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5AE9" w14:textId="00AEA14C" w:rsidR="00D8151B" w:rsidRPr="00A878BB" w:rsidRDefault="00D8151B" w:rsidP="00336785">
      <w:pPr>
        <w:pStyle w:val="BodyText"/>
        <w:ind w:right="-20"/>
        <w:jc w:val="center"/>
        <w:rPr>
          <w:rFonts w:ascii="Times New Roman" w:hAnsi="Times New Roman" w:cs="Times New Roman"/>
          <w:b/>
          <w:bCs/>
        </w:rPr>
      </w:pPr>
      <w:bookmarkStart w:id="0" w:name="_Hlk125038647"/>
      <w:bookmarkStart w:id="1" w:name="_Hlk121661186"/>
      <w:r w:rsidRPr="00A878BB">
        <w:rPr>
          <w:rFonts w:ascii="Times New Roman" w:hAnsi="Times New Roman" w:cs="Times New Roman"/>
          <w:b/>
          <w:bCs/>
        </w:rPr>
        <w:t>STANDARD MASTER TRADING AGREEMENT</w:t>
      </w:r>
      <w:r w:rsidRPr="00A878BB">
        <w:rPr>
          <w:rFonts w:ascii="Times New Roman" w:hAnsi="Times New Roman" w:cs="Times New Roman"/>
          <w:b/>
          <w:bCs/>
        </w:rPr>
        <w:br/>
        <w:t>FOR VERIFIED EMISSION REDUCTIONS</w:t>
      </w:r>
      <w:r w:rsidRPr="00A878BB">
        <w:rPr>
          <w:rFonts w:ascii="Times New Roman" w:hAnsi="Times New Roman" w:cs="Times New Roman"/>
          <w:b/>
          <w:bCs/>
        </w:rPr>
        <w:br/>
        <w:t xml:space="preserve"> AND RENEWABLE ENERGY CERTIFICATES</w:t>
      </w:r>
    </w:p>
    <w:p w14:paraId="7FDA63AC" w14:textId="77777777" w:rsidR="00D8151B" w:rsidRPr="00A878BB" w:rsidRDefault="00D8151B" w:rsidP="000E00FA">
      <w:pPr>
        <w:pStyle w:val="BodyText"/>
        <w:spacing w:line="240" w:lineRule="auto"/>
        <w:ind w:right="-20"/>
        <w:jc w:val="both"/>
        <w:rPr>
          <w:rFonts w:ascii="Times New Roman" w:hAnsi="Times New Roman" w:cs="Times New Roman"/>
        </w:rPr>
      </w:pPr>
    </w:p>
    <w:p w14:paraId="782EC52D" w14:textId="151507BB" w:rsidR="00D8151B" w:rsidRPr="00406590" w:rsidRDefault="00D8151B" w:rsidP="00C2154A">
      <w:pPr>
        <w:pStyle w:val="BodyText"/>
        <w:tabs>
          <w:tab w:val="left" w:pos="2340"/>
        </w:tabs>
        <w:spacing w:line="240" w:lineRule="auto"/>
        <w:ind w:right="-20"/>
        <w:jc w:val="thaiDistribute"/>
        <w:rPr>
          <w:rFonts w:ascii="Times New Roman" w:hAnsi="Times New Roman" w:cs="Angsana New"/>
          <w:lang w:bidi="th-TH"/>
        </w:rPr>
      </w:pPr>
      <w:r w:rsidRPr="005F2830">
        <w:rPr>
          <w:rFonts w:ascii="Times New Roman" w:hAnsi="Times New Roman" w:cs="Times New Roman"/>
          <w:lang w:bidi="th-TH"/>
        </w:rPr>
        <w:t>As the carbon credit market</w:t>
      </w:r>
      <w:r>
        <w:rPr>
          <w:rFonts w:ascii="Times New Roman" w:hAnsi="Times New Roman" w:cs="Times New Roman"/>
          <w:lang w:bidi="th-TH"/>
        </w:rPr>
        <w:t>s</w:t>
      </w:r>
      <w:r w:rsidRPr="005F2830">
        <w:rPr>
          <w:rFonts w:ascii="Times New Roman" w:hAnsi="Times New Roman" w:cs="Times New Roman"/>
          <w:lang w:bidi="th-TH"/>
        </w:rPr>
        <w:t xml:space="preserve"> </w:t>
      </w:r>
      <w:r>
        <w:rPr>
          <w:rFonts w:ascii="Times New Roman" w:hAnsi="Times New Roman" w:cs="Times New Roman"/>
          <w:lang w:bidi="th-TH"/>
        </w:rPr>
        <w:t>in Thailand</w:t>
      </w:r>
      <w:r w:rsidRPr="005F2830">
        <w:rPr>
          <w:rFonts w:ascii="Times New Roman" w:hAnsi="Times New Roman" w:cs="Times New Roman"/>
          <w:lang w:bidi="th-TH"/>
        </w:rPr>
        <w:t xml:space="preserve"> are developing rapidly, including</w:t>
      </w:r>
      <w:r>
        <w:rPr>
          <w:rFonts w:ascii="Times New Roman" w:hAnsi="Times New Roman" w:cs="Times New Roman"/>
          <w:lang w:bidi="th-TH"/>
        </w:rPr>
        <w:t xml:space="preserve"> those for</w:t>
      </w:r>
      <w:r w:rsidRPr="005F2830">
        <w:rPr>
          <w:rFonts w:ascii="Times New Roman" w:hAnsi="Times New Roman" w:cs="Times New Roman"/>
          <w:lang w:bidi="th-TH"/>
        </w:rPr>
        <w:t xml:space="preserve"> renewable energy certificates (</w:t>
      </w:r>
      <w:proofErr w:type="spellStart"/>
      <w:r w:rsidRPr="005F2830">
        <w:rPr>
          <w:rFonts w:ascii="Times New Roman" w:hAnsi="Times New Roman" w:cs="Times New Roman"/>
          <w:lang w:bidi="th-TH"/>
        </w:rPr>
        <w:t>REC</w:t>
      </w:r>
      <w:r>
        <w:rPr>
          <w:rFonts w:ascii="Times New Roman" w:hAnsi="Times New Roman" w:cs="Times New Roman"/>
          <w:lang w:bidi="th-TH"/>
        </w:rPr>
        <w:t>s</w:t>
      </w:r>
      <w:proofErr w:type="spellEnd"/>
      <w:r w:rsidRPr="005F2830">
        <w:rPr>
          <w:rFonts w:ascii="Times New Roman" w:hAnsi="Times New Roman" w:cs="Times New Roman"/>
          <w:lang w:bidi="th-TH"/>
        </w:rPr>
        <w:t>)</w:t>
      </w:r>
      <w:r>
        <w:rPr>
          <w:rFonts w:ascii="Times New Roman" w:hAnsi="Times New Roman" w:cs="Times New Roman"/>
          <w:lang w:bidi="th-TH"/>
        </w:rPr>
        <w:t xml:space="preserve">, we, </w:t>
      </w:r>
      <w:bookmarkStart w:id="2" w:name="_9kR3WTr266459ca3nkNV0lkryqz1hesu6z26"/>
      <w:r>
        <w:rPr>
          <w:rFonts w:ascii="Times New Roman" w:hAnsi="Times New Roman" w:cs="Times New Roman"/>
          <w:lang w:bidi="th-TH"/>
        </w:rPr>
        <w:t>T</w:t>
      </w:r>
      <w:r w:rsidRPr="005F2830">
        <w:rPr>
          <w:rFonts w:ascii="Times New Roman" w:hAnsi="Times New Roman" w:cs="Times New Roman"/>
          <w:lang w:bidi="th-TH"/>
        </w:rPr>
        <w:t>he Stock Exchange of Thailand</w:t>
      </w:r>
      <w:bookmarkEnd w:id="2"/>
      <w:r w:rsidRPr="005F2830">
        <w:rPr>
          <w:rFonts w:ascii="Times New Roman" w:hAnsi="Times New Roman" w:cs="Times New Roman"/>
          <w:lang w:bidi="th-TH"/>
        </w:rPr>
        <w:t xml:space="preserve"> (SET)</w:t>
      </w:r>
      <w:r>
        <w:rPr>
          <w:rFonts w:ascii="Times New Roman" w:hAnsi="Times New Roman" w:cs="Times New Roman"/>
          <w:lang w:bidi="th-TH"/>
        </w:rPr>
        <w:t>,</w:t>
      </w:r>
      <w:r w:rsidRPr="005F2830">
        <w:rPr>
          <w:rFonts w:ascii="Times New Roman" w:hAnsi="Times New Roman" w:cs="Times New Roman"/>
          <w:lang w:bidi="th-TH"/>
        </w:rPr>
        <w:t xml:space="preserve"> ha</w:t>
      </w:r>
      <w:r>
        <w:rPr>
          <w:rFonts w:ascii="Times New Roman" w:hAnsi="Times New Roman" w:cs="Times New Roman"/>
          <w:lang w:bidi="th-TH"/>
        </w:rPr>
        <w:t>ve</w:t>
      </w:r>
      <w:r w:rsidRPr="005F2830">
        <w:rPr>
          <w:rFonts w:ascii="Times New Roman" w:hAnsi="Times New Roman" w:cs="Times New Roman"/>
          <w:lang w:bidi="th-TH"/>
        </w:rPr>
        <w:t xml:space="preserve"> </w:t>
      </w:r>
      <w:r>
        <w:rPr>
          <w:rFonts w:ascii="Times New Roman" w:hAnsi="Times New Roman" w:cs="Times New Roman"/>
          <w:lang w:bidi="th-TH"/>
        </w:rPr>
        <w:t xml:space="preserve">seen </w:t>
      </w:r>
      <w:r w:rsidRPr="00D77566">
        <w:rPr>
          <w:rFonts w:ascii="Times New Roman" w:hAnsi="Times New Roman" w:cs="Times New Roman"/>
          <w:lang w:bidi="th-TH"/>
        </w:rPr>
        <w:t xml:space="preserve">many listed companies in Thailand </w:t>
      </w:r>
      <w:r>
        <w:rPr>
          <w:rFonts w:ascii="Times New Roman" w:hAnsi="Times New Roman" w:cs="Times New Roman"/>
          <w:lang w:bidi="th-TH"/>
        </w:rPr>
        <w:t>becoming</w:t>
      </w:r>
      <w:r w:rsidRPr="00D77566">
        <w:rPr>
          <w:rFonts w:ascii="Times New Roman" w:hAnsi="Times New Roman" w:cs="Times New Roman"/>
          <w:lang w:bidi="th-TH"/>
        </w:rPr>
        <w:t xml:space="preserve"> interested in </w:t>
      </w:r>
      <w:r>
        <w:rPr>
          <w:rFonts w:ascii="Times New Roman" w:hAnsi="Times New Roman" w:cs="Times New Roman"/>
          <w:lang w:bidi="th-TH"/>
        </w:rPr>
        <w:t>the carbon credit markets</w:t>
      </w:r>
      <w:r w:rsidRPr="00C31F19">
        <w:rPr>
          <w:rFonts w:ascii="Times New Roman" w:hAnsi="Times New Roman" w:cs="Times New Roman"/>
          <w:lang w:bidi="th-TH"/>
        </w:rPr>
        <w:t xml:space="preserve"> </w:t>
      </w:r>
      <w:r>
        <w:rPr>
          <w:rFonts w:ascii="Times New Roman" w:hAnsi="Times New Roman" w:cs="Times New Roman"/>
          <w:lang w:bidi="th-TH"/>
        </w:rPr>
        <w:t>and means of reducing carbon emissions. In order to facilitate our stakeholders and support sustainable growth of the carbon credit markets, w</w:t>
      </w:r>
      <w:r w:rsidRPr="00D77566">
        <w:rPr>
          <w:rFonts w:ascii="Times New Roman" w:hAnsi="Times New Roman" w:cs="Times New Roman"/>
          <w:lang w:bidi="th-TH"/>
        </w:rPr>
        <w:t xml:space="preserve">e </w:t>
      </w:r>
      <w:r>
        <w:rPr>
          <w:rFonts w:ascii="Times New Roman" w:hAnsi="Times New Roman" w:cs="Times New Roman"/>
          <w:lang w:bidi="th-TH"/>
        </w:rPr>
        <w:t>believe that a</w:t>
      </w:r>
      <w:r w:rsidRPr="006B3EBD">
        <w:rPr>
          <w:rFonts w:ascii="Times New Roman" w:hAnsi="Times New Roman" w:cs="Times New Roman"/>
          <w:lang w:bidi="th-TH"/>
        </w:rPr>
        <w:t xml:space="preserve"> standard </w:t>
      </w:r>
      <w:r>
        <w:rPr>
          <w:rFonts w:ascii="Times New Roman" w:hAnsi="Times New Roman" w:cs="Times New Roman"/>
          <w:lang w:bidi="th-TH"/>
        </w:rPr>
        <w:t xml:space="preserve">trading </w:t>
      </w:r>
      <w:r w:rsidRPr="006B3EBD">
        <w:rPr>
          <w:rFonts w:ascii="Times New Roman" w:hAnsi="Times New Roman" w:cs="Times New Roman"/>
          <w:lang w:bidi="th-TH"/>
        </w:rPr>
        <w:t xml:space="preserve">agreement </w:t>
      </w:r>
      <w:r>
        <w:rPr>
          <w:rFonts w:ascii="Times New Roman" w:hAnsi="Times New Roman" w:cs="Times New Roman"/>
          <w:lang w:bidi="th-TH"/>
        </w:rPr>
        <w:t>can</w:t>
      </w:r>
      <w:r w:rsidRPr="006B3EBD">
        <w:rPr>
          <w:rFonts w:ascii="Times New Roman" w:hAnsi="Times New Roman" w:cs="Times New Roman"/>
          <w:lang w:bidi="th-TH"/>
        </w:rPr>
        <w:t xml:space="preserve"> provide a common </w:t>
      </w:r>
      <w:r>
        <w:rPr>
          <w:rFonts w:ascii="Times New Roman" w:hAnsi="Times New Roman" w:cs="Times New Roman"/>
          <w:lang w:bidi="th-TH"/>
        </w:rPr>
        <w:t>framework</w:t>
      </w:r>
      <w:r w:rsidRPr="006B3EBD">
        <w:rPr>
          <w:rFonts w:ascii="Times New Roman" w:hAnsi="Times New Roman" w:cs="Times New Roman"/>
          <w:lang w:bidi="th-TH"/>
        </w:rPr>
        <w:t xml:space="preserve"> and a set of best practices, which will enable greater efficiency, liquidity, and trust among market participants</w:t>
      </w:r>
      <w:r>
        <w:rPr>
          <w:rFonts w:ascii="Times New Roman" w:hAnsi="Times New Roman" w:cs="Times New Roman"/>
          <w:lang w:bidi="th-TH"/>
        </w:rPr>
        <w:t>. Furthermore, it will reduce transaction costs and regulatory barriers associated with the carbon credit markets</w:t>
      </w:r>
      <w:r w:rsidRPr="00D77566">
        <w:rPr>
          <w:rFonts w:ascii="Times New Roman" w:hAnsi="Times New Roman" w:cs="Times New Roman"/>
          <w:lang w:bidi="th-TH"/>
        </w:rPr>
        <w:t>.</w:t>
      </w:r>
      <w:r>
        <w:rPr>
          <w:rFonts w:ascii="Times New Roman" w:hAnsi="Times New Roman" w:cs="Times New Roman"/>
          <w:lang w:bidi="th-TH"/>
        </w:rPr>
        <w:t xml:space="preserve"> </w:t>
      </w:r>
      <w:r w:rsidRPr="005F2830">
        <w:rPr>
          <w:rFonts w:ascii="Times New Roman" w:hAnsi="Times New Roman" w:cs="Times New Roman"/>
          <w:lang w:bidi="th-TH"/>
        </w:rPr>
        <w:t xml:space="preserve">We wish to take this opportunity to accommodate and facilitate </w:t>
      </w:r>
      <w:r>
        <w:rPr>
          <w:rFonts w:ascii="Times New Roman" w:hAnsi="Times New Roman" w:cs="Times New Roman"/>
          <w:lang w:bidi="th-TH"/>
        </w:rPr>
        <w:t>the carbon credit</w:t>
      </w:r>
      <w:r w:rsidRPr="005F2830">
        <w:rPr>
          <w:rFonts w:ascii="Times New Roman" w:hAnsi="Times New Roman" w:cs="Times New Roman"/>
          <w:lang w:bidi="th-TH"/>
        </w:rPr>
        <w:t xml:space="preserve"> market</w:t>
      </w:r>
      <w:r>
        <w:rPr>
          <w:rFonts w:ascii="Times New Roman" w:hAnsi="Times New Roman" w:cs="Times New Roman"/>
          <w:lang w:bidi="th-TH"/>
        </w:rPr>
        <w:t>s</w:t>
      </w:r>
      <w:r w:rsidRPr="005F2830">
        <w:rPr>
          <w:rFonts w:ascii="Times New Roman" w:hAnsi="Times New Roman" w:cs="Times New Roman"/>
          <w:lang w:bidi="th-TH"/>
        </w:rPr>
        <w:t xml:space="preserve"> by developing a standard master trading agreement for both verified emission reductions (i.e.</w:t>
      </w:r>
      <w:r>
        <w:rPr>
          <w:rFonts w:ascii="Times New Roman" w:hAnsi="Times New Roman" w:cs="Times New Roman"/>
          <w:lang w:bidi="th-TH"/>
        </w:rPr>
        <w:t>,</w:t>
      </w:r>
      <w:r w:rsidRPr="005F2830">
        <w:rPr>
          <w:rFonts w:ascii="Times New Roman" w:hAnsi="Times New Roman" w:cs="Times New Roman"/>
          <w:lang w:bidi="th-TH"/>
        </w:rPr>
        <w:t xml:space="preserve"> carbon credits) and </w:t>
      </w:r>
      <w:bookmarkStart w:id="3" w:name="_9kR3WTr26645AcugL"/>
      <w:proofErr w:type="spellStart"/>
      <w:r w:rsidRPr="005F2830">
        <w:rPr>
          <w:rFonts w:ascii="Times New Roman" w:hAnsi="Times New Roman" w:cs="Times New Roman"/>
          <w:lang w:bidi="th-TH"/>
        </w:rPr>
        <w:t>RECs</w:t>
      </w:r>
      <w:bookmarkEnd w:id="3"/>
      <w:proofErr w:type="spellEnd"/>
      <w:r w:rsidRPr="005F2830">
        <w:rPr>
          <w:rFonts w:ascii="Times New Roman" w:hAnsi="Times New Roman" w:cs="Times New Roman"/>
          <w:lang w:bidi="th-TH"/>
        </w:rPr>
        <w:t xml:space="preserve"> (the </w:t>
      </w:r>
      <w:r w:rsidR="00C2154A">
        <w:rPr>
          <w:rFonts w:ascii="Times New Roman" w:hAnsi="Times New Roman" w:cs="Times New Roman"/>
          <w:lang w:bidi="th-TH"/>
        </w:rPr>
        <w:t>"</w:t>
      </w:r>
      <w:r w:rsidRPr="005F2830">
        <w:rPr>
          <w:rFonts w:ascii="Times New Roman" w:hAnsi="Times New Roman" w:cs="Times New Roman"/>
          <w:b/>
          <w:bCs/>
          <w:lang w:bidi="th-TH"/>
        </w:rPr>
        <w:t>Standard Master Trading Agreement</w:t>
      </w:r>
      <w:r w:rsidR="00C2154A">
        <w:rPr>
          <w:rFonts w:ascii="Times New Roman" w:hAnsi="Times New Roman" w:cs="Times New Roman"/>
          <w:lang w:bidi="th-TH"/>
        </w:rPr>
        <w:t>"</w:t>
      </w:r>
      <w:r w:rsidRPr="005F2830">
        <w:rPr>
          <w:rFonts w:ascii="Times New Roman" w:hAnsi="Times New Roman" w:cs="Times New Roman"/>
          <w:lang w:bidi="th-TH"/>
        </w:rPr>
        <w:t xml:space="preserve">) for </w:t>
      </w:r>
      <w:r>
        <w:rPr>
          <w:rFonts w:ascii="Times New Roman" w:hAnsi="Times New Roman" w:cs="Times New Roman"/>
          <w:lang w:bidi="th-TH"/>
        </w:rPr>
        <w:t>not only our stakeholders, but also all</w:t>
      </w:r>
      <w:r w:rsidRPr="005F2830">
        <w:rPr>
          <w:rFonts w:ascii="Times New Roman" w:hAnsi="Times New Roman" w:cs="Times New Roman"/>
          <w:lang w:bidi="th-TH"/>
        </w:rPr>
        <w:t xml:space="preserve"> interested parties</w:t>
      </w:r>
      <w:r>
        <w:rPr>
          <w:rFonts w:ascii="Times New Roman" w:hAnsi="Times New Roman" w:cs="Times New Roman"/>
          <w:lang w:bidi="th-TH"/>
        </w:rPr>
        <w:t>,</w:t>
      </w:r>
      <w:r w:rsidRPr="005F2830">
        <w:rPr>
          <w:rFonts w:ascii="Times New Roman" w:hAnsi="Times New Roman" w:cs="Times New Roman"/>
          <w:lang w:bidi="th-TH"/>
        </w:rPr>
        <w:t xml:space="preserve"> </w:t>
      </w:r>
      <w:r>
        <w:rPr>
          <w:rFonts w:ascii="Times New Roman" w:hAnsi="Times New Roman" w:cs="Times New Roman"/>
          <w:lang w:bidi="th-TH"/>
        </w:rPr>
        <w:t>for</w:t>
      </w:r>
      <w:r w:rsidRPr="005F2830">
        <w:rPr>
          <w:rFonts w:ascii="Times New Roman" w:hAnsi="Times New Roman" w:cs="Times New Roman"/>
          <w:lang w:bidi="th-TH"/>
        </w:rPr>
        <w:t xml:space="preserve"> us</w:t>
      </w:r>
      <w:r>
        <w:rPr>
          <w:rFonts w:ascii="Times New Roman" w:hAnsi="Times New Roman" w:cs="Times New Roman"/>
          <w:lang w:bidi="th-TH"/>
        </w:rPr>
        <w:t>ing</w:t>
      </w:r>
      <w:r w:rsidRPr="005F2830">
        <w:rPr>
          <w:rFonts w:ascii="Times New Roman" w:hAnsi="Times New Roman" w:cs="Times New Roman"/>
          <w:lang w:bidi="th-TH"/>
        </w:rPr>
        <w:t xml:space="preserve"> in </w:t>
      </w:r>
      <w:r>
        <w:rPr>
          <w:rFonts w:ascii="Times New Roman" w:hAnsi="Times New Roman" w:cs="Times New Roman"/>
          <w:lang w:bidi="th-TH"/>
        </w:rPr>
        <w:t xml:space="preserve">carbon credits and/or </w:t>
      </w:r>
      <w:proofErr w:type="spellStart"/>
      <w:r>
        <w:rPr>
          <w:rFonts w:ascii="Times New Roman" w:hAnsi="Times New Roman" w:cs="Times New Roman"/>
          <w:lang w:bidi="th-TH"/>
        </w:rPr>
        <w:t>RECs</w:t>
      </w:r>
      <w:proofErr w:type="spellEnd"/>
      <w:r>
        <w:rPr>
          <w:rFonts w:ascii="Times New Roman" w:hAnsi="Times New Roman" w:cs="Times New Roman"/>
          <w:lang w:bidi="th-TH"/>
        </w:rPr>
        <w:t xml:space="preserve"> </w:t>
      </w:r>
      <w:r w:rsidRPr="005F2830">
        <w:rPr>
          <w:rFonts w:ascii="Times New Roman" w:hAnsi="Times New Roman" w:cs="Times New Roman"/>
          <w:lang w:bidi="th-TH"/>
        </w:rPr>
        <w:t>trading transaction</w:t>
      </w:r>
      <w:r>
        <w:rPr>
          <w:rFonts w:ascii="Times New Roman" w:hAnsi="Times New Roman" w:cs="Times New Roman"/>
          <w:lang w:bidi="th-TH"/>
        </w:rPr>
        <w:t>s</w:t>
      </w:r>
      <w:r w:rsidRPr="005F2830">
        <w:rPr>
          <w:rFonts w:ascii="Times New Roman" w:hAnsi="Times New Roman" w:cs="Times New Roman"/>
          <w:lang w:bidi="th-TH"/>
        </w:rPr>
        <w:t xml:space="preserve">. </w:t>
      </w:r>
    </w:p>
    <w:p w14:paraId="354F4DC1" w14:textId="77777777" w:rsidR="00D8151B" w:rsidRPr="005F2830" w:rsidRDefault="00D8151B" w:rsidP="007718E8">
      <w:pPr>
        <w:pStyle w:val="BodyText"/>
        <w:spacing w:line="240" w:lineRule="auto"/>
        <w:ind w:right="-20"/>
        <w:jc w:val="thaiDistribute"/>
        <w:rPr>
          <w:rFonts w:ascii="Times New Roman" w:hAnsi="Times New Roman" w:cs="Times New Roman"/>
          <w:lang w:bidi="th-TH"/>
        </w:rPr>
      </w:pPr>
      <w:r w:rsidRPr="005F2830">
        <w:rPr>
          <w:rFonts w:ascii="Times New Roman" w:hAnsi="Times New Roman" w:cs="Times New Roman"/>
          <w:lang w:bidi="th-TH"/>
        </w:rPr>
        <w:t xml:space="preserve">In using </w:t>
      </w:r>
      <w:r>
        <w:rPr>
          <w:rFonts w:ascii="Times New Roman" w:hAnsi="Times New Roman" w:cs="Times New Roman"/>
          <w:lang w:bidi="th-TH"/>
        </w:rPr>
        <w:t>this</w:t>
      </w:r>
      <w:r w:rsidRPr="005F2830">
        <w:rPr>
          <w:rFonts w:ascii="Times New Roman" w:hAnsi="Times New Roman" w:cs="Times New Roman"/>
          <w:lang w:bidi="th-TH"/>
        </w:rPr>
        <w:t xml:space="preserve"> Standard Master Trading Agreement, relevant parties can trade carbon credits </w:t>
      </w:r>
      <w:r>
        <w:rPr>
          <w:rFonts w:ascii="Times New Roman" w:hAnsi="Times New Roman" w:cs="Times New Roman"/>
          <w:lang w:bidi="th-TH"/>
        </w:rPr>
        <w:t>and/</w:t>
      </w:r>
      <w:r w:rsidRPr="005F2830">
        <w:rPr>
          <w:rFonts w:ascii="Times New Roman" w:hAnsi="Times New Roman" w:cs="Times New Roman"/>
          <w:lang w:bidi="th-TH"/>
        </w:rPr>
        <w:t xml:space="preserve">or </w:t>
      </w:r>
      <w:bookmarkStart w:id="4" w:name="_9kMHG5YVt48867CewiN"/>
      <w:proofErr w:type="spellStart"/>
      <w:r w:rsidRPr="005F2830">
        <w:rPr>
          <w:rFonts w:ascii="Times New Roman" w:hAnsi="Times New Roman" w:cs="Times New Roman"/>
          <w:lang w:bidi="th-TH"/>
        </w:rPr>
        <w:t>RECs</w:t>
      </w:r>
      <w:bookmarkEnd w:id="4"/>
      <w:proofErr w:type="spellEnd"/>
      <w:r w:rsidRPr="005F2830">
        <w:rPr>
          <w:rFonts w:ascii="Times New Roman" w:hAnsi="Times New Roman" w:cs="Times New Roman"/>
          <w:lang w:bidi="th-TH"/>
        </w:rPr>
        <w:t xml:space="preserve"> without </w:t>
      </w:r>
      <w:r>
        <w:rPr>
          <w:rFonts w:ascii="Times New Roman" w:hAnsi="Times New Roman" w:cs="Times New Roman"/>
          <w:lang w:bidi="th-TH"/>
        </w:rPr>
        <w:t xml:space="preserve">the need to </w:t>
      </w:r>
      <w:r w:rsidRPr="005F2830">
        <w:rPr>
          <w:rFonts w:ascii="Times New Roman" w:hAnsi="Times New Roman" w:cs="Times New Roman"/>
          <w:lang w:bidi="th-TH"/>
        </w:rPr>
        <w:t>negotiat</w:t>
      </w:r>
      <w:r>
        <w:rPr>
          <w:rFonts w:ascii="Times New Roman" w:hAnsi="Times New Roman" w:cs="Times New Roman"/>
          <w:lang w:bidi="th-TH"/>
        </w:rPr>
        <w:t>e</w:t>
      </w:r>
      <w:r w:rsidRPr="005F2830">
        <w:rPr>
          <w:rFonts w:ascii="Times New Roman" w:hAnsi="Times New Roman" w:cs="Times New Roman"/>
          <w:lang w:bidi="th-TH"/>
        </w:rPr>
        <w:t xml:space="preserve"> a full set of trading agreement</w:t>
      </w:r>
      <w:r>
        <w:rPr>
          <w:rFonts w:ascii="Times New Roman" w:hAnsi="Times New Roman" w:cs="Times New Roman"/>
          <w:lang w:bidi="th-TH"/>
        </w:rPr>
        <w:t>s</w:t>
      </w:r>
      <w:r w:rsidRPr="005F2830">
        <w:rPr>
          <w:rFonts w:ascii="Times New Roman" w:hAnsi="Times New Roman" w:cs="Times New Roman"/>
          <w:lang w:bidi="th-TH"/>
        </w:rPr>
        <w:t xml:space="preserve"> and spending </w:t>
      </w:r>
      <w:r>
        <w:rPr>
          <w:rFonts w:ascii="Times New Roman" w:hAnsi="Times New Roman" w:cs="Times New Roman"/>
          <w:lang w:bidi="th-TH"/>
        </w:rPr>
        <w:t>extensive time on negotiation</w:t>
      </w:r>
      <w:r w:rsidRPr="005F2830">
        <w:rPr>
          <w:rFonts w:ascii="Times New Roman" w:hAnsi="Times New Roman" w:cs="Times New Roman"/>
          <w:lang w:bidi="th-TH"/>
        </w:rPr>
        <w:t xml:space="preserve">. This </w:t>
      </w:r>
      <w:r>
        <w:rPr>
          <w:rFonts w:ascii="Times New Roman" w:hAnsi="Times New Roman" w:cs="Times New Roman"/>
          <w:lang w:bidi="th-TH"/>
        </w:rPr>
        <w:t>will</w:t>
      </w:r>
      <w:r w:rsidRPr="005F2830">
        <w:rPr>
          <w:rFonts w:ascii="Times New Roman" w:hAnsi="Times New Roman" w:cs="Times New Roman"/>
          <w:lang w:bidi="th-TH"/>
        </w:rPr>
        <w:t xml:space="preserve"> </w:t>
      </w:r>
      <w:r>
        <w:rPr>
          <w:rFonts w:ascii="Times New Roman" w:hAnsi="Times New Roman" w:cs="Times New Roman"/>
          <w:lang w:bidi="th-TH"/>
        </w:rPr>
        <w:t>expedite</w:t>
      </w:r>
      <w:r w:rsidRPr="005F2830">
        <w:rPr>
          <w:rFonts w:ascii="Times New Roman" w:hAnsi="Times New Roman" w:cs="Times New Roman"/>
          <w:lang w:bidi="th-TH"/>
        </w:rPr>
        <w:t xml:space="preserve"> trading transactions </w:t>
      </w:r>
      <w:r>
        <w:rPr>
          <w:rFonts w:ascii="Times New Roman" w:hAnsi="Times New Roman" w:cs="Times New Roman"/>
          <w:lang w:bidi="th-TH"/>
        </w:rPr>
        <w:t>and increase accessibility</w:t>
      </w:r>
      <w:r w:rsidRPr="005F2830">
        <w:rPr>
          <w:rFonts w:ascii="Times New Roman" w:hAnsi="Times New Roman" w:cs="Times New Roman"/>
          <w:lang w:bidi="th-TH"/>
        </w:rPr>
        <w:t xml:space="preserve">. </w:t>
      </w:r>
    </w:p>
    <w:p w14:paraId="3E66A913" w14:textId="77777777" w:rsidR="00D8151B" w:rsidRDefault="00D8151B" w:rsidP="007718E8">
      <w:pPr>
        <w:pStyle w:val="BodyText"/>
        <w:ind w:right="-20"/>
        <w:jc w:val="thaiDistribute"/>
        <w:rPr>
          <w:rFonts w:ascii="Times New Roman" w:hAnsi="Times New Roman" w:cs="Times New Roman"/>
          <w:lang w:bidi="th-TH"/>
        </w:rPr>
      </w:pPr>
      <w:r w:rsidRPr="005F2830">
        <w:rPr>
          <w:rFonts w:ascii="Times New Roman" w:hAnsi="Times New Roman" w:cs="Times New Roman"/>
          <w:lang w:bidi="th-TH"/>
        </w:rPr>
        <w:t>Further, in preparation of th</w:t>
      </w:r>
      <w:r>
        <w:rPr>
          <w:rFonts w:ascii="Times New Roman" w:hAnsi="Times New Roman" w:cs="Times New Roman"/>
          <w:lang w:bidi="th-TH"/>
        </w:rPr>
        <w:t>is</w:t>
      </w:r>
      <w:r w:rsidRPr="005F2830">
        <w:rPr>
          <w:rFonts w:ascii="Times New Roman" w:hAnsi="Times New Roman" w:cs="Times New Roman"/>
          <w:lang w:bidi="th-TH"/>
        </w:rPr>
        <w:t xml:space="preserve"> Standard Master Trading Agreement, our intention is to align th</w:t>
      </w:r>
      <w:r>
        <w:rPr>
          <w:rFonts w:ascii="Times New Roman" w:hAnsi="Times New Roman" w:cs="Times New Roman"/>
          <w:lang w:bidi="th-TH"/>
        </w:rPr>
        <w:t>is</w:t>
      </w:r>
      <w:r w:rsidRPr="005F2830">
        <w:rPr>
          <w:rFonts w:ascii="Times New Roman" w:hAnsi="Times New Roman" w:cs="Times New Roman"/>
          <w:lang w:bidi="th-TH"/>
        </w:rPr>
        <w:t xml:space="preserve"> Standard Master Trading Agreement with international standards being used in the emission trading market</w:t>
      </w:r>
      <w:r>
        <w:rPr>
          <w:rFonts w:ascii="Times New Roman" w:hAnsi="Times New Roman" w:cs="Times New Roman"/>
          <w:lang w:bidi="th-TH"/>
        </w:rPr>
        <w:t>s</w:t>
      </w:r>
      <w:r w:rsidRPr="005F2830">
        <w:rPr>
          <w:rFonts w:ascii="Times New Roman" w:hAnsi="Times New Roman" w:cs="Times New Roman"/>
          <w:lang w:bidi="th-TH"/>
        </w:rPr>
        <w:t>. One of the standard emission trading agreements widely accept</w:t>
      </w:r>
      <w:r>
        <w:rPr>
          <w:rFonts w:ascii="Times New Roman" w:hAnsi="Times New Roman" w:cs="Times New Roman"/>
          <w:lang w:bidi="th-TH"/>
        </w:rPr>
        <w:t>ed</w:t>
      </w:r>
      <w:r w:rsidRPr="005F2830">
        <w:rPr>
          <w:rFonts w:ascii="Times New Roman" w:hAnsi="Times New Roman" w:cs="Times New Roman"/>
          <w:lang w:bidi="th-TH"/>
        </w:rPr>
        <w:t xml:space="preserve"> in emissions trading at </w:t>
      </w:r>
      <w:r>
        <w:rPr>
          <w:rFonts w:ascii="Times New Roman" w:hAnsi="Times New Roman" w:cs="Times New Roman"/>
          <w:lang w:bidi="th-TH"/>
        </w:rPr>
        <w:t xml:space="preserve">the </w:t>
      </w:r>
      <w:r w:rsidRPr="005F2830">
        <w:rPr>
          <w:rFonts w:ascii="Times New Roman" w:hAnsi="Times New Roman" w:cs="Times New Roman"/>
          <w:lang w:bidi="th-TH"/>
        </w:rPr>
        <w:t xml:space="preserve">international level is </w:t>
      </w:r>
      <w:bookmarkStart w:id="5" w:name="_9kR3WTr26645BQFqx8zw27oiwjs32cR4OBAhRFE"/>
      <w:r>
        <w:rPr>
          <w:rFonts w:ascii="Times New Roman" w:hAnsi="Times New Roman" w:cs="Times New Roman"/>
          <w:lang w:bidi="th-TH"/>
        </w:rPr>
        <w:t xml:space="preserve">the </w:t>
      </w:r>
      <w:r w:rsidRPr="005F2830">
        <w:rPr>
          <w:rFonts w:ascii="Times New Roman" w:hAnsi="Times New Roman" w:cs="Times New Roman"/>
          <w:lang w:bidi="th-TH"/>
        </w:rPr>
        <w:t>Emissions Trading Master Agreement</w:t>
      </w:r>
      <w:bookmarkEnd w:id="5"/>
      <w:r w:rsidRPr="005F2830">
        <w:rPr>
          <w:rFonts w:ascii="Times New Roman" w:hAnsi="Times New Roman" w:cs="Times New Roman"/>
          <w:lang w:bidi="th-TH"/>
        </w:rPr>
        <w:t xml:space="preserve"> for the EU ETS</w:t>
      </w:r>
      <w:r>
        <w:rPr>
          <w:rFonts w:ascii="Times New Roman" w:hAnsi="Times New Roman" w:cs="Times New Roman"/>
          <w:lang w:bidi="th-TH"/>
        </w:rPr>
        <w:t>,</w:t>
      </w:r>
      <w:r w:rsidRPr="005F2830">
        <w:rPr>
          <w:rFonts w:ascii="Times New Roman" w:hAnsi="Times New Roman" w:cs="Times New Roman"/>
          <w:lang w:bidi="th-TH"/>
        </w:rPr>
        <w:t xml:space="preserve"> developed by the </w:t>
      </w:r>
      <w:bookmarkStart w:id="6" w:name="_9kR3WTr26645CVK2ut3nu3z5srWS3ALC9FK1v9w"/>
      <w:r w:rsidRPr="005F2830">
        <w:rPr>
          <w:rFonts w:ascii="Times New Roman" w:hAnsi="Times New Roman" w:cs="Times New Roman"/>
          <w:lang w:bidi="th-TH"/>
        </w:rPr>
        <w:t>International Emissions Trading Association</w:t>
      </w:r>
      <w:bookmarkEnd w:id="6"/>
      <w:r w:rsidRPr="005F2830">
        <w:rPr>
          <w:rFonts w:ascii="Times New Roman" w:hAnsi="Times New Roman" w:cs="Times New Roman"/>
          <w:lang w:bidi="th-TH"/>
        </w:rPr>
        <w:t xml:space="preserve"> (</w:t>
      </w:r>
      <w:proofErr w:type="spellStart"/>
      <w:r w:rsidRPr="005F2830">
        <w:rPr>
          <w:rFonts w:ascii="Times New Roman" w:hAnsi="Times New Roman" w:cs="Times New Roman"/>
          <w:lang w:bidi="th-TH"/>
        </w:rPr>
        <w:t>IETA</w:t>
      </w:r>
      <w:proofErr w:type="spellEnd"/>
      <w:r w:rsidRPr="005F2830">
        <w:rPr>
          <w:rFonts w:ascii="Times New Roman" w:hAnsi="Times New Roman" w:cs="Times New Roman"/>
          <w:lang w:bidi="th-TH"/>
        </w:rPr>
        <w:t xml:space="preserve">). Given the reputation of </w:t>
      </w:r>
      <w:r>
        <w:rPr>
          <w:rFonts w:ascii="Times New Roman" w:hAnsi="Times New Roman" w:cs="Times New Roman"/>
          <w:lang w:bidi="th-TH"/>
        </w:rPr>
        <w:t xml:space="preserve">the </w:t>
      </w:r>
      <w:proofErr w:type="spellStart"/>
      <w:r w:rsidRPr="005F2830">
        <w:rPr>
          <w:rFonts w:ascii="Times New Roman" w:hAnsi="Times New Roman" w:cs="Times New Roman"/>
          <w:lang w:bidi="th-TH"/>
        </w:rPr>
        <w:t>IETA</w:t>
      </w:r>
      <w:proofErr w:type="spellEnd"/>
      <w:r w:rsidRPr="005F2830">
        <w:rPr>
          <w:rFonts w:ascii="Times New Roman" w:hAnsi="Times New Roman" w:cs="Times New Roman"/>
          <w:lang w:bidi="th-TH"/>
        </w:rPr>
        <w:t xml:space="preserve"> and the </w:t>
      </w:r>
      <w:r>
        <w:rPr>
          <w:rFonts w:ascii="Times New Roman" w:hAnsi="Times New Roman" w:cs="Times New Roman"/>
          <w:lang w:bidi="th-TH"/>
        </w:rPr>
        <w:t xml:space="preserve">international acceptance of </w:t>
      </w:r>
      <w:r w:rsidRPr="005F2830">
        <w:rPr>
          <w:rFonts w:ascii="Times New Roman" w:hAnsi="Times New Roman" w:cs="Times New Roman"/>
          <w:lang w:bidi="th-TH"/>
        </w:rPr>
        <w:t xml:space="preserve">such </w:t>
      </w:r>
      <w:bookmarkStart w:id="7" w:name="_9kR3WTr26645DSFqx8zw27oiwjs32cR4OBAhRFE"/>
      <w:r w:rsidRPr="005F2830">
        <w:rPr>
          <w:rFonts w:ascii="Times New Roman" w:hAnsi="Times New Roman" w:cs="Times New Roman"/>
          <w:lang w:bidi="th-TH"/>
        </w:rPr>
        <w:t xml:space="preserve">Emissions Trading Master Agreement of </w:t>
      </w:r>
      <w:proofErr w:type="spellStart"/>
      <w:r w:rsidRPr="005F2830">
        <w:rPr>
          <w:rFonts w:ascii="Times New Roman" w:hAnsi="Times New Roman" w:cs="Times New Roman"/>
          <w:lang w:bidi="th-TH"/>
        </w:rPr>
        <w:t>IETA</w:t>
      </w:r>
      <w:bookmarkEnd w:id="7"/>
      <w:proofErr w:type="spellEnd"/>
      <w:r w:rsidRPr="005F2830">
        <w:rPr>
          <w:rFonts w:ascii="Times New Roman" w:hAnsi="Times New Roman" w:cs="Times New Roman"/>
          <w:lang w:bidi="th-TH"/>
        </w:rPr>
        <w:t>, we have adopted</w:t>
      </w:r>
      <w:r>
        <w:rPr>
          <w:rFonts w:ascii="Times New Roman" w:hAnsi="Times New Roman" w:cs="Times New Roman"/>
          <w:lang w:bidi="th-TH"/>
        </w:rPr>
        <w:t xml:space="preserve"> its comprehensive</w:t>
      </w:r>
      <w:r w:rsidRPr="00456989">
        <w:rPr>
          <w:rFonts w:ascii="Times New Roman" w:hAnsi="Times New Roman" w:cs="Times New Roman"/>
          <w:lang w:bidi="th-TH"/>
        </w:rPr>
        <w:t xml:space="preserve"> framework, methodologies, and language</w:t>
      </w:r>
      <w:r w:rsidRPr="005F2830">
        <w:rPr>
          <w:rFonts w:ascii="Times New Roman" w:hAnsi="Times New Roman" w:cs="Times New Roman"/>
          <w:lang w:bidi="th-TH"/>
        </w:rPr>
        <w:t xml:space="preserve"> </w:t>
      </w:r>
      <w:r>
        <w:rPr>
          <w:rFonts w:ascii="Times New Roman" w:hAnsi="Times New Roman" w:cs="Times New Roman"/>
          <w:lang w:bidi="th-TH"/>
        </w:rPr>
        <w:t>of</w:t>
      </w:r>
      <w:r w:rsidRPr="005F2830">
        <w:rPr>
          <w:rFonts w:ascii="Times New Roman" w:hAnsi="Times New Roman" w:cs="Times New Roman"/>
          <w:lang w:bidi="th-TH"/>
        </w:rPr>
        <w:t xml:space="preserve"> such agreement</w:t>
      </w:r>
      <w:r>
        <w:rPr>
          <w:rFonts w:ascii="Times New Roman" w:hAnsi="Times New Roman" w:cs="Times New Roman"/>
          <w:lang w:bidi="th-TH"/>
        </w:rPr>
        <w:t xml:space="preserve"> as a foundation for this</w:t>
      </w:r>
      <w:r w:rsidRPr="005F2830">
        <w:rPr>
          <w:rFonts w:ascii="Times New Roman" w:hAnsi="Times New Roman" w:cs="Times New Roman"/>
          <w:lang w:bidi="th-TH"/>
        </w:rPr>
        <w:t xml:space="preserve"> Standard Master Trading Agreement</w:t>
      </w:r>
      <w:r>
        <w:rPr>
          <w:rFonts w:ascii="Times New Roman" w:hAnsi="Times New Roman" w:cs="Times New Roman"/>
          <w:lang w:bidi="th-TH"/>
        </w:rPr>
        <w:t xml:space="preserve">, and then customized it to be suitable for the </w:t>
      </w:r>
      <w:r w:rsidRPr="005F2830">
        <w:rPr>
          <w:rFonts w:ascii="Times New Roman" w:hAnsi="Times New Roman" w:cs="Times New Roman"/>
          <w:lang w:bidi="th-TH"/>
        </w:rPr>
        <w:t xml:space="preserve">Thai context and Thai laws. </w:t>
      </w:r>
      <w:r>
        <w:rPr>
          <w:rFonts w:ascii="Times New Roman" w:hAnsi="Times New Roman" w:cs="Times New Roman"/>
          <w:lang w:bidi="th-TH"/>
        </w:rPr>
        <w:t>We received plenty of generous advice from</w:t>
      </w:r>
      <w:r w:rsidRPr="00E2340C">
        <w:rPr>
          <w:rFonts w:ascii="Times New Roman" w:hAnsi="Times New Roman" w:cs="Times New Roman"/>
          <w:lang w:bidi="th-TH"/>
        </w:rPr>
        <w:t xml:space="preserve"> market participants</w:t>
      </w:r>
      <w:r>
        <w:rPr>
          <w:rFonts w:ascii="Times New Roman" w:hAnsi="Times New Roman" w:cs="Times New Roman"/>
          <w:lang w:bidi="th-TH"/>
        </w:rPr>
        <w:t xml:space="preserve"> and believe that doing so will allow us to reflect the current industry practices and address common concerns, and </w:t>
      </w:r>
      <w:r w:rsidRPr="00456989">
        <w:rPr>
          <w:rFonts w:ascii="Times New Roman" w:hAnsi="Times New Roman" w:cs="Times New Roman"/>
          <w:lang w:bidi="th-TH"/>
        </w:rPr>
        <w:t xml:space="preserve">ensure </w:t>
      </w:r>
      <w:r>
        <w:rPr>
          <w:rFonts w:ascii="Times New Roman" w:hAnsi="Times New Roman" w:cs="Times New Roman"/>
          <w:lang w:bidi="th-TH"/>
        </w:rPr>
        <w:t xml:space="preserve">that we reflect </w:t>
      </w:r>
      <w:r w:rsidRPr="00456989">
        <w:rPr>
          <w:rFonts w:ascii="Times New Roman" w:hAnsi="Times New Roman" w:cs="Times New Roman"/>
          <w:lang w:bidi="th-TH"/>
        </w:rPr>
        <w:t xml:space="preserve">the diverse needs and perspectives of </w:t>
      </w:r>
      <w:r>
        <w:rPr>
          <w:rFonts w:ascii="Times New Roman" w:hAnsi="Times New Roman" w:cs="Times New Roman"/>
          <w:lang w:bidi="th-TH"/>
        </w:rPr>
        <w:t xml:space="preserve">all </w:t>
      </w:r>
      <w:r w:rsidRPr="00456989">
        <w:rPr>
          <w:rFonts w:ascii="Times New Roman" w:hAnsi="Times New Roman" w:cs="Times New Roman"/>
          <w:lang w:bidi="th-TH"/>
        </w:rPr>
        <w:t xml:space="preserve">stakeholders </w:t>
      </w:r>
      <w:r>
        <w:rPr>
          <w:rFonts w:ascii="Times New Roman" w:hAnsi="Times New Roman" w:cs="Times New Roman"/>
          <w:lang w:bidi="th-TH"/>
        </w:rPr>
        <w:t>involving</w:t>
      </w:r>
      <w:r w:rsidRPr="00456989">
        <w:rPr>
          <w:rFonts w:ascii="Times New Roman" w:hAnsi="Times New Roman" w:cs="Times New Roman"/>
          <w:lang w:bidi="th-TH"/>
        </w:rPr>
        <w:t xml:space="preserve"> in </w:t>
      </w:r>
      <w:r>
        <w:rPr>
          <w:rFonts w:ascii="Times New Roman" w:hAnsi="Times New Roman" w:cs="Times New Roman"/>
          <w:lang w:bidi="th-TH"/>
        </w:rPr>
        <w:t xml:space="preserve">the </w:t>
      </w:r>
      <w:r w:rsidRPr="00456989">
        <w:rPr>
          <w:rFonts w:ascii="Times New Roman" w:hAnsi="Times New Roman" w:cs="Times New Roman"/>
          <w:lang w:bidi="th-TH"/>
        </w:rPr>
        <w:t xml:space="preserve">carbon credit </w:t>
      </w:r>
      <w:r>
        <w:rPr>
          <w:rFonts w:ascii="Times New Roman" w:hAnsi="Times New Roman" w:cs="Times New Roman"/>
          <w:lang w:bidi="th-TH"/>
        </w:rPr>
        <w:t>markets in Thailand</w:t>
      </w:r>
      <w:r w:rsidRPr="00456989">
        <w:rPr>
          <w:rFonts w:ascii="Times New Roman" w:hAnsi="Times New Roman" w:cs="Times New Roman"/>
          <w:lang w:bidi="th-TH"/>
        </w:rPr>
        <w:t>.</w:t>
      </w:r>
    </w:p>
    <w:p w14:paraId="03710E14" w14:textId="77777777" w:rsidR="00D8151B" w:rsidRPr="005F2830" w:rsidRDefault="00D8151B" w:rsidP="007718E8">
      <w:pPr>
        <w:pStyle w:val="BodyText"/>
        <w:spacing w:line="240" w:lineRule="auto"/>
        <w:ind w:right="-20"/>
        <w:jc w:val="thaiDistribute"/>
        <w:rPr>
          <w:rFonts w:ascii="Times New Roman" w:hAnsi="Times New Roman" w:cs="Times New Roman"/>
          <w:lang w:bidi="th-TH"/>
        </w:rPr>
      </w:pPr>
      <w:r>
        <w:rPr>
          <w:rFonts w:ascii="Times New Roman" w:hAnsi="Times New Roman" w:cs="Times New Roman"/>
          <w:lang w:bidi="th-TH"/>
        </w:rPr>
        <w:t>W</w:t>
      </w:r>
      <w:r w:rsidRPr="005F2830">
        <w:rPr>
          <w:rFonts w:ascii="Times New Roman" w:hAnsi="Times New Roman" w:cs="Times New Roman"/>
          <w:lang w:bidi="th-TH"/>
        </w:rPr>
        <w:t>e believe that this Standard Master Trading Agreement</w:t>
      </w:r>
      <w:r>
        <w:rPr>
          <w:rFonts w:ascii="Times New Roman" w:hAnsi="Times New Roman" w:cs="Times New Roman"/>
          <w:lang w:bidi="th-TH"/>
        </w:rPr>
        <w:t xml:space="preserve"> will be valuable and meaningful for</w:t>
      </w:r>
      <w:r w:rsidRPr="005F2830">
        <w:rPr>
          <w:rFonts w:ascii="Times New Roman" w:hAnsi="Times New Roman" w:cs="Times New Roman"/>
          <w:lang w:bidi="th-TH"/>
        </w:rPr>
        <w:t xml:space="preserve"> all stakeholders</w:t>
      </w:r>
      <w:r>
        <w:rPr>
          <w:rFonts w:ascii="Times New Roman" w:hAnsi="Times New Roman" w:cs="Times New Roman"/>
          <w:lang w:bidi="th-TH"/>
        </w:rPr>
        <w:t xml:space="preserve"> and interested parties to use</w:t>
      </w:r>
      <w:r w:rsidRPr="005F2830">
        <w:rPr>
          <w:rFonts w:ascii="Times New Roman" w:hAnsi="Times New Roman" w:cs="Times New Roman"/>
          <w:lang w:bidi="th-TH"/>
        </w:rPr>
        <w:t xml:space="preserve"> </w:t>
      </w:r>
      <w:r>
        <w:rPr>
          <w:rFonts w:ascii="Times New Roman" w:hAnsi="Times New Roman" w:cs="Times New Roman"/>
          <w:lang w:bidi="th-TH"/>
        </w:rPr>
        <w:t>to</w:t>
      </w:r>
      <w:r w:rsidRPr="005F2830">
        <w:rPr>
          <w:rFonts w:ascii="Times New Roman" w:hAnsi="Times New Roman" w:cs="Times New Roman"/>
          <w:lang w:bidi="th-TH"/>
        </w:rPr>
        <w:t xml:space="preserve"> achieve their purpose</w:t>
      </w:r>
      <w:r>
        <w:rPr>
          <w:rFonts w:ascii="Times New Roman" w:hAnsi="Times New Roman" w:cs="Times New Roman"/>
          <w:lang w:bidi="th-TH"/>
        </w:rPr>
        <w:t>s,</w:t>
      </w:r>
      <w:r w:rsidRPr="005F2830">
        <w:rPr>
          <w:rFonts w:ascii="Times New Roman" w:hAnsi="Times New Roman" w:cs="Times New Roman"/>
          <w:lang w:bidi="th-TH"/>
        </w:rPr>
        <w:t xml:space="preserve"> and </w:t>
      </w:r>
      <w:r>
        <w:rPr>
          <w:rFonts w:ascii="Times New Roman" w:hAnsi="Times New Roman" w:cs="Times New Roman"/>
          <w:lang w:bidi="th-TH"/>
        </w:rPr>
        <w:t xml:space="preserve">that </w:t>
      </w:r>
      <w:r w:rsidRPr="005F2830">
        <w:rPr>
          <w:rFonts w:ascii="Times New Roman" w:hAnsi="Times New Roman" w:cs="Times New Roman"/>
          <w:lang w:bidi="th-TH"/>
        </w:rPr>
        <w:t>the growth of the trading market</w:t>
      </w:r>
      <w:r>
        <w:rPr>
          <w:rFonts w:ascii="Times New Roman" w:hAnsi="Times New Roman" w:cs="Times New Roman"/>
          <w:lang w:bidi="th-TH"/>
        </w:rPr>
        <w:t>s</w:t>
      </w:r>
      <w:r w:rsidRPr="005F2830">
        <w:rPr>
          <w:rFonts w:ascii="Times New Roman" w:hAnsi="Times New Roman" w:cs="Times New Roman"/>
          <w:lang w:bidi="th-TH"/>
        </w:rPr>
        <w:t xml:space="preserve"> of carbon credits and </w:t>
      </w:r>
      <w:bookmarkStart w:id="8" w:name="_9kMIH5YVt48867CewiN"/>
      <w:proofErr w:type="spellStart"/>
      <w:r w:rsidRPr="005F2830">
        <w:rPr>
          <w:rFonts w:ascii="Times New Roman" w:hAnsi="Times New Roman" w:cs="Times New Roman"/>
          <w:lang w:bidi="th-TH"/>
        </w:rPr>
        <w:t>RECs</w:t>
      </w:r>
      <w:bookmarkEnd w:id="8"/>
      <w:proofErr w:type="spellEnd"/>
      <w:r w:rsidRPr="005F2830">
        <w:rPr>
          <w:rFonts w:ascii="Times New Roman" w:hAnsi="Times New Roman" w:cs="Times New Roman"/>
          <w:lang w:bidi="th-TH"/>
        </w:rPr>
        <w:t xml:space="preserve"> as a result of the </w:t>
      </w:r>
      <w:r>
        <w:rPr>
          <w:rFonts w:ascii="Times New Roman" w:hAnsi="Times New Roman" w:cs="Times New Roman"/>
          <w:lang w:bidi="th-TH"/>
        </w:rPr>
        <w:t xml:space="preserve">use of this </w:t>
      </w:r>
      <w:r w:rsidRPr="005F2830">
        <w:rPr>
          <w:rFonts w:ascii="Times New Roman" w:hAnsi="Times New Roman" w:cs="Times New Roman"/>
          <w:lang w:bidi="th-TH"/>
        </w:rPr>
        <w:t xml:space="preserve">Standard Master Trading Agreement will serve the purpose </w:t>
      </w:r>
      <w:r>
        <w:rPr>
          <w:rFonts w:ascii="Times New Roman" w:hAnsi="Times New Roman" w:cs="Times New Roman"/>
          <w:lang w:bidi="th-TH"/>
        </w:rPr>
        <w:t>of</w:t>
      </w:r>
      <w:r w:rsidRPr="005F2830">
        <w:rPr>
          <w:rFonts w:ascii="Times New Roman" w:hAnsi="Times New Roman" w:cs="Times New Roman"/>
          <w:lang w:bidi="th-TH"/>
        </w:rPr>
        <w:t xml:space="preserve"> </w:t>
      </w:r>
      <w:r>
        <w:rPr>
          <w:rFonts w:ascii="Times New Roman" w:hAnsi="Times New Roman" w:cs="Times New Roman"/>
          <w:lang w:bidi="th-TH"/>
        </w:rPr>
        <w:t xml:space="preserve">Thailand's aspiration for </w:t>
      </w:r>
      <w:r w:rsidRPr="005F2830">
        <w:rPr>
          <w:rFonts w:ascii="Times New Roman" w:hAnsi="Times New Roman" w:cs="Times New Roman"/>
          <w:lang w:bidi="th-TH"/>
        </w:rPr>
        <w:t>carbon neutral</w:t>
      </w:r>
      <w:r>
        <w:rPr>
          <w:rFonts w:ascii="Times New Roman" w:hAnsi="Times New Roman" w:cs="Times New Roman"/>
          <w:lang w:bidi="th-TH"/>
        </w:rPr>
        <w:t>ity</w:t>
      </w:r>
      <w:r w:rsidRPr="005F2830">
        <w:rPr>
          <w:rFonts w:ascii="Times New Roman" w:hAnsi="Times New Roman" w:cs="Times New Roman"/>
          <w:lang w:bidi="th-TH"/>
        </w:rPr>
        <w:t xml:space="preserve"> and net-zero emission targets. </w:t>
      </w:r>
    </w:p>
    <w:p w14:paraId="2335D661" w14:textId="77777777" w:rsidR="00D8151B" w:rsidRPr="005F2830" w:rsidRDefault="00D8151B" w:rsidP="007718E8">
      <w:pPr>
        <w:pStyle w:val="BodyText"/>
        <w:spacing w:line="240" w:lineRule="auto"/>
        <w:ind w:right="-20"/>
        <w:jc w:val="thaiDistribute"/>
        <w:rPr>
          <w:rFonts w:ascii="Times New Roman" w:hAnsi="Times New Roman" w:cs="Times New Roman"/>
          <w:lang w:bidi="th-TH"/>
        </w:rPr>
      </w:pPr>
      <w:r w:rsidRPr="004E5A0A">
        <w:rPr>
          <w:rFonts w:ascii="Times New Roman" w:hAnsi="Times New Roman" w:cs="Times New Roman"/>
          <w:b/>
          <w:bCs/>
          <w:lang w:bidi="th-TH"/>
        </w:rPr>
        <w:t>Disclaimer</w:t>
      </w:r>
      <w:r>
        <w:rPr>
          <w:rFonts w:ascii="Times New Roman" w:hAnsi="Times New Roman" w:cs="Times New Roman"/>
          <w:b/>
          <w:bCs/>
          <w:lang w:bidi="th-TH"/>
        </w:rPr>
        <w:t>s</w:t>
      </w:r>
      <w:r w:rsidRPr="005F2830">
        <w:rPr>
          <w:rFonts w:ascii="Times New Roman" w:hAnsi="Times New Roman" w:cs="Times New Roman"/>
          <w:lang w:bidi="th-TH"/>
        </w:rPr>
        <w:t xml:space="preserve"> </w:t>
      </w:r>
    </w:p>
    <w:p w14:paraId="636E1B28" w14:textId="77777777" w:rsidR="00D8151B" w:rsidRPr="0016487B" w:rsidRDefault="00D8151B" w:rsidP="008000ED">
      <w:pPr>
        <w:pStyle w:val="ListNumber"/>
        <w:jc w:val="both"/>
        <w:rPr>
          <w:rFonts w:asciiTheme="minorBidi" w:hAnsiTheme="minorBidi" w:cstheme="minorBidi"/>
          <w:szCs w:val="28"/>
          <w:lang w:bidi="th-TH"/>
        </w:rPr>
      </w:pPr>
      <w:r w:rsidRPr="0016487B">
        <w:rPr>
          <w:rFonts w:asciiTheme="minorBidi" w:hAnsiTheme="minorBidi" w:cstheme="minorBidi"/>
          <w:lang w:bidi="th-TH"/>
        </w:rPr>
        <w:t xml:space="preserve">This Standard Master Trading Agreement is made for any use in order to facilitate all stakeholders for any purposes in connection with transactions related to the trading of the carbon credits </w:t>
      </w:r>
      <w:r>
        <w:rPr>
          <w:rFonts w:asciiTheme="minorBidi" w:hAnsiTheme="minorBidi" w:cstheme="minorBidi"/>
          <w:lang w:bidi="th-TH"/>
        </w:rPr>
        <w:t>and/</w:t>
      </w:r>
      <w:r w:rsidRPr="0016487B">
        <w:rPr>
          <w:rFonts w:asciiTheme="minorBidi" w:hAnsiTheme="minorBidi" w:cstheme="minorBidi"/>
          <w:lang w:bidi="th-TH"/>
        </w:rPr>
        <w:t xml:space="preserve">or </w:t>
      </w:r>
      <w:proofErr w:type="spellStart"/>
      <w:r w:rsidRPr="0016487B">
        <w:rPr>
          <w:rFonts w:asciiTheme="minorBidi" w:hAnsiTheme="minorBidi" w:cstheme="minorBidi"/>
          <w:lang w:bidi="th-TH"/>
        </w:rPr>
        <w:t>REC</w:t>
      </w:r>
      <w:r>
        <w:rPr>
          <w:rFonts w:asciiTheme="minorBidi" w:hAnsiTheme="minorBidi" w:cstheme="minorBidi"/>
          <w:lang w:bidi="th-TH"/>
        </w:rPr>
        <w:t>s</w:t>
      </w:r>
      <w:r w:rsidRPr="0016487B">
        <w:rPr>
          <w:rFonts w:asciiTheme="minorBidi" w:hAnsiTheme="minorBidi" w:cstheme="minorBidi"/>
          <w:lang w:bidi="th-TH"/>
        </w:rPr>
        <w:t>.</w:t>
      </w:r>
      <w:proofErr w:type="spellEnd"/>
      <w:r w:rsidRPr="0016487B">
        <w:rPr>
          <w:rFonts w:asciiTheme="minorBidi" w:hAnsiTheme="minorBidi" w:cstheme="minorBidi"/>
          <w:lang w:bidi="th-TH"/>
        </w:rPr>
        <w:t xml:space="preserve"> SET assume</w:t>
      </w:r>
      <w:r>
        <w:rPr>
          <w:rFonts w:asciiTheme="minorBidi" w:hAnsiTheme="minorBidi" w:cstheme="minorBidi"/>
          <w:lang w:bidi="th-TH"/>
        </w:rPr>
        <w:t>s</w:t>
      </w:r>
      <w:r w:rsidRPr="0016487B">
        <w:rPr>
          <w:rFonts w:asciiTheme="minorBidi" w:hAnsiTheme="minorBidi" w:cstheme="minorBidi"/>
          <w:lang w:bidi="th-TH"/>
        </w:rPr>
        <w:t xml:space="preserve"> no liability arising out of or in connection with the use of this Standard Master Trading Agreement by any stakeholders. In adopting this Standard Master Trading Agreement, all stakeholders will have to carefully consider all provisions and consequences of those provisions, and engage third-party advisors</w:t>
      </w:r>
      <w:r>
        <w:rPr>
          <w:rFonts w:asciiTheme="minorBidi" w:hAnsiTheme="minorBidi" w:cstheme="minorBidi"/>
          <w:lang w:bidi="th-TH"/>
        </w:rPr>
        <w:t>,</w:t>
      </w:r>
      <w:r w:rsidRPr="0016487B">
        <w:rPr>
          <w:rFonts w:asciiTheme="minorBidi" w:hAnsiTheme="minorBidi" w:cstheme="minorBidi"/>
          <w:lang w:bidi="th-TH"/>
        </w:rPr>
        <w:t xml:space="preserve"> if possible</w:t>
      </w:r>
      <w:r>
        <w:rPr>
          <w:rFonts w:asciiTheme="minorBidi" w:hAnsiTheme="minorBidi" w:cstheme="minorBidi"/>
          <w:lang w:bidi="th-TH"/>
        </w:rPr>
        <w:t>,</w:t>
      </w:r>
      <w:r w:rsidRPr="0016487B">
        <w:rPr>
          <w:rFonts w:asciiTheme="minorBidi" w:hAnsiTheme="minorBidi" w:cstheme="minorBidi"/>
          <w:lang w:bidi="th-TH"/>
        </w:rPr>
        <w:t xml:space="preserve"> to ensure that they are fully aware of all potential outcomes of the use of this Standard Master Trading Agreement.</w:t>
      </w:r>
    </w:p>
    <w:p w14:paraId="7A56F6C2" w14:textId="4019B7C3" w:rsidR="00D8151B" w:rsidRPr="006D5870" w:rsidRDefault="00D8151B" w:rsidP="00A26E39">
      <w:pPr>
        <w:pStyle w:val="ListNumber"/>
        <w:ind w:right="-20"/>
        <w:jc w:val="both"/>
        <w:rPr>
          <w:rFonts w:ascii="Times New Roman" w:hAnsi="Times New Roman" w:cs="Times New Roman"/>
          <w:b/>
          <w:bCs/>
        </w:rPr>
      </w:pPr>
      <w:r w:rsidRPr="006D5870">
        <w:rPr>
          <w:rFonts w:asciiTheme="minorBidi" w:hAnsiTheme="minorBidi" w:cstheme="minorBidi"/>
          <w:lang w:bidi="th-TH"/>
        </w:rPr>
        <w:t xml:space="preserve">This Standard Master Trading Agreement is designed principally to be governed by Thai laws. However, if parties are considering choosing a foreign law as a governing law of this Standard Master Trading Agreement, both parties and relevant stakeholders are encouraged to consult with their own third-party advisors any legal consequence including </w:t>
      </w:r>
      <w:r w:rsidRPr="006D5870">
        <w:rPr>
          <w:rFonts w:ascii="Times New Roman" w:hAnsi="Times New Roman" w:cs="Times New Roman"/>
        </w:rPr>
        <w:t xml:space="preserve">validity and enforceability </w:t>
      </w:r>
      <w:r w:rsidRPr="006D5870">
        <w:rPr>
          <w:rFonts w:asciiTheme="minorBidi" w:hAnsiTheme="minorBidi" w:cstheme="minorBidi"/>
          <w:lang w:bidi="th-TH"/>
        </w:rPr>
        <w:t>of this Standard Master Trading Agreement under such foreign law.</w:t>
      </w:r>
      <w:r w:rsidR="006D5870" w:rsidRPr="006D5870">
        <w:rPr>
          <w:rFonts w:asciiTheme="minorBidi" w:hAnsiTheme="minorBidi" w:cstheme="minorBidi"/>
          <w:lang w:bidi="th-TH"/>
        </w:rPr>
        <w:t xml:space="preserve"> </w:t>
      </w:r>
      <w:bookmarkEnd w:id="0"/>
    </w:p>
    <w:p w14:paraId="723FEEBF" w14:textId="08CB4D09" w:rsidR="00D8151B" w:rsidRDefault="00D8151B" w:rsidP="00D8151B">
      <w:pPr>
        <w:pStyle w:val="BodyText"/>
        <w:ind w:right="-20"/>
        <w:rPr>
          <w:rFonts w:ascii="Times New Roman" w:hAnsi="Times New Roman" w:cs="Times New Roman"/>
          <w:b/>
          <w:bCs/>
        </w:rPr>
        <w:sectPr w:rsidR="00D8151B" w:rsidSect="00D8151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080" w:bottom="1440" w:left="1080" w:header="864" w:footer="720" w:gutter="0"/>
          <w:cols w:space="720"/>
          <w:docGrid w:linePitch="299"/>
        </w:sectPr>
      </w:pPr>
    </w:p>
    <w:p w14:paraId="7141D700" w14:textId="77777777" w:rsidR="005D6905" w:rsidRPr="00A878BB" w:rsidRDefault="005D6905" w:rsidP="00BC2D73">
      <w:pPr>
        <w:pStyle w:val="BodyText"/>
        <w:ind w:right="-20"/>
        <w:jc w:val="center"/>
        <w:rPr>
          <w:rFonts w:ascii="Times New Roman" w:hAnsi="Times New Roman" w:cs="Times New Roman"/>
          <w:b/>
          <w:bCs/>
        </w:rPr>
      </w:pPr>
    </w:p>
    <w:p w14:paraId="2190ABE3" w14:textId="63A0DFC5" w:rsidR="000E00FA" w:rsidRPr="00A878BB" w:rsidRDefault="000E00FA">
      <w:pPr>
        <w:widowControl/>
        <w:autoSpaceDE/>
        <w:autoSpaceDN/>
        <w:spacing w:after="200" w:line="2" w:lineRule="auto"/>
        <w:rPr>
          <w:rFonts w:ascii="Times New Roman" w:hAnsi="Times New Roman" w:cs="Times New Roman"/>
        </w:rPr>
      </w:pPr>
    </w:p>
    <w:p w14:paraId="29E7EC0D" w14:textId="77777777" w:rsidR="0094091C" w:rsidRPr="00A878BB" w:rsidRDefault="0094091C" w:rsidP="002F4564">
      <w:pPr>
        <w:spacing w:before="241"/>
        <w:ind w:right="-20"/>
        <w:jc w:val="center"/>
        <w:rPr>
          <w:rFonts w:ascii="Times New Roman" w:hAnsi="Times New Roman" w:cs="Times New Roman"/>
        </w:rPr>
      </w:pPr>
    </w:p>
    <w:p w14:paraId="5520F7AA" w14:textId="77777777" w:rsidR="003E382F" w:rsidRPr="009F4BE5" w:rsidRDefault="003E382F" w:rsidP="003E382F">
      <w:pPr>
        <w:pBdr>
          <w:top w:val="single" w:sz="8" w:space="12" w:color="auto"/>
          <w:bottom w:val="single" w:sz="8" w:space="12" w:color="auto"/>
        </w:pBdr>
        <w:spacing w:line="260" w:lineRule="atLeast"/>
        <w:ind w:left="1152" w:right="1152"/>
        <w:jc w:val="center"/>
        <w:rPr>
          <w:rFonts w:ascii="Times New Roman" w:eastAsia="PMingLiU" w:hAnsi="Times New Roman" w:cs="Times New Roman"/>
          <w:b/>
          <w:bCs/>
          <w:caps/>
          <w:sz w:val="24"/>
          <w:szCs w:val="24"/>
          <w:lang w:val="en-GB"/>
        </w:rPr>
      </w:pPr>
      <w:r w:rsidRPr="009F4BE5">
        <w:rPr>
          <w:rFonts w:ascii="Times New Roman" w:eastAsia="PMingLiU" w:hAnsi="Times New Roman" w:cs="Times New Roman"/>
          <w:b/>
          <w:bCs/>
          <w:caps/>
          <w:sz w:val="24"/>
          <w:szCs w:val="24"/>
          <w:lang w:val="en-GB"/>
        </w:rPr>
        <w:t xml:space="preserve">MASTER TRADING AGREEMENT </w:t>
      </w:r>
    </w:p>
    <w:p w14:paraId="0432E94D" w14:textId="6CCA05E7" w:rsidR="003E382F" w:rsidRPr="009F4BE5" w:rsidRDefault="003E382F" w:rsidP="003E382F">
      <w:pPr>
        <w:pBdr>
          <w:top w:val="single" w:sz="8" w:space="12" w:color="auto"/>
          <w:bottom w:val="single" w:sz="8" w:space="12" w:color="auto"/>
        </w:pBdr>
        <w:spacing w:line="260" w:lineRule="atLeast"/>
        <w:ind w:left="1152" w:right="1152"/>
        <w:jc w:val="center"/>
        <w:rPr>
          <w:rFonts w:ascii="Times New Roman" w:eastAsia="PMingLiU" w:hAnsi="Times New Roman" w:cs="Times New Roman"/>
          <w:b/>
          <w:bCs/>
          <w:caps/>
          <w:sz w:val="24"/>
          <w:szCs w:val="24"/>
          <w:lang w:val="en-GB"/>
        </w:rPr>
      </w:pPr>
      <w:r w:rsidRPr="009F4BE5">
        <w:rPr>
          <w:rFonts w:ascii="Times New Roman" w:eastAsia="PMingLiU" w:hAnsi="Times New Roman" w:cs="Times New Roman"/>
          <w:b/>
          <w:bCs/>
          <w:caps/>
          <w:sz w:val="24"/>
          <w:szCs w:val="24"/>
          <w:lang w:val="en-GB"/>
        </w:rPr>
        <w:t>for Verified Emission Reductions and Renewable Energy Certificates</w:t>
      </w:r>
    </w:p>
    <w:p w14:paraId="266EBD03" w14:textId="77777777" w:rsidR="003E382F" w:rsidRPr="009F4BE5" w:rsidRDefault="003E382F" w:rsidP="002F4564">
      <w:pPr>
        <w:pBdr>
          <w:top w:val="single" w:sz="8" w:space="12" w:color="auto"/>
          <w:bottom w:val="single" w:sz="8" w:space="12" w:color="auto"/>
        </w:pBdr>
        <w:spacing w:line="260" w:lineRule="atLeast"/>
        <w:ind w:left="1152" w:right="1152"/>
        <w:rPr>
          <w:rFonts w:ascii="Times New Roman" w:eastAsia="PMingLiU" w:hAnsi="Times New Roman" w:cs="Times New Roman"/>
          <w:b/>
          <w:bCs/>
          <w:caps/>
          <w:sz w:val="24"/>
          <w:szCs w:val="24"/>
          <w:lang w:val="en-GB"/>
        </w:rPr>
      </w:pPr>
    </w:p>
    <w:p w14:paraId="461EEF71" w14:textId="1D516442" w:rsidR="0094091C" w:rsidRPr="00A878BB" w:rsidRDefault="0094091C" w:rsidP="002F4564">
      <w:pPr>
        <w:spacing w:before="241"/>
        <w:ind w:right="-20"/>
        <w:jc w:val="center"/>
        <w:rPr>
          <w:rFonts w:ascii="Times New Roman" w:hAnsi="Times New Roman" w:cs="Times New Roman"/>
        </w:rPr>
      </w:pPr>
    </w:p>
    <w:p w14:paraId="2BD4A2EF" w14:textId="77777777" w:rsidR="0094091C" w:rsidRPr="00A878BB" w:rsidRDefault="0094091C" w:rsidP="002F4564">
      <w:pPr>
        <w:spacing w:before="241"/>
        <w:ind w:right="-20"/>
        <w:jc w:val="center"/>
        <w:rPr>
          <w:rFonts w:ascii="Times New Roman" w:hAnsi="Times New Roman" w:cs="Times New Roman"/>
        </w:rPr>
      </w:pPr>
    </w:p>
    <w:p w14:paraId="77D1289C" w14:textId="77777777" w:rsidR="0094091C" w:rsidRPr="00A878BB" w:rsidRDefault="0094091C" w:rsidP="002F4564">
      <w:pPr>
        <w:spacing w:before="241"/>
        <w:ind w:right="-20"/>
        <w:jc w:val="center"/>
        <w:rPr>
          <w:rFonts w:ascii="Times New Roman" w:hAnsi="Times New Roman" w:cs="Times New Roman"/>
        </w:rPr>
      </w:pPr>
    </w:p>
    <w:p w14:paraId="4591042F" w14:textId="77777777" w:rsidR="003E382F" w:rsidRPr="009F4BE5" w:rsidRDefault="003E382F" w:rsidP="003E382F">
      <w:pPr>
        <w:spacing w:line="720" w:lineRule="auto"/>
        <w:jc w:val="center"/>
        <w:rPr>
          <w:rFonts w:ascii="Times New Roman" w:eastAsia="PMingLiU" w:hAnsi="Times New Roman" w:cs="Times New Roman"/>
        </w:rPr>
      </w:pPr>
      <w:r w:rsidRPr="009F4BE5">
        <w:rPr>
          <w:rFonts w:ascii="Times New Roman" w:eastAsia="PMingLiU" w:hAnsi="Times New Roman" w:cs="Times New Roman"/>
        </w:rPr>
        <w:t>dated</w:t>
      </w:r>
    </w:p>
    <w:p w14:paraId="2E0FDA1D" w14:textId="08541749" w:rsidR="0094091C" w:rsidRPr="00A878BB" w:rsidRDefault="003E382F" w:rsidP="002F4564">
      <w:pPr>
        <w:spacing w:before="241"/>
        <w:ind w:right="-20"/>
        <w:jc w:val="center"/>
        <w:rPr>
          <w:rFonts w:ascii="Times New Roman" w:hAnsi="Times New Roman" w:cs="Times New Roman"/>
        </w:rPr>
      </w:pPr>
      <w:r w:rsidRPr="00A878BB">
        <w:rPr>
          <w:rFonts w:ascii="Times New Roman" w:hAnsi="Times New Roman" w:cs="Times New Roman"/>
        </w:rPr>
        <w:t xml:space="preserve">………………………………… </w:t>
      </w:r>
    </w:p>
    <w:p w14:paraId="312F64AD" w14:textId="77777777" w:rsidR="0094091C" w:rsidRPr="005C2C39" w:rsidRDefault="0094091C" w:rsidP="002F4564">
      <w:pPr>
        <w:spacing w:before="241"/>
        <w:ind w:right="-20"/>
        <w:jc w:val="center"/>
        <w:rPr>
          <w:rFonts w:ascii="Times New Roman" w:hAnsi="Times New Roman" w:cs="Angsana New"/>
          <w:szCs w:val="28"/>
          <w:lang w:bidi="th-TH"/>
        </w:rPr>
      </w:pPr>
    </w:p>
    <w:p w14:paraId="6DDEE3CF" w14:textId="77777777" w:rsidR="0094091C" w:rsidRPr="00A878BB" w:rsidRDefault="0094091C" w:rsidP="002F4564">
      <w:pPr>
        <w:spacing w:before="241"/>
        <w:ind w:right="-20"/>
        <w:jc w:val="center"/>
        <w:rPr>
          <w:rFonts w:ascii="Times New Roman" w:hAnsi="Times New Roman" w:cs="Times New Roman"/>
        </w:rPr>
      </w:pPr>
    </w:p>
    <w:p w14:paraId="1AD6724B" w14:textId="1D0DFE66" w:rsidR="0094091C" w:rsidRPr="00A878BB" w:rsidRDefault="0094091C" w:rsidP="002F4564">
      <w:pPr>
        <w:spacing w:before="241"/>
        <w:ind w:right="-20"/>
        <w:jc w:val="center"/>
        <w:rPr>
          <w:rFonts w:ascii="Times New Roman" w:hAnsi="Times New Roman" w:cs="Times New Roman"/>
        </w:rPr>
      </w:pPr>
      <w:r w:rsidRPr="00A878BB">
        <w:rPr>
          <w:rFonts w:ascii="Times New Roman" w:hAnsi="Times New Roman" w:cs="Times New Roman"/>
        </w:rPr>
        <w:t>BY</w:t>
      </w:r>
    </w:p>
    <w:p w14:paraId="2FEB55A1" w14:textId="77777777" w:rsidR="0094091C" w:rsidRPr="00A878BB" w:rsidRDefault="0094091C" w:rsidP="002F4564">
      <w:pPr>
        <w:spacing w:before="241"/>
        <w:ind w:right="-20"/>
        <w:jc w:val="center"/>
        <w:rPr>
          <w:rFonts w:ascii="Times New Roman" w:hAnsi="Times New Roman" w:cs="Times New Roman"/>
        </w:rPr>
      </w:pPr>
    </w:p>
    <w:p w14:paraId="7240C5AC" w14:textId="77777777" w:rsidR="0094091C" w:rsidRPr="00A878BB" w:rsidRDefault="0094091C" w:rsidP="002F4564">
      <w:pPr>
        <w:spacing w:before="241"/>
        <w:ind w:right="-20"/>
        <w:jc w:val="center"/>
        <w:rPr>
          <w:rFonts w:ascii="Times New Roman" w:hAnsi="Times New Roman" w:cs="Times New Roman"/>
        </w:rPr>
      </w:pPr>
    </w:p>
    <w:p w14:paraId="36DC3B80" w14:textId="0213D855" w:rsidR="0094091C" w:rsidRPr="00A878BB" w:rsidRDefault="0094091C" w:rsidP="002F4564">
      <w:pPr>
        <w:spacing w:before="241"/>
        <w:ind w:right="-20"/>
        <w:jc w:val="center"/>
        <w:rPr>
          <w:rFonts w:ascii="Times New Roman" w:hAnsi="Times New Roman" w:cs="Times New Roman"/>
        </w:rPr>
      </w:pPr>
      <w:r w:rsidRPr="00A878BB">
        <w:rPr>
          <w:rFonts w:ascii="Times New Roman" w:hAnsi="Times New Roman" w:cs="Times New Roman"/>
        </w:rPr>
        <w:t xml:space="preserve">………………………………… </w:t>
      </w:r>
      <w:r w:rsidR="003E382F" w:rsidRPr="00A878BB">
        <w:rPr>
          <w:rFonts w:ascii="Times New Roman" w:hAnsi="Times New Roman" w:cs="Times New Roman"/>
        </w:rPr>
        <w:br/>
      </w:r>
      <w:r w:rsidRPr="00A878BB">
        <w:rPr>
          <w:rFonts w:ascii="Times New Roman" w:hAnsi="Times New Roman" w:cs="Times New Roman"/>
        </w:rPr>
        <w:t xml:space="preserve">as </w:t>
      </w:r>
      <w:r w:rsidR="00AD4002" w:rsidRPr="00A878BB">
        <w:rPr>
          <w:rFonts w:ascii="Times New Roman" w:hAnsi="Times New Roman" w:cs="Times New Roman"/>
          <w:b/>
          <w:bCs/>
        </w:rPr>
        <w:t>Party A</w:t>
      </w:r>
    </w:p>
    <w:p w14:paraId="39E37983" w14:textId="77777777" w:rsidR="0094091C" w:rsidRPr="00A878BB" w:rsidRDefault="0094091C" w:rsidP="002F4564">
      <w:pPr>
        <w:spacing w:before="241"/>
        <w:ind w:right="-20"/>
        <w:jc w:val="center"/>
        <w:rPr>
          <w:rFonts w:ascii="Times New Roman" w:hAnsi="Times New Roman" w:cs="Times New Roman"/>
        </w:rPr>
      </w:pPr>
    </w:p>
    <w:p w14:paraId="66B97286" w14:textId="77777777" w:rsidR="0094091C" w:rsidRPr="00A878BB" w:rsidRDefault="0094091C" w:rsidP="002F4564">
      <w:pPr>
        <w:spacing w:before="241"/>
        <w:ind w:right="-20"/>
        <w:jc w:val="center"/>
        <w:rPr>
          <w:rFonts w:ascii="Times New Roman" w:hAnsi="Times New Roman" w:cs="Times New Roman"/>
        </w:rPr>
      </w:pPr>
    </w:p>
    <w:p w14:paraId="736B7A02" w14:textId="77777777" w:rsidR="0094091C" w:rsidRPr="00A878BB" w:rsidRDefault="0094091C" w:rsidP="002F4564">
      <w:pPr>
        <w:spacing w:before="241"/>
        <w:ind w:right="-20"/>
        <w:jc w:val="center"/>
        <w:rPr>
          <w:rFonts w:ascii="Times New Roman" w:hAnsi="Times New Roman" w:cs="Times New Roman"/>
        </w:rPr>
      </w:pPr>
      <w:r w:rsidRPr="00A878BB">
        <w:rPr>
          <w:rFonts w:ascii="Times New Roman" w:hAnsi="Times New Roman" w:cs="Times New Roman"/>
        </w:rPr>
        <w:t>AND</w:t>
      </w:r>
    </w:p>
    <w:p w14:paraId="7D349E2D" w14:textId="77777777" w:rsidR="0094091C" w:rsidRPr="00A878BB" w:rsidRDefault="0094091C" w:rsidP="002F4564">
      <w:pPr>
        <w:spacing w:before="241"/>
        <w:ind w:right="-20"/>
        <w:jc w:val="center"/>
        <w:rPr>
          <w:rFonts w:ascii="Times New Roman" w:hAnsi="Times New Roman" w:cs="Times New Roman"/>
        </w:rPr>
      </w:pPr>
    </w:p>
    <w:p w14:paraId="684FC8C7" w14:textId="77777777" w:rsidR="0094091C" w:rsidRPr="00A878BB" w:rsidRDefault="0094091C" w:rsidP="002F4564">
      <w:pPr>
        <w:spacing w:before="241"/>
        <w:ind w:right="-20"/>
        <w:jc w:val="center"/>
        <w:rPr>
          <w:rFonts w:ascii="Times New Roman" w:hAnsi="Times New Roman" w:cs="Times New Roman"/>
        </w:rPr>
      </w:pPr>
    </w:p>
    <w:p w14:paraId="57D66DFB" w14:textId="4E5EE834" w:rsidR="00CA21C8" w:rsidRPr="00A878BB" w:rsidRDefault="0094091C" w:rsidP="002F4564">
      <w:pPr>
        <w:spacing w:before="241"/>
        <w:ind w:right="-20"/>
        <w:jc w:val="center"/>
        <w:rPr>
          <w:rFonts w:ascii="Times New Roman" w:hAnsi="Times New Roman" w:cs="Times New Roman"/>
          <w:b/>
          <w:bCs/>
        </w:rPr>
        <w:sectPr w:rsidR="00CA21C8" w:rsidRPr="00A878BB" w:rsidSect="00D8151B">
          <w:headerReference w:type="default" r:id="rId19"/>
          <w:footerReference w:type="default" r:id="rId20"/>
          <w:pgSz w:w="12240" w:h="15840"/>
          <w:pgMar w:top="920" w:right="1720" w:bottom="280" w:left="1720" w:header="720" w:footer="720" w:gutter="0"/>
          <w:cols w:space="720"/>
        </w:sectPr>
      </w:pPr>
      <w:r w:rsidRPr="00A878BB">
        <w:rPr>
          <w:rFonts w:ascii="Times New Roman" w:hAnsi="Times New Roman" w:cs="Times New Roman"/>
        </w:rPr>
        <w:t>…………………………………</w:t>
      </w:r>
      <w:r w:rsidR="003E382F" w:rsidRPr="00A878BB">
        <w:rPr>
          <w:rFonts w:ascii="Times New Roman" w:hAnsi="Times New Roman" w:cs="Times New Roman"/>
        </w:rPr>
        <w:br/>
      </w:r>
      <w:r w:rsidRPr="00A878BB">
        <w:rPr>
          <w:rFonts w:ascii="Times New Roman" w:hAnsi="Times New Roman" w:cs="Times New Roman"/>
        </w:rPr>
        <w:t xml:space="preserve">as </w:t>
      </w:r>
      <w:r w:rsidR="00AD4002" w:rsidRPr="00A878BB">
        <w:rPr>
          <w:rFonts w:ascii="Times New Roman" w:hAnsi="Times New Roman" w:cs="Times New Roman"/>
          <w:b/>
          <w:bCs/>
        </w:rPr>
        <w:t>Party B</w:t>
      </w:r>
    </w:p>
    <w:p w14:paraId="157C69DA" w14:textId="77777777" w:rsidR="0094091C" w:rsidRPr="00A878BB" w:rsidRDefault="0094091C">
      <w:pPr>
        <w:widowControl/>
        <w:autoSpaceDE/>
        <w:autoSpaceDN/>
        <w:spacing w:after="200" w:line="2" w:lineRule="auto"/>
        <w:rPr>
          <w:rFonts w:ascii="Times New Roman" w:hAnsi="Times New Roman" w:cs="Times New Roman"/>
        </w:rPr>
      </w:pPr>
      <w:r w:rsidRPr="00A878BB">
        <w:rPr>
          <w:rFonts w:ascii="Times New Roman" w:hAnsi="Times New Roman" w:cs="Times New Roman"/>
        </w:rPr>
        <w:br w:type="page"/>
      </w:r>
    </w:p>
    <w:p w14:paraId="5D9B9CD0" w14:textId="77777777" w:rsidR="0094091C" w:rsidRPr="00A878BB" w:rsidRDefault="0094091C">
      <w:pPr>
        <w:pStyle w:val="BodyText"/>
        <w:spacing w:before="11" w:line="240" w:lineRule="auto"/>
        <w:jc w:val="both"/>
        <w:rPr>
          <w:rFonts w:ascii="Times New Roman" w:hAnsi="Times New Roman" w:cs="Times New Roman"/>
        </w:rPr>
      </w:pPr>
    </w:p>
    <w:p w14:paraId="35DBCDCD" w14:textId="574BFDCE" w:rsidR="0094091C" w:rsidRPr="00A878BB" w:rsidRDefault="0094091C" w:rsidP="001E07B3">
      <w:pPr>
        <w:pStyle w:val="BodyText"/>
        <w:spacing w:after="360" w:line="240" w:lineRule="auto"/>
        <w:ind w:left="158"/>
        <w:jc w:val="center"/>
        <w:rPr>
          <w:rFonts w:ascii="Times New Roman" w:hAnsi="Times New Roman" w:cs="Times New Roman"/>
          <w:b/>
          <w:bCs/>
        </w:rPr>
      </w:pPr>
      <w:r w:rsidRPr="009F4BE5">
        <w:rPr>
          <w:rFonts w:ascii="Times New Roman" w:hAnsi="Times New Roman" w:cs="Times New Roman"/>
          <w:b/>
          <w:bCs/>
          <w:caps/>
        </w:rPr>
        <w:t>Table of Contents</w:t>
      </w:r>
      <w:r w:rsidR="00663776" w:rsidRPr="00A878BB">
        <w:rPr>
          <w:rFonts w:ascii="Times New Roman" w:hAnsi="Times New Roman" w:cs="Times New Roman"/>
          <w:b/>
          <w:bCs/>
        </w:rPr>
        <w:t xml:space="preserve"> </w:t>
      </w:r>
    </w:p>
    <w:p w14:paraId="1F6812A6" w14:textId="0F18BE19" w:rsidR="00593C97" w:rsidRDefault="001E07B3">
      <w:pPr>
        <w:pStyle w:val="TOC1"/>
        <w:rPr>
          <w:rFonts w:asciiTheme="minorHAnsi" w:eastAsiaTheme="minorEastAsia" w:hAnsiTheme="minorHAnsi" w:cstheme="minorBidi"/>
          <w:caps w:val="0"/>
          <w:noProof/>
          <w:szCs w:val="28"/>
          <w:lang w:bidi="th-TH"/>
        </w:rPr>
      </w:pPr>
      <w:r w:rsidRPr="00531C8F">
        <w:fldChar w:fldCharType="begin"/>
      </w:r>
      <w:r w:rsidRPr="00A878BB">
        <w:instrText xml:space="preserve"> TOC \h \z \t "Heading 2,1,SchH1,1,SchH2,1" </w:instrText>
      </w:r>
      <w:r w:rsidRPr="00531C8F">
        <w:fldChar w:fldCharType="separate"/>
      </w:r>
      <w:hyperlink w:anchor="_Toc130817218" w:history="1">
        <w:r w:rsidR="00593C97" w:rsidRPr="009B730D">
          <w:rPr>
            <w:rStyle w:val="Hyperlink"/>
            <w:noProof/>
          </w:rPr>
          <w:t>1.</w:t>
        </w:r>
        <w:r w:rsidR="00593C97">
          <w:rPr>
            <w:rFonts w:asciiTheme="minorHAnsi" w:eastAsiaTheme="minorEastAsia" w:hAnsiTheme="minorHAnsi" w:cstheme="minorBidi"/>
            <w:caps w:val="0"/>
            <w:noProof/>
            <w:szCs w:val="28"/>
            <w:lang w:bidi="th-TH"/>
          </w:rPr>
          <w:tab/>
        </w:r>
        <w:r w:rsidR="00593C97" w:rsidRPr="009B730D">
          <w:rPr>
            <w:rStyle w:val="Hyperlink"/>
            <w:noProof/>
          </w:rPr>
          <w:t>Definitions and Interpretation</w:t>
        </w:r>
        <w:r w:rsidR="00593C97">
          <w:rPr>
            <w:noProof/>
            <w:webHidden/>
          </w:rPr>
          <w:tab/>
        </w:r>
        <w:r w:rsidR="00593C97">
          <w:rPr>
            <w:noProof/>
            <w:webHidden/>
          </w:rPr>
          <w:fldChar w:fldCharType="begin"/>
        </w:r>
        <w:r w:rsidR="00593C97">
          <w:rPr>
            <w:noProof/>
            <w:webHidden/>
          </w:rPr>
          <w:instrText xml:space="preserve"> PAGEREF _Toc130817218 \h </w:instrText>
        </w:r>
        <w:r w:rsidR="00593C97">
          <w:rPr>
            <w:noProof/>
            <w:webHidden/>
          </w:rPr>
        </w:r>
        <w:r w:rsidR="00593C97">
          <w:rPr>
            <w:noProof/>
            <w:webHidden/>
          </w:rPr>
          <w:fldChar w:fldCharType="separate"/>
        </w:r>
        <w:r w:rsidR="00593C97">
          <w:rPr>
            <w:noProof/>
            <w:webHidden/>
          </w:rPr>
          <w:t>3</w:t>
        </w:r>
        <w:r w:rsidR="00593C97">
          <w:rPr>
            <w:noProof/>
            <w:webHidden/>
          </w:rPr>
          <w:fldChar w:fldCharType="end"/>
        </w:r>
      </w:hyperlink>
    </w:p>
    <w:p w14:paraId="76A020C6" w14:textId="7BA765D5" w:rsidR="00593C97" w:rsidRDefault="00A900B1">
      <w:pPr>
        <w:pStyle w:val="TOC1"/>
        <w:rPr>
          <w:rFonts w:asciiTheme="minorHAnsi" w:eastAsiaTheme="minorEastAsia" w:hAnsiTheme="minorHAnsi" w:cstheme="minorBidi"/>
          <w:caps w:val="0"/>
          <w:noProof/>
          <w:szCs w:val="28"/>
          <w:lang w:bidi="th-TH"/>
        </w:rPr>
      </w:pPr>
      <w:hyperlink w:anchor="_Toc130817219" w:history="1">
        <w:r w:rsidR="00593C97" w:rsidRPr="009B730D">
          <w:rPr>
            <w:rStyle w:val="Hyperlink"/>
            <w:noProof/>
          </w:rPr>
          <w:t>2.</w:t>
        </w:r>
        <w:r w:rsidR="00593C97">
          <w:rPr>
            <w:rFonts w:asciiTheme="minorHAnsi" w:eastAsiaTheme="minorEastAsia" w:hAnsiTheme="minorHAnsi" w:cstheme="minorBidi"/>
            <w:caps w:val="0"/>
            <w:noProof/>
            <w:szCs w:val="28"/>
            <w:lang w:bidi="th-TH"/>
          </w:rPr>
          <w:tab/>
        </w:r>
        <w:r w:rsidR="00593C97" w:rsidRPr="009B730D">
          <w:rPr>
            <w:rStyle w:val="Hyperlink"/>
            <w:noProof/>
          </w:rPr>
          <w:t>Confirmation Procedure</w:t>
        </w:r>
        <w:r w:rsidR="00593C97">
          <w:rPr>
            <w:noProof/>
            <w:webHidden/>
          </w:rPr>
          <w:tab/>
        </w:r>
        <w:r w:rsidR="00593C97">
          <w:rPr>
            <w:noProof/>
            <w:webHidden/>
          </w:rPr>
          <w:fldChar w:fldCharType="begin"/>
        </w:r>
        <w:r w:rsidR="00593C97">
          <w:rPr>
            <w:noProof/>
            <w:webHidden/>
          </w:rPr>
          <w:instrText xml:space="preserve"> PAGEREF _Toc130817219 \h </w:instrText>
        </w:r>
        <w:r w:rsidR="00593C97">
          <w:rPr>
            <w:noProof/>
            <w:webHidden/>
          </w:rPr>
        </w:r>
        <w:r w:rsidR="00593C97">
          <w:rPr>
            <w:noProof/>
            <w:webHidden/>
          </w:rPr>
          <w:fldChar w:fldCharType="separate"/>
        </w:r>
        <w:r w:rsidR="00593C97">
          <w:rPr>
            <w:noProof/>
            <w:webHidden/>
          </w:rPr>
          <w:t>9</w:t>
        </w:r>
        <w:r w:rsidR="00593C97">
          <w:rPr>
            <w:noProof/>
            <w:webHidden/>
          </w:rPr>
          <w:fldChar w:fldCharType="end"/>
        </w:r>
      </w:hyperlink>
    </w:p>
    <w:p w14:paraId="78164E27" w14:textId="7D1A9DF0" w:rsidR="00593C97" w:rsidRDefault="00A900B1">
      <w:pPr>
        <w:pStyle w:val="TOC1"/>
        <w:rPr>
          <w:rFonts w:asciiTheme="minorHAnsi" w:eastAsiaTheme="minorEastAsia" w:hAnsiTheme="minorHAnsi" w:cstheme="minorBidi"/>
          <w:caps w:val="0"/>
          <w:noProof/>
          <w:szCs w:val="28"/>
          <w:lang w:bidi="th-TH"/>
        </w:rPr>
      </w:pPr>
      <w:hyperlink w:anchor="_Toc130817220" w:history="1">
        <w:r w:rsidR="00593C97" w:rsidRPr="009B730D">
          <w:rPr>
            <w:rStyle w:val="Hyperlink"/>
            <w:noProof/>
          </w:rPr>
          <w:t>3.</w:t>
        </w:r>
        <w:r w:rsidR="00593C97">
          <w:rPr>
            <w:rFonts w:asciiTheme="minorHAnsi" w:eastAsiaTheme="minorEastAsia" w:hAnsiTheme="minorHAnsi" w:cstheme="minorBidi"/>
            <w:caps w:val="0"/>
            <w:noProof/>
            <w:szCs w:val="28"/>
            <w:lang w:bidi="th-TH"/>
          </w:rPr>
          <w:tab/>
        </w:r>
        <w:r w:rsidR="00593C97" w:rsidRPr="009B730D">
          <w:rPr>
            <w:rStyle w:val="Hyperlink"/>
            <w:noProof/>
          </w:rPr>
          <w:t>Product Transfers</w:t>
        </w:r>
        <w:r w:rsidR="00593C97">
          <w:rPr>
            <w:noProof/>
            <w:webHidden/>
          </w:rPr>
          <w:tab/>
        </w:r>
        <w:r w:rsidR="00593C97">
          <w:rPr>
            <w:noProof/>
            <w:webHidden/>
          </w:rPr>
          <w:fldChar w:fldCharType="begin"/>
        </w:r>
        <w:r w:rsidR="00593C97">
          <w:rPr>
            <w:noProof/>
            <w:webHidden/>
          </w:rPr>
          <w:instrText xml:space="preserve"> PAGEREF _Toc130817220 \h </w:instrText>
        </w:r>
        <w:r w:rsidR="00593C97">
          <w:rPr>
            <w:noProof/>
            <w:webHidden/>
          </w:rPr>
        </w:r>
        <w:r w:rsidR="00593C97">
          <w:rPr>
            <w:noProof/>
            <w:webHidden/>
          </w:rPr>
          <w:fldChar w:fldCharType="separate"/>
        </w:r>
        <w:r w:rsidR="00593C97">
          <w:rPr>
            <w:noProof/>
            <w:webHidden/>
          </w:rPr>
          <w:t>10</w:t>
        </w:r>
        <w:r w:rsidR="00593C97">
          <w:rPr>
            <w:noProof/>
            <w:webHidden/>
          </w:rPr>
          <w:fldChar w:fldCharType="end"/>
        </w:r>
      </w:hyperlink>
    </w:p>
    <w:p w14:paraId="0AC122AF" w14:textId="4662672C" w:rsidR="00593C97" w:rsidRDefault="00A900B1">
      <w:pPr>
        <w:pStyle w:val="TOC1"/>
        <w:rPr>
          <w:rFonts w:asciiTheme="minorHAnsi" w:eastAsiaTheme="minorEastAsia" w:hAnsiTheme="minorHAnsi" w:cstheme="minorBidi"/>
          <w:caps w:val="0"/>
          <w:noProof/>
          <w:szCs w:val="28"/>
          <w:lang w:bidi="th-TH"/>
        </w:rPr>
      </w:pPr>
      <w:hyperlink w:anchor="_Toc130817221" w:history="1">
        <w:r w:rsidR="00593C97" w:rsidRPr="009B730D">
          <w:rPr>
            <w:rStyle w:val="Hyperlink"/>
            <w:noProof/>
          </w:rPr>
          <w:t>4.</w:t>
        </w:r>
        <w:r w:rsidR="00593C97">
          <w:rPr>
            <w:rFonts w:asciiTheme="minorHAnsi" w:eastAsiaTheme="minorEastAsia" w:hAnsiTheme="minorHAnsi" w:cstheme="minorBidi"/>
            <w:caps w:val="0"/>
            <w:noProof/>
            <w:szCs w:val="28"/>
            <w:lang w:bidi="th-TH"/>
          </w:rPr>
          <w:tab/>
        </w:r>
        <w:r w:rsidR="00593C97" w:rsidRPr="009B730D">
          <w:rPr>
            <w:rStyle w:val="Hyperlink"/>
            <w:noProof/>
          </w:rPr>
          <w:t>Effecting Transfers</w:t>
        </w:r>
        <w:r w:rsidR="00593C97">
          <w:rPr>
            <w:noProof/>
            <w:webHidden/>
          </w:rPr>
          <w:tab/>
        </w:r>
        <w:r w:rsidR="00593C97">
          <w:rPr>
            <w:noProof/>
            <w:webHidden/>
          </w:rPr>
          <w:fldChar w:fldCharType="begin"/>
        </w:r>
        <w:r w:rsidR="00593C97">
          <w:rPr>
            <w:noProof/>
            <w:webHidden/>
          </w:rPr>
          <w:instrText xml:space="preserve"> PAGEREF _Toc130817221 \h </w:instrText>
        </w:r>
        <w:r w:rsidR="00593C97">
          <w:rPr>
            <w:noProof/>
            <w:webHidden/>
          </w:rPr>
        </w:r>
        <w:r w:rsidR="00593C97">
          <w:rPr>
            <w:noProof/>
            <w:webHidden/>
          </w:rPr>
          <w:fldChar w:fldCharType="separate"/>
        </w:r>
        <w:r w:rsidR="00593C97">
          <w:rPr>
            <w:noProof/>
            <w:webHidden/>
          </w:rPr>
          <w:t>12</w:t>
        </w:r>
        <w:r w:rsidR="00593C97">
          <w:rPr>
            <w:noProof/>
            <w:webHidden/>
          </w:rPr>
          <w:fldChar w:fldCharType="end"/>
        </w:r>
      </w:hyperlink>
    </w:p>
    <w:p w14:paraId="2E5C586F" w14:textId="28183FE1" w:rsidR="00593C97" w:rsidRDefault="00A900B1">
      <w:pPr>
        <w:pStyle w:val="TOC1"/>
        <w:rPr>
          <w:rFonts w:asciiTheme="minorHAnsi" w:eastAsiaTheme="minorEastAsia" w:hAnsiTheme="minorHAnsi" w:cstheme="minorBidi"/>
          <w:caps w:val="0"/>
          <w:noProof/>
          <w:szCs w:val="28"/>
          <w:lang w:bidi="th-TH"/>
        </w:rPr>
      </w:pPr>
      <w:hyperlink w:anchor="_Toc130817222" w:history="1">
        <w:r w:rsidR="00593C97" w:rsidRPr="009B730D">
          <w:rPr>
            <w:rStyle w:val="Hyperlink"/>
            <w:noProof/>
          </w:rPr>
          <w:t>5.</w:t>
        </w:r>
        <w:r w:rsidR="00593C97">
          <w:rPr>
            <w:rFonts w:asciiTheme="minorHAnsi" w:eastAsiaTheme="minorEastAsia" w:hAnsiTheme="minorHAnsi" w:cstheme="minorBidi"/>
            <w:caps w:val="0"/>
            <w:noProof/>
            <w:szCs w:val="28"/>
            <w:lang w:bidi="th-TH"/>
          </w:rPr>
          <w:tab/>
        </w:r>
        <w:r w:rsidR="00593C97" w:rsidRPr="009B730D">
          <w:rPr>
            <w:rStyle w:val="Hyperlink"/>
            <w:noProof/>
          </w:rPr>
          <w:t>Billing and Payment</w:t>
        </w:r>
        <w:r w:rsidR="00593C97">
          <w:rPr>
            <w:noProof/>
            <w:webHidden/>
          </w:rPr>
          <w:tab/>
        </w:r>
        <w:r w:rsidR="00593C97">
          <w:rPr>
            <w:noProof/>
            <w:webHidden/>
          </w:rPr>
          <w:fldChar w:fldCharType="begin"/>
        </w:r>
        <w:r w:rsidR="00593C97">
          <w:rPr>
            <w:noProof/>
            <w:webHidden/>
          </w:rPr>
          <w:instrText xml:space="preserve"> PAGEREF _Toc130817222 \h </w:instrText>
        </w:r>
        <w:r w:rsidR="00593C97">
          <w:rPr>
            <w:noProof/>
            <w:webHidden/>
          </w:rPr>
        </w:r>
        <w:r w:rsidR="00593C97">
          <w:rPr>
            <w:noProof/>
            <w:webHidden/>
          </w:rPr>
          <w:fldChar w:fldCharType="separate"/>
        </w:r>
        <w:r w:rsidR="00593C97">
          <w:rPr>
            <w:noProof/>
            <w:webHidden/>
          </w:rPr>
          <w:t>13</w:t>
        </w:r>
        <w:r w:rsidR="00593C97">
          <w:rPr>
            <w:noProof/>
            <w:webHidden/>
          </w:rPr>
          <w:fldChar w:fldCharType="end"/>
        </w:r>
      </w:hyperlink>
    </w:p>
    <w:p w14:paraId="27B97165" w14:textId="363FC152" w:rsidR="00593C97" w:rsidRDefault="00A900B1">
      <w:pPr>
        <w:pStyle w:val="TOC1"/>
        <w:rPr>
          <w:rFonts w:asciiTheme="minorHAnsi" w:eastAsiaTheme="minorEastAsia" w:hAnsiTheme="minorHAnsi" w:cstheme="minorBidi"/>
          <w:caps w:val="0"/>
          <w:noProof/>
          <w:szCs w:val="28"/>
          <w:lang w:bidi="th-TH"/>
        </w:rPr>
      </w:pPr>
      <w:hyperlink w:anchor="_Toc130817223" w:history="1">
        <w:r w:rsidR="00593C97" w:rsidRPr="009B730D">
          <w:rPr>
            <w:rStyle w:val="Hyperlink"/>
            <w:noProof/>
          </w:rPr>
          <w:t>6.</w:t>
        </w:r>
        <w:r w:rsidR="00593C97">
          <w:rPr>
            <w:rFonts w:asciiTheme="minorHAnsi" w:eastAsiaTheme="minorEastAsia" w:hAnsiTheme="minorHAnsi" w:cstheme="minorBidi"/>
            <w:caps w:val="0"/>
            <w:noProof/>
            <w:szCs w:val="28"/>
            <w:lang w:bidi="th-TH"/>
          </w:rPr>
          <w:tab/>
        </w:r>
        <w:r w:rsidR="00593C97" w:rsidRPr="009B730D">
          <w:rPr>
            <w:rStyle w:val="Hyperlink"/>
            <w:noProof/>
          </w:rPr>
          <w:t>Title and Risk of Loss</w:t>
        </w:r>
        <w:r w:rsidR="00593C97">
          <w:rPr>
            <w:noProof/>
            <w:webHidden/>
          </w:rPr>
          <w:tab/>
        </w:r>
        <w:r w:rsidR="00593C97">
          <w:rPr>
            <w:noProof/>
            <w:webHidden/>
          </w:rPr>
          <w:fldChar w:fldCharType="begin"/>
        </w:r>
        <w:r w:rsidR="00593C97">
          <w:rPr>
            <w:noProof/>
            <w:webHidden/>
          </w:rPr>
          <w:instrText xml:space="preserve"> PAGEREF _Toc130817223 \h </w:instrText>
        </w:r>
        <w:r w:rsidR="00593C97">
          <w:rPr>
            <w:noProof/>
            <w:webHidden/>
          </w:rPr>
        </w:r>
        <w:r w:rsidR="00593C97">
          <w:rPr>
            <w:noProof/>
            <w:webHidden/>
          </w:rPr>
          <w:fldChar w:fldCharType="separate"/>
        </w:r>
        <w:r w:rsidR="00593C97">
          <w:rPr>
            <w:noProof/>
            <w:webHidden/>
          </w:rPr>
          <w:t>14</w:t>
        </w:r>
        <w:r w:rsidR="00593C97">
          <w:rPr>
            <w:noProof/>
            <w:webHidden/>
          </w:rPr>
          <w:fldChar w:fldCharType="end"/>
        </w:r>
      </w:hyperlink>
    </w:p>
    <w:p w14:paraId="103FE5B8" w14:textId="24362DE6" w:rsidR="00593C97" w:rsidRDefault="00A900B1">
      <w:pPr>
        <w:pStyle w:val="TOC1"/>
        <w:rPr>
          <w:rFonts w:asciiTheme="minorHAnsi" w:eastAsiaTheme="minorEastAsia" w:hAnsiTheme="minorHAnsi" w:cstheme="minorBidi"/>
          <w:caps w:val="0"/>
          <w:noProof/>
          <w:szCs w:val="28"/>
          <w:lang w:bidi="th-TH"/>
        </w:rPr>
      </w:pPr>
      <w:hyperlink w:anchor="_Toc130817224" w:history="1">
        <w:r w:rsidR="00593C97" w:rsidRPr="009B730D">
          <w:rPr>
            <w:rStyle w:val="Hyperlink"/>
            <w:noProof/>
          </w:rPr>
          <w:t>7.</w:t>
        </w:r>
        <w:r w:rsidR="00593C97">
          <w:rPr>
            <w:rFonts w:asciiTheme="minorHAnsi" w:eastAsiaTheme="minorEastAsia" w:hAnsiTheme="minorHAnsi" w:cstheme="minorBidi"/>
            <w:caps w:val="0"/>
            <w:noProof/>
            <w:szCs w:val="28"/>
            <w:lang w:bidi="th-TH"/>
          </w:rPr>
          <w:tab/>
        </w:r>
        <w:r w:rsidR="00593C97" w:rsidRPr="009B730D">
          <w:rPr>
            <w:rStyle w:val="Hyperlink"/>
            <w:noProof/>
          </w:rPr>
          <w:t>Taxes</w:t>
        </w:r>
        <w:r w:rsidR="00593C97">
          <w:rPr>
            <w:noProof/>
            <w:webHidden/>
          </w:rPr>
          <w:tab/>
        </w:r>
        <w:r w:rsidR="00593C97">
          <w:rPr>
            <w:noProof/>
            <w:webHidden/>
          </w:rPr>
          <w:fldChar w:fldCharType="begin"/>
        </w:r>
        <w:r w:rsidR="00593C97">
          <w:rPr>
            <w:noProof/>
            <w:webHidden/>
          </w:rPr>
          <w:instrText xml:space="preserve"> PAGEREF _Toc130817224 \h </w:instrText>
        </w:r>
        <w:r w:rsidR="00593C97">
          <w:rPr>
            <w:noProof/>
            <w:webHidden/>
          </w:rPr>
        </w:r>
        <w:r w:rsidR="00593C97">
          <w:rPr>
            <w:noProof/>
            <w:webHidden/>
          </w:rPr>
          <w:fldChar w:fldCharType="separate"/>
        </w:r>
        <w:r w:rsidR="00593C97">
          <w:rPr>
            <w:noProof/>
            <w:webHidden/>
          </w:rPr>
          <w:t>14</w:t>
        </w:r>
        <w:r w:rsidR="00593C97">
          <w:rPr>
            <w:noProof/>
            <w:webHidden/>
          </w:rPr>
          <w:fldChar w:fldCharType="end"/>
        </w:r>
      </w:hyperlink>
    </w:p>
    <w:p w14:paraId="7E5C75E4" w14:textId="355CF147" w:rsidR="00593C97" w:rsidRDefault="00A900B1">
      <w:pPr>
        <w:pStyle w:val="TOC1"/>
        <w:rPr>
          <w:rFonts w:asciiTheme="minorHAnsi" w:eastAsiaTheme="minorEastAsia" w:hAnsiTheme="minorHAnsi" w:cstheme="minorBidi"/>
          <w:caps w:val="0"/>
          <w:noProof/>
          <w:szCs w:val="28"/>
          <w:lang w:bidi="th-TH"/>
        </w:rPr>
      </w:pPr>
      <w:hyperlink w:anchor="_Toc130817225" w:history="1">
        <w:r w:rsidR="00593C97" w:rsidRPr="009B730D">
          <w:rPr>
            <w:rStyle w:val="Hyperlink"/>
            <w:noProof/>
          </w:rPr>
          <w:t>8.</w:t>
        </w:r>
        <w:r w:rsidR="00593C97">
          <w:rPr>
            <w:rFonts w:asciiTheme="minorHAnsi" w:eastAsiaTheme="minorEastAsia" w:hAnsiTheme="minorHAnsi" w:cstheme="minorBidi"/>
            <w:caps w:val="0"/>
            <w:noProof/>
            <w:szCs w:val="28"/>
            <w:lang w:bidi="th-TH"/>
          </w:rPr>
          <w:tab/>
        </w:r>
        <w:r w:rsidR="00593C97" w:rsidRPr="009B730D">
          <w:rPr>
            <w:rStyle w:val="Hyperlink"/>
            <w:noProof/>
          </w:rPr>
          <w:t>Transfer or Receive Failure</w:t>
        </w:r>
        <w:r w:rsidR="00593C97">
          <w:rPr>
            <w:noProof/>
            <w:webHidden/>
          </w:rPr>
          <w:tab/>
        </w:r>
        <w:r w:rsidR="00593C97">
          <w:rPr>
            <w:noProof/>
            <w:webHidden/>
          </w:rPr>
          <w:fldChar w:fldCharType="begin"/>
        </w:r>
        <w:r w:rsidR="00593C97">
          <w:rPr>
            <w:noProof/>
            <w:webHidden/>
          </w:rPr>
          <w:instrText xml:space="preserve"> PAGEREF _Toc130817225 \h </w:instrText>
        </w:r>
        <w:r w:rsidR="00593C97">
          <w:rPr>
            <w:noProof/>
            <w:webHidden/>
          </w:rPr>
        </w:r>
        <w:r w:rsidR="00593C97">
          <w:rPr>
            <w:noProof/>
            <w:webHidden/>
          </w:rPr>
          <w:fldChar w:fldCharType="separate"/>
        </w:r>
        <w:r w:rsidR="00593C97">
          <w:rPr>
            <w:noProof/>
            <w:webHidden/>
          </w:rPr>
          <w:t>15</w:t>
        </w:r>
        <w:r w:rsidR="00593C97">
          <w:rPr>
            <w:noProof/>
            <w:webHidden/>
          </w:rPr>
          <w:fldChar w:fldCharType="end"/>
        </w:r>
      </w:hyperlink>
    </w:p>
    <w:p w14:paraId="3C23B8EB" w14:textId="6C121D42" w:rsidR="00593C97" w:rsidRDefault="00A900B1">
      <w:pPr>
        <w:pStyle w:val="TOC1"/>
        <w:rPr>
          <w:rFonts w:asciiTheme="minorHAnsi" w:eastAsiaTheme="minorEastAsia" w:hAnsiTheme="minorHAnsi" w:cstheme="minorBidi"/>
          <w:caps w:val="0"/>
          <w:noProof/>
          <w:szCs w:val="28"/>
          <w:lang w:bidi="th-TH"/>
        </w:rPr>
      </w:pPr>
      <w:hyperlink w:anchor="_Toc130817226" w:history="1">
        <w:r w:rsidR="00593C97" w:rsidRPr="009B730D">
          <w:rPr>
            <w:rStyle w:val="Hyperlink"/>
            <w:noProof/>
          </w:rPr>
          <w:t>9.</w:t>
        </w:r>
        <w:r w:rsidR="00593C97">
          <w:rPr>
            <w:rFonts w:asciiTheme="minorHAnsi" w:eastAsiaTheme="minorEastAsia" w:hAnsiTheme="minorHAnsi" w:cstheme="minorBidi"/>
            <w:caps w:val="0"/>
            <w:noProof/>
            <w:szCs w:val="28"/>
            <w:lang w:bidi="th-TH"/>
          </w:rPr>
          <w:tab/>
        </w:r>
        <w:r w:rsidR="00593C97" w:rsidRPr="009B730D">
          <w:rPr>
            <w:rStyle w:val="Hyperlink"/>
            <w:noProof/>
          </w:rPr>
          <w:t>Representations and Warranties and Marketing Materials</w:t>
        </w:r>
        <w:r w:rsidR="00593C97">
          <w:rPr>
            <w:noProof/>
            <w:webHidden/>
          </w:rPr>
          <w:tab/>
        </w:r>
        <w:r w:rsidR="00593C97">
          <w:rPr>
            <w:noProof/>
            <w:webHidden/>
          </w:rPr>
          <w:fldChar w:fldCharType="begin"/>
        </w:r>
        <w:r w:rsidR="00593C97">
          <w:rPr>
            <w:noProof/>
            <w:webHidden/>
          </w:rPr>
          <w:instrText xml:space="preserve"> PAGEREF _Toc130817226 \h </w:instrText>
        </w:r>
        <w:r w:rsidR="00593C97">
          <w:rPr>
            <w:noProof/>
            <w:webHidden/>
          </w:rPr>
        </w:r>
        <w:r w:rsidR="00593C97">
          <w:rPr>
            <w:noProof/>
            <w:webHidden/>
          </w:rPr>
          <w:fldChar w:fldCharType="separate"/>
        </w:r>
        <w:r w:rsidR="00593C97">
          <w:rPr>
            <w:noProof/>
            <w:webHidden/>
          </w:rPr>
          <w:t>16</w:t>
        </w:r>
        <w:r w:rsidR="00593C97">
          <w:rPr>
            <w:noProof/>
            <w:webHidden/>
          </w:rPr>
          <w:fldChar w:fldCharType="end"/>
        </w:r>
      </w:hyperlink>
    </w:p>
    <w:p w14:paraId="4179EA69" w14:textId="00C126CC" w:rsidR="00593C97" w:rsidRDefault="00A900B1">
      <w:pPr>
        <w:pStyle w:val="TOC1"/>
        <w:rPr>
          <w:rFonts w:asciiTheme="minorHAnsi" w:eastAsiaTheme="minorEastAsia" w:hAnsiTheme="minorHAnsi" w:cstheme="minorBidi"/>
          <w:caps w:val="0"/>
          <w:noProof/>
          <w:szCs w:val="28"/>
          <w:lang w:bidi="th-TH"/>
        </w:rPr>
      </w:pPr>
      <w:hyperlink w:anchor="_Toc130817227" w:history="1">
        <w:r w:rsidR="00593C97" w:rsidRPr="009B730D">
          <w:rPr>
            <w:rStyle w:val="Hyperlink"/>
            <w:noProof/>
          </w:rPr>
          <w:t>10.</w:t>
        </w:r>
        <w:r w:rsidR="00593C97">
          <w:rPr>
            <w:rFonts w:asciiTheme="minorHAnsi" w:eastAsiaTheme="minorEastAsia" w:hAnsiTheme="minorHAnsi" w:cstheme="minorBidi"/>
            <w:caps w:val="0"/>
            <w:noProof/>
            <w:szCs w:val="28"/>
            <w:lang w:bidi="th-TH"/>
          </w:rPr>
          <w:tab/>
        </w:r>
        <w:r w:rsidR="00593C97" w:rsidRPr="009B730D">
          <w:rPr>
            <w:rStyle w:val="Hyperlink"/>
            <w:noProof/>
          </w:rPr>
          <w:t>Force Majeure and Suspension Event</w:t>
        </w:r>
        <w:r w:rsidR="00593C97">
          <w:rPr>
            <w:noProof/>
            <w:webHidden/>
          </w:rPr>
          <w:tab/>
        </w:r>
        <w:r w:rsidR="00593C97">
          <w:rPr>
            <w:noProof/>
            <w:webHidden/>
          </w:rPr>
          <w:fldChar w:fldCharType="begin"/>
        </w:r>
        <w:r w:rsidR="00593C97">
          <w:rPr>
            <w:noProof/>
            <w:webHidden/>
          </w:rPr>
          <w:instrText xml:space="preserve"> PAGEREF _Toc130817227 \h </w:instrText>
        </w:r>
        <w:r w:rsidR="00593C97">
          <w:rPr>
            <w:noProof/>
            <w:webHidden/>
          </w:rPr>
        </w:r>
        <w:r w:rsidR="00593C97">
          <w:rPr>
            <w:noProof/>
            <w:webHidden/>
          </w:rPr>
          <w:fldChar w:fldCharType="separate"/>
        </w:r>
        <w:r w:rsidR="00593C97">
          <w:rPr>
            <w:noProof/>
            <w:webHidden/>
          </w:rPr>
          <w:t>18</w:t>
        </w:r>
        <w:r w:rsidR="00593C97">
          <w:rPr>
            <w:noProof/>
            <w:webHidden/>
          </w:rPr>
          <w:fldChar w:fldCharType="end"/>
        </w:r>
      </w:hyperlink>
    </w:p>
    <w:p w14:paraId="7D228C37" w14:textId="4ABAED69" w:rsidR="00593C97" w:rsidRDefault="00A900B1">
      <w:pPr>
        <w:pStyle w:val="TOC1"/>
        <w:rPr>
          <w:rFonts w:asciiTheme="minorHAnsi" w:eastAsiaTheme="minorEastAsia" w:hAnsiTheme="minorHAnsi" w:cstheme="minorBidi"/>
          <w:caps w:val="0"/>
          <w:noProof/>
          <w:szCs w:val="28"/>
          <w:lang w:bidi="th-TH"/>
        </w:rPr>
      </w:pPr>
      <w:hyperlink w:anchor="_Toc130817228" w:history="1">
        <w:r w:rsidR="00593C97" w:rsidRPr="009B730D">
          <w:rPr>
            <w:rStyle w:val="Hyperlink"/>
            <w:noProof/>
          </w:rPr>
          <w:t>11.</w:t>
        </w:r>
        <w:r w:rsidR="00593C97">
          <w:rPr>
            <w:rFonts w:asciiTheme="minorHAnsi" w:eastAsiaTheme="minorEastAsia" w:hAnsiTheme="minorHAnsi" w:cstheme="minorBidi"/>
            <w:caps w:val="0"/>
            <w:noProof/>
            <w:szCs w:val="28"/>
            <w:lang w:bidi="th-TH"/>
          </w:rPr>
          <w:tab/>
        </w:r>
        <w:r w:rsidR="00593C97" w:rsidRPr="009B730D">
          <w:rPr>
            <w:rStyle w:val="Hyperlink"/>
            <w:noProof/>
          </w:rPr>
          <w:t>Termination</w:t>
        </w:r>
        <w:r w:rsidR="00593C97">
          <w:rPr>
            <w:noProof/>
            <w:webHidden/>
          </w:rPr>
          <w:tab/>
        </w:r>
        <w:r w:rsidR="00593C97">
          <w:rPr>
            <w:noProof/>
            <w:webHidden/>
          </w:rPr>
          <w:fldChar w:fldCharType="begin"/>
        </w:r>
        <w:r w:rsidR="00593C97">
          <w:rPr>
            <w:noProof/>
            <w:webHidden/>
          </w:rPr>
          <w:instrText xml:space="preserve"> PAGEREF _Toc130817228 \h </w:instrText>
        </w:r>
        <w:r w:rsidR="00593C97">
          <w:rPr>
            <w:noProof/>
            <w:webHidden/>
          </w:rPr>
        </w:r>
        <w:r w:rsidR="00593C97">
          <w:rPr>
            <w:noProof/>
            <w:webHidden/>
          </w:rPr>
          <w:fldChar w:fldCharType="separate"/>
        </w:r>
        <w:r w:rsidR="00593C97">
          <w:rPr>
            <w:noProof/>
            <w:webHidden/>
          </w:rPr>
          <w:t>20</w:t>
        </w:r>
        <w:r w:rsidR="00593C97">
          <w:rPr>
            <w:noProof/>
            <w:webHidden/>
          </w:rPr>
          <w:fldChar w:fldCharType="end"/>
        </w:r>
      </w:hyperlink>
    </w:p>
    <w:p w14:paraId="316A2486" w14:textId="4E0713A4" w:rsidR="00593C97" w:rsidRDefault="00A900B1">
      <w:pPr>
        <w:pStyle w:val="TOC1"/>
        <w:rPr>
          <w:rFonts w:asciiTheme="minorHAnsi" w:eastAsiaTheme="minorEastAsia" w:hAnsiTheme="minorHAnsi" w:cstheme="minorBidi"/>
          <w:caps w:val="0"/>
          <w:noProof/>
          <w:szCs w:val="28"/>
          <w:lang w:bidi="th-TH"/>
        </w:rPr>
      </w:pPr>
      <w:hyperlink w:anchor="_Toc130817229" w:history="1">
        <w:r w:rsidR="00593C97" w:rsidRPr="009B730D">
          <w:rPr>
            <w:rStyle w:val="Hyperlink"/>
            <w:noProof/>
          </w:rPr>
          <w:t>12.</w:t>
        </w:r>
        <w:r w:rsidR="00593C97">
          <w:rPr>
            <w:rFonts w:asciiTheme="minorHAnsi" w:eastAsiaTheme="minorEastAsia" w:hAnsiTheme="minorHAnsi" w:cstheme="minorBidi"/>
            <w:caps w:val="0"/>
            <w:noProof/>
            <w:szCs w:val="28"/>
            <w:lang w:bidi="th-TH"/>
          </w:rPr>
          <w:tab/>
        </w:r>
        <w:r w:rsidR="00593C97" w:rsidRPr="009B730D">
          <w:rPr>
            <w:rStyle w:val="Hyperlink"/>
            <w:noProof/>
          </w:rPr>
          <w:t>Confidentiality</w:t>
        </w:r>
        <w:r w:rsidR="00593C97">
          <w:rPr>
            <w:noProof/>
            <w:webHidden/>
          </w:rPr>
          <w:tab/>
        </w:r>
        <w:r w:rsidR="00593C97">
          <w:rPr>
            <w:noProof/>
            <w:webHidden/>
          </w:rPr>
          <w:fldChar w:fldCharType="begin"/>
        </w:r>
        <w:r w:rsidR="00593C97">
          <w:rPr>
            <w:noProof/>
            <w:webHidden/>
          </w:rPr>
          <w:instrText xml:space="preserve"> PAGEREF _Toc130817229 \h </w:instrText>
        </w:r>
        <w:r w:rsidR="00593C97">
          <w:rPr>
            <w:noProof/>
            <w:webHidden/>
          </w:rPr>
        </w:r>
        <w:r w:rsidR="00593C97">
          <w:rPr>
            <w:noProof/>
            <w:webHidden/>
          </w:rPr>
          <w:fldChar w:fldCharType="separate"/>
        </w:r>
        <w:r w:rsidR="00593C97">
          <w:rPr>
            <w:noProof/>
            <w:webHidden/>
          </w:rPr>
          <w:t>24</w:t>
        </w:r>
        <w:r w:rsidR="00593C97">
          <w:rPr>
            <w:noProof/>
            <w:webHidden/>
          </w:rPr>
          <w:fldChar w:fldCharType="end"/>
        </w:r>
      </w:hyperlink>
    </w:p>
    <w:p w14:paraId="5007FCF9" w14:textId="019316B9" w:rsidR="00593C97" w:rsidRDefault="00A900B1">
      <w:pPr>
        <w:pStyle w:val="TOC1"/>
        <w:rPr>
          <w:rFonts w:asciiTheme="minorHAnsi" w:eastAsiaTheme="minorEastAsia" w:hAnsiTheme="minorHAnsi" w:cstheme="minorBidi"/>
          <w:caps w:val="0"/>
          <w:noProof/>
          <w:szCs w:val="28"/>
          <w:lang w:bidi="th-TH"/>
        </w:rPr>
      </w:pPr>
      <w:hyperlink w:anchor="_Toc130817230" w:history="1">
        <w:r w:rsidR="00593C97" w:rsidRPr="009B730D">
          <w:rPr>
            <w:rStyle w:val="Hyperlink"/>
            <w:noProof/>
          </w:rPr>
          <w:t>13.</w:t>
        </w:r>
        <w:r w:rsidR="00593C97">
          <w:rPr>
            <w:rFonts w:asciiTheme="minorHAnsi" w:eastAsiaTheme="minorEastAsia" w:hAnsiTheme="minorHAnsi" w:cstheme="minorBidi"/>
            <w:caps w:val="0"/>
            <w:noProof/>
            <w:szCs w:val="28"/>
            <w:lang w:bidi="th-TH"/>
          </w:rPr>
          <w:tab/>
        </w:r>
        <w:r w:rsidR="00593C97" w:rsidRPr="009B730D">
          <w:rPr>
            <w:rStyle w:val="Hyperlink"/>
            <w:noProof/>
          </w:rPr>
          <w:t>Assignment</w:t>
        </w:r>
        <w:r w:rsidR="00593C97">
          <w:rPr>
            <w:noProof/>
            <w:webHidden/>
          </w:rPr>
          <w:tab/>
        </w:r>
        <w:r w:rsidR="00593C97">
          <w:rPr>
            <w:noProof/>
            <w:webHidden/>
          </w:rPr>
          <w:fldChar w:fldCharType="begin"/>
        </w:r>
        <w:r w:rsidR="00593C97">
          <w:rPr>
            <w:noProof/>
            <w:webHidden/>
          </w:rPr>
          <w:instrText xml:space="preserve"> PAGEREF _Toc130817230 \h </w:instrText>
        </w:r>
        <w:r w:rsidR="00593C97">
          <w:rPr>
            <w:noProof/>
            <w:webHidden/>
          </w:rPr>
        </w:r>
        <w:r w:rsidR="00593C97">
          <w:rPr>
            <w:noProof/>
            <w:webHidden/>
          </w:rPr>
          <w:fldChar w:fldCharType="separate"/>
        </w:r>
        <w:r w:rsidR="00593C97">
          <w:rPr>
            <w:noProof/>
            <w:webHidden/>
          </w:rPr>
          <w:t>24</w:t>
        </w:r>
        <w:r w:rsidR="00593C97">
          <w:rPr>
            <w:noProof/>
            <w:webHidden/>
          </w:rPr>
          <w:fldChar w:fldCharType="end"/>
        </w:r>
      </w:hyperlink>
    </w:p>
    <w:p w14:paraId="5D80C38F" w14:textId="65D96B10" w:rsidR="00593C97" w:rsidRDefault="00A900B1">
      <w:pPr>
        <w:pStyle w:val="TOC1"/>
        <w:rPr>
          <w:rFonts w:asciiTheme="minorHAnsi" w:eastAsiaTheme="minorEastAsia" w:hAnsiTheme="minorHAnsi" w:cstheme="minorBidi"/>
          <w:caps w:val="0"/>
          <w:noProof/>
          <w:szCs w:val="28"/>
          <w:lang w:bidi="th-TH"/>
        </w:rPr>
      </w:pPr>
      <w:hyperlink w:anchor="_Toc130817231" w:history="1">
        <w:r w:rsidR="00593C97" w:rsidRPr="009B730D">
          <w:rPr>
            <w:rStyle w:val="Hyperlink"/>
            <w:rFonts w:asciiTheme="minorBidi" w:hAnsiTheme="minorBidi"/>
            <w:noProof/>
          </w:rPr>
          <w:t>14.</w:t>
        </w:r>
        <w:r w:rsidR="00593C97">
          <w:rPr>
            <w:rFonts w:asciiTheme="minorHAnsi" w:eastAsiaTheme="minorEastAsia" w:hAnsiTheme="minorHAnsi" w:cstheme="minorBidi"/>
            <w:caps w:val="0"/>
            <w:noProof/>
            <w:szCs w:val="28"/>
            <w:lang w:bidi="th-TH"/>
          </w:rPr>
          <w:tab/>
        </w:r>
        <w:r w:rsidR="00593C97" w:rsidRPr="009B730D">
          <w:rPr>
            <w:rStyle w:val="Hyperlink"/>
            <w:rFonts w:asciiTheme="minorBidi" w:hAnsiTheme="minorBidi"/>
            <w:noProof/>
          </w:rPr>
          <w:t>Indemnity</w:t>
        </w:r>
        <w:r w:rsidR="00593C97">
          <w:rPr>
            <w:noProof/>
            <w:webHidden/>
          </w:rPr>
          <w:tab/>
        </w:r>
        <w:r w:rsidR="00593C97">
          <w:rPr>
            <w:noProof/>
            <w:webHidden/>
          </w:rPr>
          <w:fldChar w:fldCharType="begin"/>
        </w:r>
        <w:r w:rsidR="00593C97">
          <w:rPr>
            <w:noProof/>
            <w:webHidden/>
          </w:rPr>
          <w:instrText xml:space="preserve"> PAGEREF _Toc130817231 \h </w:instrText>
        </w:r>
        <w:r w:rsidR="00593C97">
          <w:rPr>
            <w:noProof/>
            <w:webHidden/>
          </w:rPr>
        </w:r>
        <w:r w:rsidR="00593C97">
          <w:rPr>
            <w:noProof/>
            <w:webHidden/>
          </w:rPr>
          <w:fldChar w:fldCharType="separate"/>
        </w:r>
        <w:r w:rsidR="00593C97">
          <w:rPr>
            <w:noProof/>
            <w:webHidden/>
          </w:rPr>
          <w:t>25</w:t>
        </w:r>
        <w:r w:rsidR="00593C97">
          <w:rPr>
            <w:noProof/>
            <w:webHidden/>
          </w:rPr>
          <w:fldChar w:fldCharType="end"/>
        </w:r>
      </w:hyperlink>
    </w:p>
    <w:p w14:paraId="2FDB1C64" w14:textId="5560D530" w:rsidR="00593C97" w:rsidRDefault="00A900B1">
      <w:pPr>
        <w:pStyle w:val="TOC1"/>
        <w:rPr>
          <w:rFonts w:asciiTheme="minorHAnsi" w:eastAsiaTheme="minorEastAsia" w:hAnsiTheme="minorHAnsi" w:cstheme="minorBidi"/>
          <w:caps w:val="0"/>
          <w:noProof/>
          <w:szCs w:val="28"/>
          <w:lang w:bidi="th-TH"/>
        </w:rPr>
      </w:pPr>
      <w:hyperlink w:anchor="_Toc130817232" w:history="1">
        <w:r w:rsidR="00593C97" w:rsidRPr="009B730D">
          <w:rPr>
            <w:rStyle w:val="Hyperlink"/>
            <w:noProof/>
          </w:rPr>
          <w:t>15.</w:t>
        </w:r>
        <w:r w:rsidR="00593C97">
          <w:rPr>
            <w:rFonts w:asciiTheme="minorHAnsi" w:eastAsiaTheme="minorEastAsia" w:hAnsiTheme="minorHAnsi" w:cstheme="minorBidi"/>
            <w:caps w:val="0"/>
            <w:noProof/>
            <w:szCs w:val="28"/>
            <w:lang w:bidi="th-TH"/>
          </w:rPr>
          <w:tab/>
        </w:r>
        <w:r w:rsidR="00593C97" w:rsidRPr="009B730D">
          <w:rPr>
            <w:rStyle w:val="Hyperlink"/>
            <w:noProof/>
          </w:rPr>
          <w:t>Liabilities</w:t>
        </w:r>
        <w:r w:rsidR="00593C97">
          <w:rPr>
            <w:noProof/>
            <w:webHidden/>
          </w:rPr>
          <w:tab/>
        </w:r>
        <w:r w:rsidR="00593C97">
          <w:rPr>
            <w:noProof/>
            <w:webHidden/>
          </w:rPr>
          <w:fldChar w:fldCharType="begin"/>
        </w:r>
        <w:r w:rsidR="00593C97">
          <w:rPr>
            <w:noProof/>
            <w:webHidden/>
          </w:rPr>
          <w:instrText xml:space="preserve"> PAGEREF _Toc130817232 \h </w:instrText>
        </w:r>
        <w:r w:rsidR="00593C97">
          <w:rPr>
            <w:noProof/>
            <w:webHidden/>
          </w:rPr>
        </w:r>
        <w:r w:rsidR="00593C97">
          <w:rPr>
            <w:noProof/>
            <w:webHidden/>
          </w:rPr>
          <w:fldChar w:fldCharType="separate"/>
        </w:r>
        <w:r w:rsidR="00593C97">
          <w:rPr>
            <w:noProof/>
            <w:webHidden/>
          </w:rPr>
          <w:t>25</w:t>
        </w:r>
        <w:r w:rsidR="00593C97">
          <w:rPr>
            <w:noProof/>
            <w:webHidden/>
          </w:rPr>
          <w:fldChar w:fldCharType="end"/>
        </w:r>
      </w:hyperlink>
    </w:p>
    <w:p w14:paraId="03DD0132" w14:textId="64BC76EB" w:rsidR="00593C97" w:rsidRDefault="00A900B1">
      <w:pPr>
        <w:pStyle w:val="TOC1"/>
        <w:rPr>
          <w:rFonts w:asciiTheme="minorHAnsi" w:eastAsiaTheme="minorEastAsia" w:hAnsiTheme="minorHAnsi" w:cstheme="minorBidi"/>
          <w:caps w:val="0"/>
          <w:noProof/>
          <w:szCs w:val="28"/>
          <w:lang w:bidi="th-TH"/>
        </w:rPr>
      </w:pPr>
      <w:hyperlink w:anchor="_Toc130817233" w:history="1">
        <w:r w:rsidR="00593C97" w:rsidRPr="009B730D">
          <w:rPr>
            <w:rStyle w:val="Hyperlink"/>
            <w:noProof/>
          </w:rPr>
          <w:t>16.</w:t>
        </w:r>
        <w:r w:rsidR="00593C97">
          <w:rPr>
            <w:rFonts w:asciiTheme="minorHAnsi" w:eastAsiaTheme="minorEastAsia" w:hAnsiTheme="minorHAnsi" w:cstheme="minorBidi"/>
            <w:caps w:val="0"/>
            <w:noProof/>
            <w:szCs w:val="28"/>
            <w:lang w:bidi="th-TH"/>
          </w:rPr>
          <w:tab/>
        </w:r>
        <w:r w:rsidR="00593C97" w:rsidRPr="009B730D">
          <w:rPr>
            <w:rStyle w:val="Hyperlink"/>
            <w:noProof/>
          </w:rPr>
          <w:t>Miscellaneous</w:t>
        </w:r>
        <w:r w:rsidR="00593C97">
          <w:rPr>
            <w:noProof/>
            <w:webHidden/>
          </w:rPr>
          <w:tab/>
        </w:r>
        <w:r w:rsidR="00593C97">
          <w:rPr>
            <w:noProof/>
            <w:webHidden/>
          </w:rPr>
          <w:fldChar w:fldCharType="begin"/>
        </w:r>
        <w:r w:rsidR="00593C97">
          <w:rPr>
            <w:noProof/>
            <w:webHidden/>
          </w:rPr>
          <w:instrText xml:space="preserve"> PAGEREF _Toc130817233 \h </w:instrText>
        </w:r>
        <w:r w:rsidR="00593C97">
          <w:rPr>
            <w:noProof/>
            <w:webHidden/>
          </w:rPr>
        </w:r>
        <w:r w:rsidR="00593C97">
          <w:rPr>
            <w:noProof/>
            <w:webHidden/>
          </w:rPr>
          <w:fldChar w:fldCharType="separate"/>
        </w:r>
        <w:r w:rsidR="00593C97">
          <w:rPr>
            <w:noProof/>
            <w:webHidden/>
          </w:rPr>
          <w:t>25</w:t>
        </w:r>
        <w:r w:rsidR="00593C97">
          <w:rPr>
            <w:noProof/>
            <w:webHidden/>
          </w:rPr>
          <w:fldChar w:fldCharType="end"/>
        </w:r>
      </w:hyperlink>
    </w:p>
    <w:p w14:paraId="50839EF9" w14:textId="20FCBE76" w:rsidR="00593C97" w:rsidRDefault="00A900B1">
      <w:pPr>
        <w:pStyle w:val="TOC1"/>
        <w:rPr>
          <w:rFonts w:asciiTheme="minorHAnsi" w:eastAsiaTheme="minorEastAsia" w:hAnsiTheme="minorHAnsi" w:cstheme="minorBidi"/>
          <w:caps w:val="0"/>
          <w:noProof/>
          <w:szCs w:val="28"/>
          <w:lang w:bidi="th-TH"/>
        </w:rPr>
      </w:pPr>
      <w:hyperlink w:anchor="_Toc130817234" w:history="1">
        <w:r w:rsidR="00593C97" w:rsidRPr="009B730D">
          <w:rPr>
            <w:rStyle w:val="Hyperlink"/>
            <w:noProof/>
            <w:lang w:val="en-GB"/>
          </w:rPr>
          <w:t>Schedule 1 Elections</w:t>
        </w:r>
        <w:r w:rsidR="00593C97">
          <w:rPr>
            <w:noProof/>
            <w:webHidden/>
          </w:rPr>
          <w:tab/>
        </w:r>
        <w:r w:rsidR="00593C97">
          <w:rPr>
            <w:noProof/>
            <w:webHidden/>
          </w:rPr>
          <w:fldChar w:fldCharType="begin"/>
        </w:r>
        <w:r w:rsidR="00593C97">
          <w:rPr>
            <w:noProof/>
            <w:webHidden/>
          </w:rPr>
          <w:instrText xml:space="preserve"> PAGEREF _Toc130817234 \h </w:instrText>
        </w:r>
        <w:r w:rsidR="00593C97">
          <w:rPr>
            <w:noProof/>
            <w:webHidden/>
          </w:rPr>
        </w:r>
        <w:r w:rsidR="00593C97">
          <w:rPr>
            <w:noProof/>
            <w:webHidden/>
          </w:rPr>
          <w:fldChar w:fldCharType="separate"/>
        </w:r>
        <w:r w:rsidR="00593C97">
          <w:rPr>
            <w:noProof/>
            <w:webHidden/>
          </w:rPr>
          <w:t>29</w:t>
        </w:r>
        <w:r w:rsidR="00593C97">
          <w:rPr>
            <w:noProof/>
            <w:webHidden/>
          </w:rPr>
          <w:fldChar w:fldCharType="end"/>
        </w:r>
      </w:hyperlink>
    </w:p>
    <w:p w14:paraId="64769F0E" w14:textId="22E2769A" w:rsidR="00593C97" w:rsidRDefault="00A900B1">
      <w:pPr>
        <w:pStyle w:val="TOC1"/>
        <w:rPr>
          <w:rFonts w:asciiTheme="minorHAnsi" w:eastAsiaTheme="minorEastAsia" w:hAnsiTheme="minorHAnsi" w:cstheme="minorBidi"/>
          <w:caps w:val="0"/>
          <w:noProof/>
          <w:szCs w:val="28"/>
          <w:lang w:bidi="th-TH"/>
        </w:rPr>
      </w:pPr>
      <w:hyperlink w:anchor="_Toc130817235" w:history="1">
        <w:r w:rsidR="00593C97" w:rsidRPr="009B730D">
          <w:rPr>
            <w:rStyle w:val="Hyperlink"/>
            <w:noProof/>
            <w:lang w:val="en-GB"/>
          </w:rPr>
          <w:t>Schedule 2 Form of Confirmation for Spot/Forward Transactions</w:t>
        </w:r>
        <w:r w:rsidR="00593C97">
          <w:rPr>
            <w:noProof/>
            <w:webHidden/>
          </w:rPr>
          <w:tab/>
        </w:r>
        <w:r w:rsidR="00593C97">
          <w:rPr>
            <w:noProof/>
            <w:webHidden/>
          </w:rPr>
          <w:fldChar w:fldCharType="begin"/>
        </w:r>
        <w:r w:rsidR="00593C97">
          <w:rPr>
            <w:noProof/>
            <w:webHidden/>
          </w:rPr>
          <w:instrText xml:space="preserve"> PAGEREF _Toc130817235 \h </w:instrText>
        </w:r>
        <w:r w:rsidR="00593C97">
          <w:rPr>
            <w:noProof/>
            <w:webHidden/>
          </w:rPr>
        </w:r>
        <w:r w:rsidR="00593C97">
          <w:rPr>
            <w:noProof/>
            <w:webHidden/>
          </w:rPr>
          <w:fldChar w:fldCharType="separate"/>
        </w:r>
        <w:r w:rsidR="00593C97">
          <w:rPr>
            <w:noProof/>
            <w:webHidden/>
          </w:rPr>
          <w:t>35</w:t>
        </w:r>
        <w:r w:rsidR="00593C97">
          <w:rPr>
            <w:noProof/>
            <w:webHidden/>
          </w:rPr>
          <w:fldChar w:fldCharType="end"/>
        </w:r>
      </w:hyperlink>
    </w:p>
    <w:p w14:paraId="0E29F7A3" w14:textId="35C0CBCE" w:rsidR="0094091C" w:rsidRPr="00A878BB" w:rsidRDefault="001E07B3" w:rsidP="00BB07A5">
      <w:pPr>
        <w:pStyle w:val="BodyText"/>
        <w:spacing w:line="240" w:lineRule="auto"/>
        <w:jc w:val="both"/>
        <w:rPr>
          <w:rFonts w:ascii="Times New Roman" w:hAnsi="Times New Roman" w:cs="Times New Roman"/>
        </w:rPr>
      </w:pPr>
      <w:r w:rsidRPr="00531C8F">
        <w:rPr>
          <w:rFonts w:ascii="Times New Roman" w:eastAsiaTheme="majorEastAsia" w:hAnsi="Times New Roman" w:cs="Times New Roman"/>
        </w:rPr>
        <w:fldChar w:fldCharType="end"/>
      </w:r>
    </w:p>
    <w:p w14:paraId="7B0DE9C6" w14:textId="77777777" w:rsidR="0094091C" w:rsidRPr="00A878BB" w:rsidRDefault="0094091C">
      <w:pPr>
        <w:pStyle w:val="BodyText"/>
        <w:spacing w:line="240" w:lineRule="auto"/>
        <w:jc w:val="both"/>
        <w:rPr>
          <w:rFonts w:ascii="Times New Roman" w:hAnsi="Times New Roman" w:cs="Times New Roman"/>
        </w:rPr>
      </w:pPr>
    </w:p>
    <w:p w14:paraId="5FCE4EA8" w14:textId="77777777" w:rsidR="0094091C" w:rsidRPr="00A878BB" w:rsidRDefault="0094091C">
      <w:pPr>
        <w:pStyle w:val="BodyText"/>
        <w:spacing w:before="9" w:line="240" w:lineRule="auto"/>
        <w:jc w:val="both"/>
        <w:rPr>
          <w:rFonts w:ascii="Times New Roman" w:hAnsi="Times New Roman" w:cs="Times New Roman"/>
        </w:rPr>
      </w:pPr>
    </w:p>
    <w:p w14:paraId="08AC7B72" w14:textId="77777777" w:rsidR="0094091C" w:rsidRPr="00A878BB" w:rsidRDefault="0094091C">
      <w:pPr>
        <w:jc w:val="both"/>
        <w:rPr>
          <w:rFonts w:ascii="Times New Roman" w:hAnsi="Times New Roman" w:cs="Times New Roman"/>
        </w:rPr>
        <w:sectPr w:rsidR="0094091C" w:rsidRPr="00A878BB">
          <w:footerReference w:type="default" r:id="rId21"/>
          <w:type w:val="continuous"/>
          <w:pgSz w:w="12240" w:h="15840"/>
          <w:pgMar w:top="920" w:right="1720" w:bottom="280" w:left="1720" w:header="720" w:footer="720" w:gutter="0"/>
          <w:cols w:space="720"/>
        </w:sectPr>
      </w:pPr>
    </w:p>
    <w:p w14:paraId="6FB2F7F0" w14:textId="20E9E04C" w:rsidR="00D34CB6" w:rsidRPr="00A878BB" w:rsidRDefault="00D34CB6" w:rsidP="002F4564">
      <w:pPr>
        <w:pStyle w:val="BodyText"/>
        <w:rPr>
          <w:rFonts w:ascii="Times New Roman" w:hAnsi="Times New Roman" w:cs="Times New Roman"/>
        </w:rPr>
      </w:pPr>
      <w:r w:rsidRPr="00A878BB">
        <w:rPr>
          <w:rFonts w:ascii="Times New Roman" w:hAnsi="Times New Roman" w:cs="Times New Roman"/>
          <w:b/>
        </w:rPr>
        <w:lastRenderedPageBreak/>
        <w:t xml:space="preserve">IT IS AGREED </w:t>
      </w:r>
      <w:r w:rsidRPr="00A878BB">
        <w:rPr>
          <w:rFonts w:ascii="Times New Roman" w:hAnsi="Times New Roman" w:cs="Times New Roman"/>
        </w:rPr>
        <w:t>as follows:</w:t>
      </w:r>
    </w:p>
    <w:p w14:paraId="07AE9ADB" w14:textId="6B9C9D55" w:rsidR="0094091C" w:rsidRPr="00A878BB" w:rsidRDefault="0094091C">
      <w:pPr>
        <w:pStyle w:val="Heading2"/>
        <w:jc w:val="both"/>
        <w:rPr>
          <w:rFonts w:ascii="Times New Roman" w:hAnsi="Times New Roman" w:cs="Times New Roman"/>
          <w:b w:val="0"/>
        </w:rPr>
      </w:pPr>
      <w:bookmarkStart w:id="9" w:name="_TOC_250014"/>
      <w:bookmarkStart w:id="10" w:name="_Toc516649802"/>
      <w:bookmarkStart w:id="11" w:name="_Toc130817218"/>
      <w:r w:rsidRPr="00A878BB">
        <w:rPr>
          <w:rFonts w:ascii="Times New Roman" w:hAnsi="Times New Roman" w:cs="Times New Roman"/>
        </w:rPr>
        <w:t>Definitions and Interpretation</w:t>
      </w:r>
      <w:bookmarkEnd w:id="9"/>
      <w:bookmarkEnd w:id="10"/>
      <w:bookmarkEnd w:id="11"/>
    </w:p>
    <w:p w14:paraId="50776EDE" w14:textId="77777777" w:rsidR="0094091C" w:rsidRPr="00A878BB" w:rsidRDefault="0094091C" w:rsidP="00BB07A5">
      <w:pPr>
        <w:pStyle w:val="Heading3"/>
        <w:jc w:val="both"/>
        <w:rPr>
          <w:rFonts w:ascii="Times New Roman" w:hAnsi="Times New Roman" w:cs="Times New Roman"/>
        </w:rPr>
      </w:pPr>
      <w:r w:rsidRPr="00A878BB">
        <w:rPr>
          <w:rFonts w:ascii="Times New Roman" w:hAnsi="Times New Roman" w:cs="Times New Roman"/>
          <w:b/>
          <w:bCs/>
        </w:rPr>
        <w:t>Definitions</w:t>
      </w:r>
    </w:p>
    <w:p w14:paraId="10E5140B" w14:textId="474E82D9"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 xml:space="preserve">Unless otherwise defined or the context otherwise requires, the following </w:t>
      </w:r>
      <w:proofErr w:type="spellStart"/>
      <w:r w:rsidRPr="00A878BB">
        <w:rPr>
          <w:rFonts w:ascii="Times New Roman" w:hAnsi="Times New Roman" w:cs="Times New Roman"/>
        </w:rPr>
        <w:t>capitali</w:t>
      </w:r>
      <w:r w:rsidR="00660091">
        <w:rPr>
          <w:rFonts w:ascii="Times New Roman" w:hAnsi="Times New Roman" w:cs="Times New Roman"/>
        </w:rPr>
        <w:t>s</w:t>
      </w:r>
      <w:r w:rsidRPr="00A878BB">
        <w:rPr>
          <w:rFonts w:ascii="Times New Roman" w:hAnsi="Times New Roman" w:cs="Times New Roman"/>
        </w:rPr>
        <w:t>ed</w:t>
      </w:r>
      <w:proofErr w:type="spellEnd"/>
      <w:r w:rsidRPr="00A878BB">
        <w:rPr>
          <w:rFonts w:ascii="Times New Roman" w:hAnsi="Times New Roman" w:cs="Times New Roman"/>
        </w:rPr>
        <w:t xml:space="preserve"> terms shall have the following meanings wherever used in this Agreement and its </w:t>
      </w:r>
      <w:r w:rsidR="005B53F4" w:rsidRPr="00A878BB">
        <w:rPr>
          <w:rFonts w:ascii="Times New Roman" w:hAnsi="Times New Roman" w:cs="Times New Roman"/>
        </w:rPr>
        <w:t>Schedules</w:t>
      </w:r>
      <w:r w:rsidRPr="00A878BB">
        <w:rPr>
          <w:rFonts w:ascii="Times New Roman" w:hAnsi="Times New Roman" w:cs="Times New Roman"/>
        </w:rPr>
        <w:t>:</w:t>
      </w:r>
    </w:p>
    <w:p w14:paraId="2F1BC2EF" w14:textId="07D78875" w:rsidR="0094091C" w:rsidRPr="00A878BB" w:rsidRDefault="0094091C" w:rsidP="002F4564">
      <w:pPr>
        <w:pStyle w:val="DefinitionParagraph"/>
        <w:jc w:val="both"/>
        <w:rPr>
          <w:rFonts w:ascii="Times New Roman" w:hAnsi="Times New Roman" w:cs="Times New Roman"/>
          <w:color w:val="000000" w:themeColor="text1"/>
        </w:rPr>
      </w:pPr>
      <w:r w:rsidRPr="00A878BB">
        <w:rPr>
          <w:rFonts w:ascii="Times New Roman" w:hAnsi="Times New Roman" w:cs="Times New Roman"/>
          <w:color w:val="000000" w:themeColor="text1"/>
        </w:rPr>
        <w:t>"</w:t>
      </w:r>
      <w:r w:rsidRPr="00A878BB">
        <w:rPr>
          <w:rFonts w:ascii="Times New Roman" w:hAnsi="Times New Roman" w:cs="Times New Roman"/>
          <w:b/>
          <w:color w:val="000000" w:themeColor="text1"/>
        </w:rPr>
        <w:t>Affiliate</w:t>
      </w:r>
      <w:r w:rsidRPr="00A878BB">
        <w:rPr>
          <w:rFonts w:ascii="Times New Roman" w:hAnsi="Times New Roman" w:cs="Times New Roman"/>
          <w:color w:val="000000" w:themeColor="text1"/>
        </w:rPr>
        <w:t xml:space="preserve">" means, </w:t>
      </w:r>
      <w:r w:rsidR="000947BA" w:rsidRPr="00A878BB">
        <w:rPr>
          <w:rFonts w:ascii="Times New Roman" w:hAnsi="Times New Roman" w:cs="Times New Roman"/>
          <w:color w:val="000000" w:themeColor="text1"/>
        </w:rPr>
        <w:t>in relation to any person, a Subsidiary of that person or a Holding Company of that person or any other Subsidiary of that Holding Company</w:t>
      </w:r>
      <w:r w:rsidRPr="00A878BB">
        <w:rPr>
          <w:rFonts w:ascii="Times New Roman" w:hAnsi="Times New Roman" w:cs="Times New Roman"/>
          <w:color w:val="000000" w:themeColor="text1"/>
        </w:rPr>
        <w:t>.</w:t>
      </w:r>
    </w:p>
    <w:p w14:paraId="65658FBA" w14:textId="77777777" w:rsidR="002F39E0" w:rsidRPr="00A878BB" w:rsidRDefault="0094091C" w:rsidP="0039290D">
      <w:pPr>
        <w:pStyle w:val="DefinitionParagraph"/>
        <w:jc w:val="both"/>
        <w:rPr>
          <w:rFonts w:ascii="Times New Roman" w:hAnsi="Times New Roman" w:cs="Times New Roman"/>
        </w:rPr>
      </w:pPr>
      <w:r w:rsidRPr="00A878BB">
        <w:rPr>
          <w:rFonts w:ascii="Times New Roman" w:hAnsi="Times New Roman" w:cs="Times New Roman"/>
        </w:rPr>
        <w:t>"</w:t>
      </w:r>
      <w:r w:rsidR="0079138E" w:rsidRPr="00A878BB">
        <w:rPr>
          <w:rFonts w:ascii="Times New Roman" w:hAnsi="Times New Roman" w:cs="Times New Roman"/>
          <w:b/>
        </w:rPr>
        <w:t>Business Day</w:t>
      </w:r>
      <w:r w:rsidRPr="00A878BB">
        <w:rPr>
          <w:rFonts w:ascii="Times New Roman" w:hAnsi="Times New Roman" w:cs="Times New Roman"/>
        </w:rPr>
        <w:t>" means,</w:t>
      </w:r>
      <w:r w:rsidR="002F39E0" w:rsidRPr="00A878BB">
        <w:rPr>
          <w:rFonts w:ascii="Times New Roman" w:hAnsi="Times New Roman" w:cs="Times New Roman"/>
        </w:rPr>
        <w:t xml:space="preserve"> </w:t>
      </w:r>
      <w:r w:rsidRPr="00A878BB">
        <w:rPr>
          <w:rFonts w:ascii="Times New Roman" w:hAnsi="Times New Roman" w:cs="Times New Roman"/>
        </w:rPr>
        <w:t>in relation to a Transaction, any day (other than a Saturday or Sunday)</w:t>
      </w:r>
      <w:r w:rsidR="002F39E0" w:rsidRPr="00A878BB">
        <w:rPr>
          <w:rFonts w:ascii="Times New Roman" w:hAnsi="Times New Roman" w:cs="Times New Roman"/>
        </w:rPr>
        <w:t>:</w:t>
      </w:r>
    </w:p>
    <w:p w14:paraId="14120E79" w14:textId="2E83CFD3" w:rsidR="0039290D" w:rsidRPr="00A878BB" w:rsidRDefault="0094091C">
      <w:pPr>
        <w:pStyle w:val="Da"/>
        <w:jc w:val="both"/>
        <w:rPr>
          <w:rFonts w:ascii="Times New Roman" w:hAnsi="Times New Roman" w:cs="Times New Roman"/>
        </w:rPr>
      </w:pPr>
      <w:r w:rsidRPr="00A878BB">
        <w:rPr>
          <w:rFonts w:ascii="Times New Roman" w:hAnsi="Times New Roman" w:cs="Times New Roman"/>
        </w:rPr>
        <w:t>on which commercial banks are open for general business in</w:t>
      </w:r>
      <w:r w:rsidR="00795BC7" w:rsidRPr="00A878BB">
        <w:rPr>
          <w:rFonts w:ascii="Times New Roman" w:hAnsi="Times New Roman" w:cs="Times New Roman"/>
        </w:rPr>
        <w:t xml:space="preserve"> Bangkok</w:t>
      </w:r>
      <w:r w:rsidR="00B037D6" w:rsidRPr="00A878BB">
        <w:rPr>
          <w:rFonts w:ascii="Times New Roman" w:hAnsi="Times New Roman" w:cs="Times New Roman"/>
        </w:rPr>
        <w:t xml:space="preserve"> or any other places agreed between the Parties in</w:t>
      </w:r>
      <w:r w:rsidR="001A063F">
        <w:rPr>
          <w:rFonts w:ascii="Times New Roman" w:hAnsi="Times New Roman" w:cs="Times New Roman"/>
        </w:rPr>
        <w:t xml:space="preserve"> </w:t>
      </w:r>
      <w:r w:rsidR="006554E9" w:rsidRPr="00847887">
        <w:rPr>
          <w:rFonts w:ascii="Times New Roman" w:hAnsi="Times New Roman" w:cs="Times New Roman"/>
        </w:rPr>
        <w:fldChar w:fldCharType="begin"/>
      </w:r>
      <w:r w:rsidR="006554E9" w:rsidRPr="00847887">
        <w:rPr>
          <w:rFonts w:ascii="Times New Roman" w:hAnsi="Times New Roman" w:cs="Times New Roman"/>
        </w:rPr>
        <w:instrText xml:space="preserve"> REF Schedule1 \h </w:instrText>
      </w:r>
      <w:r w:rsidR="00847887">
        <w:rPr>
          <w:rFonts w:ascii="Times New Roman" w:hAnsi="Times New Roman" w:cs="Times New Roman"/>
        </w:rPr>
        <w:instrText xml:space="preserve"> \* MERGEFORMAT </w:instrText>
      </w:r>
      <w:r w:rsidR="006554E9" w:rsidRPr="00847887">
        <w:rPr>
          <w:rFonts w:ascii="Times New Roman" w:hAnsi="Times New Roman" w:cs="Times New Roman"/>
        </w:rPr>
      </w:r>
      <w:r w:rsidR="006554E9" w:rsidRPr="00847887">
        <w:rPr>
          <w:rFonts w:ascii="Times New Roman" w:hAnsi="Times New Roman" w:cs="Times New Roman"/>
        </w:rPr>
        <w:fldChar w:fldCharType="separate"/>
      </w:r>
      <w:r w:rsidR="00AE2940" w:rsidRPr="00AE2940">
        <w:rPr>
          <w:rFonts w:ascii="Times New Roman" w:hAnsi="Times New Roman" w:cs="Times New Roman"/>
          <w:lang w:val="en-GB"/>
        </w:rPr>
        <w:t>Schedule 1</w:t>
      </w:r>
      <w:r w:rsidR="006554E9" w:rsidRPr="00847887">
        <w:rPr>
          <w:rFonts w:ascii="Times New Roman" w:hAnsi="Times New Roman" w:cs="Times New Roman"/>
        </w:rPr>
        <w:fldChar w:fldCharType="end"/>
      </w:r>
      <w:r w:rsidR="006554E9">
        <w:rPr>
          <w:rFonts w:ascii="Times New Roman" w:hAnsi="Times New Roman" w:cs="Times New Roman"/>
        </w:rPr>
        <w:t xml:space="preserve"> (</w:t>
      </w:r>
      <w:r w:rsidR="006554E9" w:rsidRPr="006554E9">
        <w:rPr>
          <w:rFonts w:ascii="Times New Roman" w:hAnsi="Times New Roman" w:cs="Times New Roman"/>
          <w:i/>
          <w:iCs/>
        </w:rPr>
        <w:fldChar w:fldCharType="begin"/>
      </w:r>
      <w:r w:rsidR="006554E9" w:rsidRPr="006554E9">
        <w:rPr>
          <w:rFonts w:ascii="Times New Roman" w:hAnsi="Times New Roman" w:cs="Times New Roman"/>
          <w:i/>
          <w:iCs/>
        </w:rPr>
        <w:instrText xml:space="preserve"> REF Schedule1_text \h </w:instrText>
      </w:r>
      <w:r w:rsidR="006554E9">
        <w:rPr>
          <w:rFonts w:ascii="Times New Roman" w:hAnsi="Times New Roman" w:cs="Times New Roman"/>
          <w:i/>
          <w:iCs/>
        </w:rPr>
        <w:instrText xml:space="preserve"> \* MERGEFORMAT </w:instrText>
      </w:r>
      <w:r w:rsidR="006554E9" w:rsidRPr="006554E9">
        <w:rPr>
          <w:rFonts w:ascii="Times New Roman" w:hAnsi="Times New Roman" w:cs="Times New Roman"/>
          <w:i/>
          <w:iCs/>
        </w:rPr>
      </w:r>
      <w:r w:rsidR="006554E9" w:rsidRPr="006554E9">
        <w:rPr>
          <w:rFonts w:ascii="Times New Roman" w:hAnsi="Times New Roman" w:cs="Times New Roman"/>
          <w:i/>
          <w:iCs/>
        </w:rPr>
        <w:fldChar w:fldCharType="separate"/>
      </w:r>
      <w:r w:rsidR="00AE2940" w:rsidRPr="00AE2940">
        <w:rPr>
          <w:rFonts w:ascii="Times New Roman" w:hAnsi="Times New Roman" w:cs="Times New Roman"/>
          <w:i/>
          <w:iCs/>
          <w:lang w:val="en-GB"/>
        </w:rPr>
        <w:t>Elections</w:t>
      </w:r>
      <w:r w:rsidR="006554E9" w:rsidRPr="006554E9">
        <w:rPr>
          <w:rFonts w:ascii="Times New Roman" w:hAnsi="Times New Roman" w:cs="Times New Roman"/>
          <w:i/>
          <w:iCs/>
        </w:rPr>
        <w:fldChar w:fldCharType="end"/>
      </w:r>
      <w:r w:rsidR="006554E9">
        <w:rPr>
          <w:rFonts w:ascii="Times New Roman" w:hAnsi="Times New Roman" w:cs="Times New Roman"/>
        </w:rPr>
        <w:t>)</w:t>
      </w:r>
      <w:r w:rsidR="0039290D" w:rsidRPr="00A878BB">
        <w:rPr>
          <w:rFonts w:ascii="Times New Roman" w:hAnsi="Times New Roman" w:cs="Times New Roman"/>
        </w:rPr>
        <w:t xml:space="preserve">; and </w:t>
      </w:r>
    </w:p>
    <w:p w14:paraId="34F123CD" w14:textId="574C966F" w:rsidR="0094091C" w:rsidRPr="00A878BB" w:rsidRDefault="0039290D" w:rsidP="00904BEC">
      <w:pPr>
        <w:pStyle w:val="Da"/>
        <w:jc w:val="both"/>
        <w:rPr>
          <w:rFonts w:ascii="Times New Roman" w:hAnsi="Times New Roman" w:cs="Times New Roman"/>
        </w:rPr>
      </w:pPr>
      <w:r w:rsidRPr="00A878BB">
        <w:rPr>
          <w:rFonts w:ascii="Times New Roman" w:hAnsi="Times New Roman" w:cs="Times New Roman"/>
        </w:rPr>
        <w:t>in relation to</w:t>
      </w:r>
      <w:r w:rsidR="002F39E0" w:rsidRPr="00A878BB">
        <w:rPr>
          <w:rFonts w:ascii="Times New Roman" w:hAnsi="Times New Roman" w:cs="Times New Roman"/>
        </w:rPr>
        <w:t xml:space="preserve"> </w:t>
      </w:r>
      <w:r w:rsidR="002F39E0" w:rsidRPr="009F4BE5">
        <w:rPr>
          <w:rFonts w:ascii="Times New Roman" w:hAnsi="Times New Roman" w:cs="Times New Roman"/>
        </w:rPr>
        <w:t xml:space="preserve">the </w:t>
      </w:r>
      <w:r w:rsidR="002F39E0" w:rsidRPr="00A878BB">
        <w:rPr>
          <w:rFonts w:ascii="Times New Roman" w:hAnsi="Times New Roman" w:cs="Times New Roman"/>
        </w:rPr>
        <w:t>issue, holding, transfer, acquisition, surrender, redempti</w:t>
      </w:r>
      <w:r w:rsidR="002F39E0" w:rsidRPr="009769F1">
        <w:rPr>
          <w:rFonts w:ascii="Times New Roman" w:hAnsi="Times New Roman" w:cs="Times New Roman"/>
        </w:rPr>
        <w:t xml:space="preserve">on, </w:t>
      </w:r>
      <w:r w:rsidR="00CA6E67" w:rsidRPr="009F4BE5">
        <w:rPr>
          <w:rFonts w:ascii="Times New Roman" w:hAnsi="Times New Roman" w:cs="Times New Roman"/>
        </w:rPr>
        <w:t>retirement</w:t>
      </w:r>
      <w:r w:rsidR="00CA6E67" w:rsidRPr="009769F1">
        <w:rPr>
          <w:rFonts w:ascii="Times New Roman" w:hAnsi="Times New Roman" w:cs="Times New Roman"/>
        </w:rPr>
        <w:t xml:space="preserve"> </w:t>
      </w:r>
      <w:r w:rsidR="002F39E0" w:rsidRPr="009769F1">
        <w:rPr>
          <w:rFonts w:ascii="Times New Roman" w:hAnsi="Times New Roman" w:cs="Times New Roman"/>
        </w:rPr>
        <w:t>and replacement</w:t>
      </w:r>
      <w:r w:rsidR="002F39E0" w:rsidRPr="009F4BE5">
        <w:rPr>
          <w:rFonts w:ascii="Times New Roman" w:hAnsi="Times New Roman" w:cs="Times New Roman"/>
        </w:rPr>
        <w:t xml:space="preserve"> of any </w:t>
      </w:r>
      <w:r w:rsidR="002F39E0" w:rsidRPr="009769F1">
        <w:rPr>
          <w:rFonts w:ascii="Times New Roman" w:hAnsi="Times New Roman" w:cs="Times New Roman"/>
        </w:rPr>
        <w:t>Product,</w:t>
      </w:r>
      <w:r w:rsidR="002F39E0" w:rsidRPr="009F4BE5">
        <w:rPr>
          <w:rFonts w:ascii="Times New Roman" w:hAnsi="Times New Roman" w:cs="Times New Roman"/>
        </w:rPr>
        <w:t xml:space="preserve"> on which </w:t>
      </w:r>
      <w:r w:rsidR="002F39E0" w:rsidRPr="009769F1">
        <w:rPr>
          <w:rFonts w:ascii="Times New Roman" w:hAnsi="Times New Roman" w:cs="Times New Roman"/>
        </w:rPr>
        <w:t>the relevant Tracking System</w:t>
      </w:r>
      <w:r w:rsidR="002F39E0" w:rsidRPr="00A878BB">
        <w:rPr>
          <w:rFonts w:ascii="Times New Roman" w:hAnsi="Times New Roman" w:cs="Times New Roman"/>
        </w:rPr>
        <w:t xml:space="preserve"> is </w:t>
      </w:r>
      <w:r w:rsidR="002F39E0" w:rsidRPr="009F4BE5">
        <w:rPr>
          <w:rFonts w:ascii="Times New Roman" w:hAnsi="Times New Roman" w:cs="Times New Roman"/>
        </w:rPr>
        <w:t>open for general business in the country where that Tracking System is located</w:t>
      </w:r>
      <w:r w:rsidR="0094091C" w:rsidRPr="00A878BB">
        <w:rPr>
          <w:rFonts w:ascii="Times New Roman" w:hAnsi="Times New Roman" w:cs="Times New Roman"/>
        </w:rPr>
        <w:t>.</w:t>
      </w:r>
      <w:r w:rsidR="00AD4002" w:rsidRPr="00A878BB">
        <w:rPr>
          <w:rFonts w:ascii="Times New Roman" w:hAnsi="Times New Roman" w:cs="Times New Roman"/>
        </w:rPr>
        <w:t xml:space="preserve"> </w:t>
      </w:r>
    </w:p>
    <w:p w14:paraId="55F6E7C4" w14:textId="570ADA3F" w:rsidR="00375526" w:rsidRPr="00A878BB" w:rsidRDefault="00375526">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color w:val="000000" w:themeColor="text1"/>
        </w:rPr>
        <w:t>Carbon Dioxide Equivalent</w:t>
      </w:r>
      <w:r w:rsidRPr="00A878BB">
        <w:rPr>
          <w:rFonts w:ascii="Times New Roman" w:hAnsi="Times New Roman" w:cs="Times New Roman"/>
        </w:rPr>
        <w:t xml:space="preserve">" means the base reference for the determination of global warming potential of GHGs in units of carbon dioxide. </w:t>
      </w:r>
    </w:p>
    <w:p w14:paraId="2E9E5827" w14:textId="20708261" w:rsidR="000A0CBA" w:rsidRPr="00A878BB" w:rsidRDefault="000A0CBA" w:rsidP="002F4564">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Cessation of Scheme</w:t>
      </w:r>
      <w:r w:rsidRPr="00A878BB">
        <w:rPr>
          <w:rFonts w:ascii="Times New Roman" w:hAnsi="Times New Roman" w:cs="Times New Roman"/>
        </w:rPr>
        <w:t xml:space="preserve">" means the event when the relevant Scheme is discontinued or eliminated and there is no substituted scheme applicable to </w:t>
      </w:r>
      <w:r w:rsidR="005B53F4" w:rsidRPr="00A878BB">
        <w:rPr>
          <w:rFonts w:ascii="Times New Roman" w:hAnsi="Times New Roman" w:cs="Times New Roman"/>
        </w:rPr>
        <w:t>the</w:t>
      </w:r>
      <w:r w:rsidRPr="00A878BB">
        <w:rPr>
          <w:rFonts w:ascii="Times New Roman" w:hAnsi="Times New Roman" w:cs="Times New Roman"/>
        </w:rPr>
        <w:t xml:space="preserve"> Traded Products.</w:t>
      </w:r>
    </w:p>
    <w:p w14:paraId="527A2975" w14:textId="1E21AFDA" w:rsidR="0094091C" w:rsidRPr="00A878BB" w:rsidRDefault="0094091C" w:rsidP="002F4564">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Confidential Information</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_Ref516524714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12</w:t>
      </w:r>
      <w:r w:rsidRPr="00531C8F">
        <w:rPr>
          <w:rFonts w:ascii="Times New Roman" w:hAnsi="Times New Roman" w:cs="Times New Roman"/>
        </w:rPr>
        <w:fldChar w:fldCharType="end"/>
      </w:r>
      <w:r w:rsidRPr="00A878BB">
        <w:rPr>
          <w:rFonts w:ascii="Times New Roman" w:hAnsi="Times New Roman" w:cs="Times New Roman"/>
        </w:rPr>
        <w:t xml:space="preserve"> (</w:t>
      </w:r>
      <w:r w:rsidR="00B73899" w:rsidRPr="00B73899">
        <w:rPr>
          <w:rFonts w:ascii="Times New Roman" w:hAnsi="Times New Roman" w:cs="Times New Roman"/>
          <w:i/>
          <w:iCs/>
        </w:rPr>
        <w:fldChar w:fldCharType="begin"/>
      </w:r>
      <w:r w:rsidR="00B73899" w:rsidRPr="00B73899">
        <w:rPr>
          <w:rFonts w:ascii="Times New Roman" w:hAnsi="Times New Roman" w:cs="Times New Roman"/>
          <w:i/>
          <w:iCs/>
        </w:rPr>
        <w:instrText xml:space="preserve"> REF _Ref516523593 \h </w:instrText>
      </w:r>
      <w:r w:rsidR="00B73899">
        <w:rPr>
          <w:rFonts w:ascii="Times New Roman" w:hAnsi="Times New Roman" w:cs="Times New Roman"/>
          <w:i/>
          <w:iCs/>
        </w:rPr>
        <w:instrText xml:space="preserve"> \* MERGEFORMAT </w:instrText>
      </w:r>
      <w:r w:rsidR="00B73899" w:rsidRPr="00B73899">
        <w:rPr>
          <w:rFonts w:ascii="Times New Roman" w:hAnsi="Times New Roman" w:cs="Times New Roman"/>
          <w:i/>
          <w:iCs/>
        </w:rPr>
      </w:r>
      <w:r w:rsidR="00B73899" w:rsidRPr="00B73899">
        <w:rPr>
          <w:rFonts w:ascii="Times New Roman" w:hAnsi="Times New Roman" w:cs="Times New Roman"/>
          <w:i/>
          <w:iCs/>
        </w:rPr>
        <w:fldChar w:fldCharType="separate"/>
      </w:r>
      <w:r w:rsidR="000A4D1E" w:rsidRPr="000A4D1E">
        <w:rPr>
          <w:rFonts w:ascii="Times New Roman" w:hAnsi="Times New Roman" w:cs="Times New Roman"/>
          <w:i/>
          <w:iCs/>
        </w:rPr>
        <w:t>Confidentiality</w:t>
      </w:r>
      <w:r w:rsidR="00B73899" w:rsidRPr="00B73899">
        <w:rPr>
          <w:rFonts w:ascii="Times New Roman" w:hAnsi="Times New Roman" w:cs="Times New Roman"/>
          <w:i/>
          <w:iCs/>
        </w:rPr>
        <w:fldChar w:fldCharType="end"/>
      </w:r>
      <w:r w:rsidRPr="00A878BB">
        <w:rPr>
          <w:rFonts w:ascii="Times New Roman" w:hAnsi="Times New Roman" w:cs="Times New Roman"/>
        </w:rPr>
        <w:t>).</w:t>
      </w:r>
    </w:p>
    <w:p w14:paraId="339560F8" w14:textId="25AD0885"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Confirmation</w:t>
      </w:r>
      <w:r w:rsidRPr="00A878BB">
        <w:rPr>
          <w:rFonts w:ascii="Times New Roman" w:hAnsi="Times New Roman" w:cs="Times New Roman"/>
        </w:rPr>
        <w:t>" means a completed written confirmation substantially in the form set out in</w:t>
      </w:r>
      <w:r w:rsidR="00FD2662">
        <w:rPr>
          <w:rFonts w:ascii="Times New Roman" w:hAnsi="Times New Roman" w:cs="Times New Roman"/>
        </w:rPr>
        <w:t xml:space="preserve"> </w:t>
      </w:r>
      <w:r w:rsidR="00FD2662">
        <w:rPr>
          <w:rFonts w:ascii="Times New Roman" w:hAnsi="Times New Roman" w:cs="Times New Roman"/>
        </w:rPr>
        <w:fldChar w:fldCharType="begin"/>
      </w:r>
      <w:r w:rsidR="00FD2662">
        <w:rPr>
          <w:rFonts w:ascii="Times New Roman" w:hAnsi="Times New Roman" w:cs="Times New Roman"/>
        </w:rPr>
        <w:instrText xml:space="preserve"> REF Schedule2 \h </w:instrText>
      </w:r>
      <w:r w:rsidR="00456138">
        <w:rPr>
          <w:rFonts w:ascii="Times New Roman" w:hAnsi="Times New Roman" w:cs="Times New Roman"/>
        </w:rPr>
        <w:instrText xml:space="preserve"> \* MERGEFORMAT </w:instrText>
      </w:r>
      <w:r w:rsidR="00FD2662">
        <w:rPr>
          <w:rFonts w:ascii="Times New Roman" w:hAnsi="Times New Roman" w:cs="Times New Roman"/>
        </w:rPr>
      </w:r>
      <w:r w:rsidR="00FD2662">
        <w:rPr>
          <w:rFonts w:ascii="Times New Roman" w:hAnsi="Times New Roman" w:cs="Times New Roman"/>
        </w:rPr>
        <w:fldChar w:fldCharType="separate"/>
      </w:r>
      <w:r w:rsidR="000A4D1E" w:rsidRPr="000A4D1E">
        <w:rPr>
          <w:rFonts w:ascii="Times New Roman" w:hAnsi="Times New Roman" w:cs="Times New Roman"/>
          <w:lang w:val="en-GB"/>
        </w:rPr>
        <w:t>Schedule</w:t>
      </w:r>
      <w:r w:rsidR="000A4D1E" w:rsidRPr="00A878BB">
        <w:rPr>
          <w:rFonts w:ascii="Times New Roman" w:hAnsi="Times New Roman" w:cs="Times New Roman"/>
          <w:lang w:val="en-GB"/>
        </w:rPr>
        <w:t xml:space="preserve"> 2</w:t>
      </w:r>
      <w:r w:rsidR="00FD2662">
        <w:rPr>
          <w:rFonts w:ascii="Times New Roman" w:hAnsi="Times New Roman" w:cs="Times New Roman"/>
        </w:rPr>
        <w:fldChar w:fldCharType="end"/>
      </w:r>
      <w:r w:rsidR="00456138">
        <w:rPr>
          <w:rFonts w:ascii="Times New Roman" w:hAnsi="Times New Roman" w:cs="Times New Roman"/>
        </w:rPr>
        <w:t xml:space="preserve"> (</w:t>
      </w:r>
      <w:r w:rsidR="00456138" w:rsidRPr="00456138">
        <w:rPr>
          <w:rFonts w:ascii="Times New Roman" w:hAnsi="Times New Roman" w:cs="Times New Roman"/>
          <w:i/>
          <w:iCs/>
        </w:rPr>
        <w:fldChar w:fldCharType="begin"/>
      </w:r>
      <w:r w:rsidR="00456138" w:rsidRPr="00456138">
        <w:rPr>
          <w:rFonts w:ascii="Times New Roman" w:hAnsi="Times New Roman" w:cs="Times New Roman"/>
          <w:i/>
          <w:iCs/>
        </w:rPr>
        <w:instrText xml:space="preserve"> REF Schedule2_text \h  \* MERGEFORMAT </w:instrText>
      </w:r>
      <w:r w:rsidR="00456138" w:rsidRPr="00456138">
        <w:rPr>
          <w:rFonts w:ascii="Times New Roman" w:hAnsi="Times New Roman" w:cs="Times New Roman"/>
          <w:i/>
          <w:iCs/>
        </w:rPr>
      </w:r>
      <w:r w:rsidR="00456138" w:rsidRPr="00456138">
        <w:rPr>
          <w:rFonts w:ascii="Times New Roman" w:hAnsi="Times New Roman" w:cs="Times New Roman"/>
          <w:i/>
          <w:iCs/>
        </w:rPr>
        <w:fldChar w:fldCharType="separate"/>
      </w:r>
      <w:r w:rsidR="000A4D1E" w:rsidRPr="000A4D1E">
        <w:rPr>
          <w:rFonts w:ascii="Times New Roman" w:hAnsi="Times New Roman" w:cs="Times New Roman"/>
          <w:i/>
          <w:iCs/>
          <w:lang w:val="en-GB"/>
        </w:rPr>
        <w:t>Form of Confirmation for Spot/Forward Transactions</w:t>
      </w:r>
      <w:r w:rsidR="00456138" w:rsidRPr="00456138">
        <w:rPr>
          <w:rFonts w:ascii="Times New Roman" w:hAnsi="Times New Roman" w:cs="Times New Roman"/>
          <w:i/>
          <w:iCs/>
        </w:rPr>
        <w:fldChar w:fldCharType="end"/>
      </w:r>
      <w:r w:rsidR="00456138">
        <w:rPr>
          <w:rFonts w:ascii="Times New Roman" w:hAnsi="Times New Roman" w:cs="Times New Roman"/>
        </w:rPr>
        <w:t>)</w:t>
      </w:r>
      <w:r w:rsidRPr="00A878BB">
        <w:rPr>
          <w:rFonts w:ascii="Times New Roman" w:hAnsi="Times New Roman" w:cs="Times New Roman"/>
        </w:rPr>
        <w:t xml:space="preserve"> or in a form otherwise agreed between the Parties.</w:t>
      </w:r>
    </w:p>
    <w:p w14:paraId="5E397BE3" w14:textId="79312F07" w:rsidR="00FE6CD3" w:rsidRPr="00A878BB" w:rsidRDefault="00FE6CD3">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Continuous Suspension Event</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_Ref121658264 \r \h </w:instrText>
      </w:r>
      <w:r w:rsidR="00515B9F" w:rsidRPr="00A878BB">
        <w:rPr>
          <w:rFonts w:ascii="Times New Roman" w:hAnsi="Times New Roman" w:cs="Times New Roman"/>
        </w:rPr>
        <w:instrText xml:space="preserve">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10.3(c)</w:t>
      </w:r>
      <w:r w:rsidRPr="00531C8F">
        <w:rPr>
          <w:rFonts w:ascii="Times New Roman" w:hAnsi="Times New Roman" w:cs="Times New Roman"/>
        </w:rPr>
        <w:fldChar w:fldCharType="end"/>
      </w:r>
      <w:r w:rsidRPr="00A878BB">
        <w:rPr>
          <w:rFonts w:ascii="Times New Roman" w:hAnsi="Times New Roman" w:cs="Times New Roman"/>
        </w:rPr>
        <w:t xml:space="preserve"> (</w:t>
      </w:r>
      <w:r w:rsidR="00B73899" w:rsidRPr="00B73899">
        <w:rPr>
          <w:rFonts w:ascii="Times New Roman" w:hAnsi="Times New Roman" w:cs="Times New Roman"/>
          <w:i/>
          <w:iCs/>
        </w:rPr>
        <w:fldChar w:fldCharType="begin"/>
      </w:r>
      <w:r w:rsidR="00B73899" w:rsidRPr="00B73899">
        <w:rPr>
          <w:rFonts w:ascii="Times New Roman" w:hAnsi="Times New Roman" w:cs="Times New Roman"/>
          <w:i/>
          <w:iCs/>
        </w:rPr>
        <w:instrText xml:space="preserve"> REF _Ref121658274 \h  \* MERGEFORMAT </w:instrText>
      </w:r>
      <w:r w:rsidR="00B73899" w:rsidRPr="00B73899">
        <w:rPr>
          <w:rFonts w:ascii="Times New Roman" w:hAnsi="Times New Roman" w:cs="Times New Roman"/>
          <w:i/>
          <w:iCs/>
        </w:rPr>
      </w:r>
      <w:r w:rsidR="00B73899" w:rsidRPr="00B73899">
        <w:rPr>
          <w:rFonts w:ascii="Times New Roman" w:hAnsi="Times New Roman" w:cs="Times New Roman"/>
          <w:i/>
          <w:iCs/>
        </w:rPr>
        <w:fldChar w:fldCharType="separate"/>
      </w:r>
      <w:r w:rsidR="000A4D1E" w:rsidRPr="000A4D1E">
        <w:rPr>
          <w:rFonts w:ascii="Times New Roman" w:hAnsi="Times New Roman" w:cs="Times New Roman"/>
          <w:i/>
          <w:iCs/>
        </w:rPr>
        <w:t>Suspension Event and Cessation of Scheme</w:t>
      </w:r>
      <w:r w:rsidR="00B73899" w:rsidRPr="00B73899">
        <w:rPr>
          <w:rFonts w:ascii="Times New Roman" w:hAnsi="Times New Roman" w:cs="Times New Roman"/>
          <w:i/>
          <w:iCs/>
        </w:rPr>
        <w:fldChar w:fldCharType="end"/>
      </w:r>
      <w:r w:rsidRPr="00A878BB">
        <w:rPr>
          <w:rFonts w:ascii="Times New Roman" w:hAnsi="Times New Roman" w:cs="Times New Roman"/>
        </w:rPr>
        <w:t>).</w:t>
      </w:r>
    </w:p>
    <w:p w14:paraId="04B5E06A" w14:textId="2CAFDC30"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Contract Amount</w:t>
      </w:r>
      <w:r w:rsidRPr="00A878BB">
        <w:rPr>
          <w:rFonts w:ascii="Times New Roman" w:hAnsi="Times New Roman" w:cs="Times New Roman"/>
        </w:rPr>
        <w:t xml:space="preserve">" means, for each Transaction, the amount calculated by multiplying the Price by the Quantity </w:t>
      </w:r>
      <w:r w:rsidR="003F4BA1" w:rsidRPr="00A878BB">
        <w:rPr>
          <w:rFonts w:ascii="Times New Roman" w:hAnsi="Times New Roman" w:cs="Times New Roman"/>
        </w:rPr>
        <w:t>of the Traded Product</w:t>
      </w:r>
      <w:r w:rsidR="005B53F4" w:rsidRPr="00A878BB">
        <w:rPr>
          <w:rFonts w:ascii="Times New Roman" w:hAnsi="Times New Roman" w:cs="Times New Roman"/>
        </w:rPr>
        <w:t>s</w:t>
      </w:r>
      <w:r w:rsidR="003F4BA1" w:rsidRPr="00A878BB">
        <w:rPr>
          <w:rFonts w:ascii="Times New Roman" w:hAnsi="Times New Roman" w:cs="Times New Roman"/>
        </w:rPr>
        <w:t xml:space="preserve"> </w:t>
      </w:r>
      <w:r w:rsidRPr="00A878BB">
        <w:rPr>
          <w:rFonts w:ascii="Times New Roman" w:hAnsi="Times New Roman" w:cs="Times New Roman"/>
        </w:rPr>
        <w:t>for that Transaction</w:t>
      </w:r>
      <w:r w:rsidR="003F4BA1" w:rsidRPr="00A878BB">
        <w:rPr>
          <w:rFonts w:ascii="Times New Roman" w:hAnsi="Times New Roman" w:cs="Times New Roman"/>
        </w:rPr>
        <w:t xml:space="preserve"> as specified in the relevant Confirmation</w:t>
      </w:r>
      <w:r w:rsidRPr="00A878BB">
        <w:rPr>
          <w:rFonts w:ascii="Times New Roman" w:hAnsi="Times New Roman" w:cs="Times New Roman"/>
        </w:rPr>
        <w:t>.</w:t>
      </w:r>
    </w:p>
    <w:p w14:paraId="6F144D93" w14:textId="271F85FB" w:rsidR="0094091C" w:rsidRPr="00A878BB" w:rsidRDefault="0094091C" w:rsidP="002F4564">
      <w:pPr>
        <w:pStyle w:val="DefinitionParagraph"/>
        <w:jc w:val="both"/>
        <w:rPr>
          <w:rFonts w:ascii="Times New Roman" w:hAnsi="Times New Roman" w:cs="Times New Roman"/>
          <w:highlight w:val="yellow"/>
        </w:rPr>
      </w:pPr>
      <w:r w:rsidRPr="00A878BB">
        <w:rPr>
          <w:rFonts w:ascii="Times New Roman" w:hAnsi="Times New Roman" w:cs="Times New Roman"/>
        </w:rPr>
        <w:t>"</w:t>
      </w:r>
      <w:r w:rsidRPr="00A878BB">
        <w:rPr>
          <w:rFonts w:ascii="Times New Roman" w:hAnsi="Times New Roman" w:cs="Times New Roman"/>
          <w:b/>
        </w:rPr>
        <w:t xml:space="preserve">Cross </w:t>
      </w:r>
      <w:r w:rsidR="008F7C57" w:rsidRPr="00A878BB">
        <w:rPr>
          <w:rFonts w:ascii="Times New Roman" w:hAnsi="Times New Roman" w:cs="Times New Roman"/>
          <w:b/>
        </w:rPr>
        <w:t>D</w:t>
      </w:r>
      <w:r w:rsidRPr="00A878BB">
        <w:rPr>
          <w:rFonts w:ascii="Times New Roman" w:hAnsi="Times New Roman" w:cs="Times New Roman"/>
          <w:b/>
        </w:rPr>
        <w:t xml:space="preserve">efault </w:t>
      </w:r>
      <w:r w:rsidR="008F7C57" w:rsidRPr="00A878BB">
        <w:rPr>
          <w:rFonts w:ascii="Times New Roman" w:hAnsi="Times New Roman" w:cs="Times New Roman"/>
          <w:b/>
        </w:rPr>
        <w:t>T</w:t>
      </w:r>
      <w:r w:rsidRPr="00A878BB">
        <w:rPr>
          <w:rFonts w:ascii="Times New Roman" w:hAnsi="Times New Roman" w:cs="Times New Roman"/>
          <w:b/>
        </w:rPr>
        <w:t>hreshold</w:t>
      </w:r>
      <w:r w:rsidRPr="00A878BB">
        <w:rPr>
          <w:rFonts w:ascii="Times New Roman" w:hAnsi="Times New Roman" w:cs="Times New Roman"/>
        </w:rPr>
        <w:t xml:space="preserve">" means, for a </w:t>
      </w:r>
      <w:r w:rsidR="008F7C57" w:rsidRPr="00A878BB">
        <w:rPr>
          <w:rFonts w:ascii="Times New Roman" w:hAnsi="Times New Roman" w:cs="Times New Roman"/>
        </w:rPr>
        <w:t>P</w:t>
      </w:r>
      <w:r w:rsidRPr="00A878BB">
        <w:rPr>
          <w:rFonts w:ascii="Times New Roman" w:hAnsi="Times New Roman" w:cs="Times New Roman"/>
        </w:rPr>
        <w:t>arty, the amount specified in</w:t>
      </w:r>
      <w:r w:rsidR="00847887">
        <w:rPr>
          <w:rFonts w:ascii="Times New Roman" w:hAnsi="Times New Roman" w:cs="Times New Roman"/>
        </w:rPr>
        <w:t xml:space="preserve"> </w:t>
      </w:r>
      <w:r w:rsidR="00847887" w:rsidRPr="00847887">
        <w:rPr>
          <w:rFonts w:ascii="Times New Roman" w:hAnsi="Times New Roman" w:cs="Times New Roman"/>
        </w:rPr>
        <w:fldChar w:fldCharType="begin"/>
      </w:r>
      <w:r w:rsidR="00847887" w:rsidRPr="00847887">
        <w:rPr>
          <w:rFonts w:ascii="Times New Roman" w:hAnsi="Times New Roman" w:cs="Times New Roman"/>
        </w:rPr>
        <w:instrText xml:space="preserve"> REF Schedule1 \h </w:instrText>
      </w:r>
      <w:r w:rsidR="00847887">
        <w:rPr>
          <w:rFonts w:ascii="Times New Roman" w:hAnsi="Times New Roman" w:cs="Times New Roman"/>
        </w:rPr>
        <w:instrText xml:space="preserve"> \* MERGEFORMAT </w:instrText>
      </w:r>
      <w:r w:rsidR="00847887" w:rsidRPr="00847887">
        <w:rPr>
          <w:rFonts w:ascii="Times New Roman" w:hAnsi="Times New Roman" w:cs="Times New Roman"/>
        </w:rPr>
      </w:r>
      <w:r w:rsidR="00847887"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847887" w:rsidRPr="00847887">
        <w:rPr>
          <w:rFonts w:ascii="Times New Roman" w:hAnsi="Times New Roman" w:cs="Times New Roman"/>
        </w:rPr>
        <w:fldChar w:fldCharType="end"/>
      </w:r>
      <w:r w:rsidR="00847887">
        <w:rPr>
          <w:rFonts w:ascii="Times New Roman" w:hAnsi="Times New Roman" w:cs="Times New Roman"/>
        </w:rPr>
        <w:t xml:space="preserve"> (</w:t>
      </w:r>
      <w:r w:rsidR="00847887" w:rsidRPr="006554E9">
        <w:rPr>
          <w:rFonts w:ascii="Times New Roman" w:hAnsi="Times New Roman" w:cs="Times New Roman"/>
          <w:i/>
          <w:iCs/>
        </w:rPr>
        <w:fldChar w:fldCharType="begin"/>
      </w:r>
      <w:r w:rsidR="00847887" w:rsidRPr="006554E9">
        <w:rPr>
          <w:rFonts w:ascii="Times New Roman" w:hAnsi="Times New Roman" w:cs="Times New Roman"/>
          <w:i/>
          <w:iCs/>
        </w:rPr>
        <w:instrText xml:space="preserve"> REF Schedule1_text \h </w:instrText>
      </w:r>
      <w:r w:rsidR="00847887">
        <w:rPr>
          <w:rFonts w:ascii="Times New Roman" w:hAnsi="Times New Roman" w:cs="Times New Roman"/>
          <w:i/>
          <w:iCs/>
        </w:rPr>
        <w:instrText xml:space="preserve"> \* MERGEFORMAT </w:instrText>
      </w:r>
      <w:r w:rsidR="00847887" w:rsidRPr="006554E9">
        <w:rPr>
          <w:rFonts w:ascii="Times New Roman" w:hAnsi="Times New Roman" w:cs="Times New Roman"/>
          <w:i/>
          <w:iCs/>
        </w:rPr>
      </w:r>
      <w:r w:rsidR="00847887"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847887" w:rsidRPr="006554E9">
        <w:rPr>
          <w:rFonts w:ascii="Times New Roman" w:hAnsi="Times New Roman" w:cs="Times New Roman"/>
          <w:i/>
          <w:iCs/>
        </w:rPr>
        <w:fldChar w:fldCharType="end"/>
      </w:r>
      <w:r w:rsidR="00847887">
        <w:rPr>
          <w:rFonts w:ascii="Times New Roman" w:hAnsi="Times New Roman" w:cs="Times New Roman"/>
        </w:rPr>
        <w:t>)</w:t>
      </w:r>
      <w:r w:rsidRPr="00A878BB">
        <w:rPr>
          <w:rFonts w:ascii="Times New Roman" w:hAnsi="Times New Roman" w:cs="Times New Roman"/>
        </w:rPr>
        <w:t>.</w:t>
      </w:r>
    </w:p>
    <w:p w14:paraId="4E5BA7C2" w14:textId="29FEA45D" w:rsidR="008F7C57" w:rsidRPr="00A878BB" w:rsidRDefault="008F7C57" w:rsidP="008F7C57">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Default Rate</w:t>
      </w:r>
      <w:r w:rsidRPr="00A878BB">
        <w:rPr>
          <w:rFonts w:ascii="Times New Roman" w:hAnsi="Times New Roman" w:cs="Times New Roman"/>
        </w:rPr>
        <w:t xml:space="preserve">" means </w:t>
      </w:r>
      <w:r w:rsidR="000C175E" w:rsidRPr="00A878BB">
        <w:rPr>
          <w:rFonts w:ascii="Times New Roman" w:hAnsi="Times New Roman" w:cs="Times New Roman"/>
        </w:rPr>
        <w:t>on any day, in respect of any default, the default interest rate per annum as</w:t>
      </w:r>
      <w:r w:rsidR="000C175E" w:rsidRPr="009F4BE5">
        <w:rPr>
          <w:rFonts w:ascii="Times New Roman" w:hAnsi="Times New Roman" w:cs="Times New Roman"/>
        </w:rPr>
        <w:t xml:space="preserve"> </w:t>
      </w:r>
      <w:r w:rsidR="000C175E" w:rsidRPr="00A878BB">
        <w:rPr>
          <w:rFonts w:ascii="Times New Roman" w:hAnsi="Times New Roman" w:cs="Times New Roman"/>
        </w:rPr>
        <w:t>specified in the relevant Confirmation and if not specified in the relevant Confirmation, the default rate pursuant to Thai laws.</w:t>
      </w:r>
    </w:p>
    <w:p w14:paraId="4185F2EF" w14:textId="0784CDF7"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Defaulting Party</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_Ref516522369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11.1</w:t>
      </w:r>
      <w:r w:rsidRPr="00531C8F">
        <w:rPr>
          <w:rFonts w:ascii="Times New Roman" w:hAnsi="Times New Roman" w:cs="Times New Roman"/>
        </w:rPr>
        <w:fldChar w:fldCharType="end"/>
      </w:r>
      <w:r w:rsidRPr="00A878BB">
        <w:rPr>
          <w:rFonts w:ascii="Times New Roman" w:hAnsi="Times New Roman" w:cs="Times New Roman"/>
        </w:rPr>
        <w:t xml:space="preserve"> (</w:t>
      </w:r>
      <w:r w:rsidR="00B73899" w:rsidRPr="00B73899">
        <w:rPr>
          <w:rFonts w:ascii="Times New Roman" w:hAnsi="Times New Roman" w:cs="Times New Roman"/>
          <w:i/>
          <w:iCs/>
        </w:rPr>
        <w:fldChar w:fldCharType="begin"/>
      </w:r>
      <w:r w:rsidR="00B73899" w:rsidRPr="00B73899">
        <w:rPr>
          <w:rFonts w:ascii="Times New Roman" w:hAnsi="Times New Roman" w:cs="Times New Roman"/>
          <w:i/>
          <w:iCs/>
        </w:rPr>
        <w:instrText xml:space="preserve"> REF _Ref130320196 \h  \* MERGEFORMAT </w:instrText>
      </w:r>
      <w:r w:rsidR="00B73899" w:rsidRPr="00B73899">
        <w:rPr>
          <w:rFonts w:ascii="Times New Roman" w:hAnsi="Times New Roman" w:cs="Times New Roman"/>
          <w:i/>
          <w:iCs/>
        </w:rPr>
      </w:r>
      <w:r w:rsidR="00B73899" w:rsidRPr="00B73899">
        <w:rPr>
          <w:rFonts w:ascii="Times New Roman" w:hAnsi="Times New Roman" w:cs="Times New Roman"/>
          <w:i/>
          <w:iCs/>
        </w:rPr>
        <w:fldChar w:fldCharType="separate"/>
      </w:r>
      <w:r w:rsidR="000A4D1E" w:rsidRPr="000A4D1E">
        <w:rPr>
          <w:rFonts w:ascii="Times New Roman" w:hAnsi="Times New Roman" w:cs="Times New Roman"/>
          <w:i/>
          <w:iCs/>
        </w:rPr>
        <w:t>Events of Default</w:t>
      </w:r>
      <w:r w:rsidR="00B73899" w:rsidRPr="00B73899">
        <w:rPr>
          <w:rFonts w:ascii="Times New Roman" w:hAnsi="Times New Roman" w:cs="Times New Roman"/>
          <w:i/>
          <w:iCs/>
        </w:rPr>
        <w:fldChar w:fldCharType="end"/>
      </w:r>
      <w:r w:rsidRPr="00A878BB">
        <w:rPr>
          <w:rFonts w:ascii="Times New Roman" w:hAnsi="Times New Roman" w:cs="Times New Roman"/>
        </w:rPr>
        <w:t>).</w:t>
      </w:r>
      <w:r w:rsidR="000C175E" w:rsidRPr="00A878BB">
        <w:rPr>
          <w:rFonts w:ascii="Times New Roman" w:hAnsi="Times New Roman" w:cs="Times New Roman"/>
        </w:rPr>
        <w:t xml:space="preserve"> </w:t>
      </w:r>
    </w:p>
    <w:p w14:paraId="4AC58561" w14:textId="0B12794C"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Delayed Delivery Date</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_Ref516521975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10.3(a)</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_Ref121658274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Suspension Event and Cessation of Scheme</w:t>
      </w:r>
      <w:r w:rsidR="00BB5F29" w:rsidRPr="00BB5F29">
        <w:rPr>
          <w:rFonts w:ascii="Times New Roman" w:hAnsi="Times New Roman" w:cs="Times New Roman"/>
          <w:i/>
          <w:iCs/>
        </w:rPr>
        <w:fldChar w:fldCharType="end"/>
      </w:r>
      <w:r w:rsidRPr="00A878BB">
        <w:rPr>
          <w:rFonts w:ascii="Times New Roman" w:hAnsi="Times New Roman" w:cs="Times New Roman"/>
        </w:rPr>
        <w:t>).</w:t>
      </w:r>
    </w:p>
    <w:p w14:paraId="169AA9D1" w14:textId="77777777" w:rsidR="0094091C" w:rsidRPr="00A878BB" w:rsidRDefault="0094091C" w:rsidP="002F4564">
      <w:pPr>
        <w:pStyle w:val="DefinitionParagraph"/>
        <w:jc w:val="both"/>
        <w:rPr>
          <w:rFonts w:ascii="Times New Roman" w:eastAsiaTheme="minorHAnsi" w:hAnsi="Times New Roman" w:cs="Times New Roman"/>
          <w:highlight w:val="yellow"/>
          <w:lang w:val="en-GB"/>
        </w:rPr>
      </w:pPr>
      <w:r w:rsidRPr="00A878BB">
        <w:rPr>
          <w:rFonts w:ascii="Times New Roman" w:eastAsiaTheme="minorHAnsi" w:hAnsi="Times New Roman" w:cs="Times New Roman"/>
          <w:lang w:val="en-GB"/>
        </w:rPr>
        <w:t>"</w:t>
      </w:r>
      <w:r w:rsidRPr="00A878BB">
        <w:rPr>
          <w:rFonts w:ascii="Times New Roman" w:eastAsiaTheme="minorHAnsi" w:hAnsi="Times New Roman" w:cs="Times New Roman"/>
          <w:b/>
          <w:lang w:val="en-GB"/>
        </w:rPr>
        <w:t>Delayed Payment Due Date</w:t>
      </w:r>
      <w:r w:rsidRPr="00A878BB">
        <w:rPr>
          <w:rFonts w:ascii="Times New Roman" w:eastAsiaTheme="minorHAnsi" w:hAnsi="Times New Roman" w:cs="Times New Roman"/>
          <w:lang w:val="en-GB"/>
        </w:rPr>
        <w:t>" has the meaning given to it in the definition of Payment Due Date.</w:t>
      </w:r>
    </w:p>
    <w:p w14:paraId="57DB6D0C" w14:textId="74504689" w:rsidR="003F4BA1" w:rsidRPr="00A878BB" w:rsidRDefault="003F4BA1" w:rsidP="002F4564">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Deli</w:t>
      </w:r>
      <w:r w:rsidRPr="009769F1">
        <w:rPr>
          <w:rFonts w:ascii="Times New Roman" w:hAnsi="Times New Roman" w:cs="Times New Roman"/>
          <w:b/>
          <w:bCs/>
        </w:rPr>
        <w:t>very</w:t>
      </w:r>
      <w:r w:rsidRPr="009769F1">
        <w:rPr>
          <w:rFonts w:ascii="Times New Roman" w:hAnsi="Times New Roman" w:cs="Times New Roman"/>
        </w:rPr>
        <w:t xml:space="preserve">" </w:t>
      </w:r>
      <w:r w:rsidR="002E4A81">
        <w:rPr>
          <w:rFonts w:ascii="Times New Roman" w:hAnsi="Times New Roman" w:cs="Times New Roman"/>
        </w:rPr>
        <w:t>means the delivery of the Traded Product which</w:t>
      </w:r>
      <w:r w:rsidR="002E4A81" w:rsidRPr="009769F1">
        <w:rPr>
          <w:rFonts w:ascii="Times New Roman" w:hAnsi="Times New Roman" w:cs="Times New Roman"/>
        </w:rPr>
        <w:t xml:space="preserve"> </w:t>
      </w:r>
      <w:r w:rsidRPr="009769F1">
        <w:rPr>
          <w:rFonts w:ascii="Times New Roman" w:hAnsi="Times New Roman" w:cs="Times New Roman"/>
        </w:rPr>
        <w:t xml:space="preserve">shall be deemed to occur when the Traded Product is recorded in the Buyer's Holding Account </w:t>
      </w:r>
      <w:r w:rsidR="0003443D" w:rsidRPr="009769F1">
        <w:rPr>
          <w:rFonts w:ascii="Times New Roman" w:hAnsi="Times New Roman" w:cs="Times New Roman"/>
        </w:rPr>
        <w:t xml:space="preserve">or any Holding Account as directed by the Buyer </w:t>
      </w:r>
      <w:r w:rsidRPr="009769F1">
        <w:rPr>
          <w:rFonts w:ascii="Times New Roman" w:hAnsi="Times New Roman" w:cs="Times New Roman"/>
        </w:rPr>
        <w:t>on the applicable Tracking System</w:t>
      </w:r>
      <w:r w:rsidR="005C5CC6" w:rsidRPr="009769F1">
        <w:rPr>
          <w:rFonts w:ascii="Times New Roman" w:hAnsi="Times New Roman" w:cs="Times New Roman"/>
        </w:rPr>
        <w:t xml:space="preserve"> or the retirement of the Traded Product </w:t>
      </w:r>
      <w:r w:rsidR="009F4BE5">
        <w:rPr>
          <w:rFonts w:ascii="Times New Roman" w:hAnsi="Times New Roman" w:cs="Times New Roman"/>
        </w:rPr>
        <w:t>is</w:t>
      </w:r>
      <w:r w:rsidR="005C5CC6" w:rsidRPr="009769F1">
        <w:rPr>
          <w:rFonts w:ascii="Times New Roman" w:hAnsi="Times New Roman" w:cs="Times New Roman"/>
        </w:rPr>
        <w:t xml:space="preserve"> completed</w:t>
      </w:r>
      <w:r w:rsidRPr="009769F1">
        <w:rPr>
          <w:rFonts w:ascii="Times New Roman" w:hAnsi="Times New Roman" w:cs="Times New Roman"/>
        </w:rPr>
        <w:t>, or as d</w:t>
      </w:r>
      <w:r w:rsidRPr="00A878BB">
        <w:rPr>
          <w:rFonts w:ascii="Times New Roman" w:hAnsi="Times New Roman" w:cs="Times New Roman"/>
        </w:rPr>
        <w:t>irected by the Buyer.</w:t>
      </w:r>
    </w:p>
    <w:p w14:paraId="669A768D" w14:textId="7D7712E8" w:rsidR="0008529A" w:rsidRPr="00A878BB" w:rsidRDefault="0094091C" w:rsidP="003F4BA1">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Delivery Date</w:t>
      </w:r>
      <w:r w:rsidRPr="00A878BB">
        <w:rPr>
          <w:rFonts w:ascii="Times New Roman" w:hAnsi="Times New Roman" w:cs="Times New Roman"/>
        </w:rPr>
        <w:t xml:space="preserve">" means, in relation to a Transaction, and subject to adjustment in accordance with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_Ref516519866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10.3</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_Ref121658274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Suspension Event and Cessation of Scheme</w:t>
      </w:r>
      <w:r w:rsidR="00BB5F29" w:rsidRPr="00BB5F29">
        <w:rPr>
          <w:rFonts w:ascii="Times New Roman" w:hAnsi="Times New Roman" w:cs="Times New Roman"/>
          <w:i/>
          <w:iCs/>
        </w:rPr>
        <w:fldChar w:fldCharType="end"/>
      </w:r>
      <w:r w:rsidRPr="00A878BB">
        <w:rPr>
          <w:rFonts w:ascii="Times New Roman" w:hAnsi="Times New Roman" w:cs="Times New Roman"/>
        </w:rPr>
        <w:t xml:space="preserve">), the </w:t>
      </w:r>
      <w:r w:rsidR="0008529A" w:rsidRPr="00A878BB">
        <w:rPr>
          <w:rFonts w:ascii="Times New Roman" w:hAnsi="Times New Roman" w:cs="Times New Roman"/>
        </w:rPr>
        <w:t>date</w:t>
      </w:r>
      <w:r w:rsidRPr="00A878BB">
        <w:rPr>
          <w:rFonts w:ascii="Times New Roman" w:hAnsi="Times New Roman" w:cs="Times New Roman"/>
        </w:rPr>
        <w:t xml:space="preserve"> agreed between the Parties</w:t>
      </w:r>
      <w:r w:rsidR="0008529A" w:rsidRPr="00A878BB">
        <w:rPr>
          <w:rFonts w:ascii="Times New Roman" w:hAnsi="Times New Roman" w:cs="Times New Roman"/>
        </w:rPr>
        <w:t xml:space="preserve"> that the </w:t>
      </w:r>
      <w:r w:rsidR="0008529A" w:rsidRPr="00A878BB">
        <w:rPr>
          <w:rFonts w:ascii="Times New Roman" w:hAnsi="Times New Roman" w:cs="Times New Roman"/>
        </w:rPr>
        <w:lastRenderedPageBreak/>
        <w:t>Seller will Transfer the Traded Product</w:t>
      </w:r>
      <w:r w:rsidR="005B53F4" w:rsidRPr="00A878BB">
        <w:rPr>
          <w:rFonts w:ascii="Times New Roman" w:hAnsi="Times New Roman" w:cs="Times New Roman"/>
        </w:rPr>
        <w:t>s</w:t>
      </w:r>
      <w:r w:rsidR="0008529A" w:rsidRPr="00A878BB">
        <w:rPr>
          <w:rFonts w:ascii="Times New Roman" w:hAnsi="Times New Roman" w:cs="Times New Roman"/>
        </w:rPr>
        <w:t xml:space="preserve"> as set forth in a Confirmation. </w:t>
      </w:r>
    </w:p>
    <w:p w14:paraId="3A4A5A7C" w14:textId="2846B3E9"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Early Termination Date</w:t>
      </w:r>
      <w:r w:rsidRPr="00A878BB">
        <w:rPr>
          <w:rFonts w:ascii="Times New Roman" w:hAnsi="Times New Roman" w:cs="Times New Roman"/>
        </w:rPr>
        <w:t xml:space="preserve">" has the meaning given to it in Clause </w:t>
      </w:r>
      <w:r w:rsidR="00F6128F" w:rsidRPr="00531C8F">
        <w:rPr>
          <w:rFonts w:ascii="Times New Roman" w:hAnsi="Times New Roman" w:cs="Times New Roman"/>
        </w:rPr>
        <w:fldChar w:fldCharType="begin"/>
      </w:r>
      <w:r w:rsidR="00F6128F" w:rsidRPr="00A878BB">
        <w:rPr>
          <w:rFonts w:ascii="Times New Roman" w:hAnsi="Times New Roman" w:cs="Times New Roman"/>
        </w:rPr>
        <w:instrText xml:space="preserve"> REF _Ref121653607 \r \h </w:instrText>
      </w:r>
      <w:r w:rsidR="00515B9F" w:rsidRPr="00A878BB">
        <w:rPr>
          <w:rFonts w:ascii="Times New Roman" w:hAnsi="Times New Roman" w:cs="Times New Roman"/>
        </w:rPr>
        <w:instrText xml:space="preserve"> \* MERGEFORMAT </w:instrText>
      </w:r>
      <w:r w:rsidR="00F6128F" w:rsidRPr="00531C8F">
        <w:rPr>
          <w:rFonts w:ascii="Times New Roman" w:hAnsi="Times New Roman" w:cs="Times New Roman"/>
        </w:rPr>
      </w:r>
      <w:r w:rsidR="00F6128F" w:rsidRPr="00531C8F">
        <w:rPr>
          <w:rFonts w:ascii="Times New Roman" w:hAnsi="Times New Roman" w:cs="Times New Roman"/>
        </w:rPr>
        <w:fldChar w:fldCharType="separate"/>
      </w:r>
      <w:r w:rsidR="000A4D1E">
        <w:rPr>
          <w:rFonts w:ascii="Times New Roman" w:hAnsi="Times New Roman" w:cs="Times New Roman"/>
        </w:rPr>
        <w:t>11.3</w:t>
      </w:r>
      <w:r w:rsidR="00F6128F"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_Ref121653607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Termination Rights</w:t>
      </w:r>
      <w:r w:rsidR="00BB5F29" w:rsidRPr="00BB5F29">
        <w:rPr>
          <w:rFonts w:ascii="Times New Roman" w:hAnsi="Times New Roman" w:cs="Times New Roman"/>
          <w:i/>
          <w:iCs/>
        </w:rPr>
        <w:fldChar w:fldCharType="end"/>
      </w:r>
      <w:r w:rsidRPr="00A878BB">
        <w:rPr>
          <w:rFonts w:ascii="Times New Roman" w:hAnsi="Times New Roman" w:cs="Times New Roman"/>
        </w:rPr>
        <w:t>).</w:t>
      </w:r>
    </w:p>
    <w:p w14:paraId="4F3B2C56" w14:textId="6169C63B" w:rsidR="0094091C" w:rsidRPr="00A878BB" w:rsidRDefault="0094091C" w:rsidP="002F4564">
      <w:pPr>
        <w:pStyle w:val="DefinitionParagraph"/>
        <w:jc w:val="both"/>
        <w:rPr>
          <w:rFonts w:ascii="Times New Roman" w:hAnsi="Times New Roman" w:cs="Times New Roman"/>
          <w:highlight w:val="yellow"/>
        </w:rPr>
      </w:pPr>
      <w:r w:rsidRPr="00A878BB">
        <w:rPr>
          <w:rFonts w:ascii="Times New Roman" w:hAnsi="Times New Roman" w:cs="Times New Roman"/>
        </w:rPr>
        <w:t>"</w:t>
      </w:r>
      <w:r w:rsidRPr="00A878BB">
        <w:rPr>
          <w:rFonts w:ascii="Times New Roman" w:hAnsi="Times New Roman" w:cs="Times New Roman"/>
          <w:b/>
        </w:rPr>
        <w:t>Event of Default</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_Ref516522369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11.1</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_Ref130320196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Events of Default</w:t>
      </w:r>
      <w:r w:rsidR="00BB5F29" w:rsidRPr="00BB5F29">
        <w:rPr>
          <w:rFonts w:ascii="Times New Roman" w:hAnsi="Times New Roman" w:cs="Times New Roman"/>
          <w:i/>
          <w:iCs/>
        </w:rPr>
        <w:fldChar w:fldCharType="end"/>
      </w:r>
      <w:r w:rsidRPr="00A878BB">
        <w:rPr>
          <w:rFonts w:ascii="Times New Roman" w:hAnsi="Times New Roman" w:cs="Times New Roman"/>
        </w:rPr>
        <w:t xml:space="preserve">). </w:t>
      </w:r>
    </w:p>
    <w:p w14:paraId="70115610" w14:textId="55778D5A"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FM Affected Party</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_Ref516521326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10.1</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_Ref516521326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Force Majeure</w:t>
      </w:r>
      <w:r w:rsidR="00BB5F29" w:rsidRPr="00BB5F29">
        <w:rPr>
          <w:rFonts w:ascii="Times New Roman" w:hAnsi="Times New Roman" w:cs="Times New Roman"/>
          <w:i/>
          <w:iCs/>
        </w:rPr>
        <w:fldChar w:fldCharType="end"/>
      </w:r>
      <w:r w:rsidRPr="00A878BB">
        <w:rPr>
          <w:rFonts w:ascii="Times New Roman" w:hAnsi="Times New Roman" w:cs="Times New Roman"/>
        </w:rPr>
        <w:t>).</w:t>
      </w:r>
    </w:p>
    <w:p w14:paraId="641FAA4F" w14:textId="6A237537"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FM Affected Transaction</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_Ref516521326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10.1</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_Ref516521326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Force Majeure</w:t>
      </w:r>
      <w:r w:rsidR="00BB5F29" w:rsidRPr="00BB5F29">
        <w:rPr>
          <w:rFonts w:ascii="Times New Roman" w:hAnsi="Times New Roman" w:cs="Times New Roman"/>
          <w:i/>
          <w:iCs/>
        </w:rPr>
        <w:fldChar w:fldCharType="end"/>
      </w:r>
      <w:r w:rsidRPr="00A878BB">
        <w:rPr>
          <w:rFonts w:ascii="Times New Roman" w:hAnsi="Times New Roman" w:cs="Times New Roman"/>
        </w:rPr>
        <w:t>).</w:t>
      </w:r>
    </w:p>
    <w:p w14:paraId="70DCE6B3" w14:textId="08510E9D"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Force Majeure</w:t>
      </w:r>
      <w:r w:rsidRPr="00A878BB">
        <w:rPr>
          <w:rFonts w:ascii="Times New Roman" w:hAnsi="Times New Roman" w:cs="Times New Roman"/>
        </w:rPr>
        <w:t xml:space="preserve">" means the occurrence of any event or circumstance, beyond the </w:t>
      </w:r>
      <w:r w:rsidR="00A81F4C" w:rsidRPr="00A878BB">
        <w:rPr>
          <w:rFonts w:ascii="Times New Roman" w:hAnsi="Times New Roman" w:cs="Times New Roman"/>
        </w:rPr>
        <w:t xml:space="preserve">reasonable </w:t>
      </w:r>
      <w:r w:rsidRPr="00A878BB">
        <w:rPr>
          <w:rFonts w:ascii="Times New Roman" w:hAnsi="Times New Roman" w:cs="Times New Roman"/>
        </w:rPr>
        <w:t>control of the FM Affected Party, and that could not, after using all reasonable efforts, be overcome</w:t>
      </w:r>
      <w:r w:rsidR="00DD06D1" w:rsidRPr="00A878BB">
        <w:rPr>
          <w:rFonts w:ascii="Times New Roman" w:hAnsi="Times New Roman" w:cs="Times New Roman"/>
        </w:rPr>
        <w:t xml:space="preserve"> and which makes it impossible for the FM Affected Party to either (a) deliver the Traded Products from any Holding Account in any Tracking System or (b) accept the Traded Products into the Holding Account. The inability of a Party to perform a relevant delivery or acceptance obligation as a result of it having insufficient Traded Products in the relevant Holding Account caused by the failure of that Party to procure sufficient Products to meet its delivery obligations shall not constitute a Force Majeure</w:t>
      </w:r>
      <w:r w:rsidRPr="00A878BB">
        <w:rPr>
          <w:rFonts w:ascii="Times New Roman" w:hAnsi="Times New Roman" w:cs="Times New Roman"/>
        </w:rPr>
        <w:t xml:space="preserve">. </w:t>
      </w:r>
      <w:r w:rsidR="00D8053A" w:rsidRPr="00A878BB">
        <w:rPr>
          <w:rFonts w:ascii="Times New Roman" w:hAnsi="Times New Roman" w:cs="Times New Roman"/>
        </w:rPr>
        <w:t xml:space="preserve">For the avoidance of doubt, Force Majeure event shall not include the Suspension Event </w:t>
      </w:r>
      <w:r w:rsidR="001D26D0" w:rsidRPr="00A878BB">
        <w:rPr>
          <w:rFonts w:ascii="Times New Roman" w:hAnsi="Times New Roman" w:cs="Times New Roman"/>
        </w:rPr>
        <w:t>and</w:t>
      </w:r>
      <w:r w:rsidR="00D8053A" w:rsidRPr="00A878BB">
        <w:rPr>
          <w:rFonts w:ascii="Times New Roman" w:hAnsi="Times New Roman" w:cs="Times New Roman"/>
        </w:rPr>
        <w:t xml:space="preserve"> the Cessation of Scheme.</w:t>
      </w:r>
    </w:p>
    <w:p w14:paraId="050D4916" w14:textId="28F43BFC" w:rsidR="008F7C57" w:rsidRPr="00A878BB" w:rsidRDefault="008F7C57">
      <w:pPr>
        <w:pStyle w:val="DefinitionParagraph"/>
        <w:jc w:val="both"/>
        <w:rPr>
          <w:rFonts w:ascii="Times New Roman" w:hAnsi="Times New Roman" w:cs="Times New Roman"/>
        </w:rPr>
      </w:pPr>
      <w:r w:rsidRPr="00A878BB">
        <w:rPr>
          <w:rFonts w:ascii="Times New Roman" w:eastAsiaTheme="minorHAnsi" w:hAnsi="Times New Roman" w:cs="Times New Roman"/>
          <w:lang w:val="en-GB"/>
        </w:rPr>
        <w:t>"</w:t>
      </w:r>
      <w:r w:rsidRPr="00A878BB">
        <w:rPr>
          <w:rFonts w:ascii="Times New Roman" w:eastAsiaTheme="minorHAnsi" w:hAnsi="Times New Roman" w:cs="Times New Roman"/>
          <w:b/>
          <w:bCs/>
          <w:lang w:val="en-GB"/>
        </w:rPr>
        <w:t>GHG</w:t>
      </w:r>
      <w:r w:rsidRPr="00A878BB">
        <w:rPr>
          <w:rFonts w:ascii="Times New Roman" w:eastAsiaTheme="minorHAnsi" w:hAnsi="Times New Roman" w:cs="Times New Roman"/>
          <w:lang w:val="en-GB"/>
        </w:rPr>
        <w:t xml:space="preserve">" </w:t>
      </w:r>
      <w:proofErr w:type="spellStart"/>
      <w:r w:rsidRPr="00A878BB">
        <w:rPr>
          <w:rFonts w:ascii="Times New Roman" w:eastAsiaTheme="minorHAnsi" w:hAnsi="Times New Roman" w:cs="Times New Roman"/>
          <w:lang w:val="en-GB"/>
        </w:rPr>
        <w:t>mea</w:t>
      </w:r>
      <w:proofErr w:type="spellEnd"/>
      <w:r w:rsidRPr="00A878BB">
        <w:rPr>
          <w:rFonts w:ascii="Times New Roman" w:hAnsi="Times New Roman" w:cs="Times New Roman"/>
        </w:rPr>
        <w:t xml:space="preserve">ns </w:t>
      </w:r>
      <w:r w:rsidR="002843C1" w:rsidRPr="00A878BB">
        <w:rPr>
          <w:rFonts w:ascii="Times New Roman" w:hAnsi="Times New Roman" w:cs="Times New Roman"/>
        </w:rPr>
        <w:t>carbon dioxide (CO2); methane (</w:t>
      </w:r>
      <w:proofErr w:type="spellStart"/>
      <w:r w:rsidR="002843C1" w:rsidRPr="00A878BB">
        <w:rPr>
          <w:rFonts w:ascii="Times New Roman" w:hAnsi="Times New Roman" w:cs="Times New Roman"/>
        </w:rPr>
        <w:t>CH4</w:t>
      </w:r>
      <w:proofErr w:type="spellEnd"/>
      <w:r w:rsidR="002843C1" w:rsidRPr="00A878BB">
        <w:rPr>
          <w:rFonts w:ascii="Times New Roman" w:hAnsi="Times New Roman" w:cs="Times New Roman"/>
        </w:rPr>
        <w:t>); nitrous oxide (</w:t>
      </w:r>
      <w:proofErr w:type="spellStart"/>
      <w:r w:rsidR="002843C1" w:rsidRPr="00A878BB">
        <w:rPr>
          <w:rFonts w:ascii="Times New Roman" w:hAnsi="Times New Roman" w:cs="Times New Roman"/>
        </w:rPr>
        <w:t>N2O</w:t>
      </w:r>
      <w:proofErr w:type="spellEnd"/>
      <w:r w:rsidR="002843C1" w:rsidRPr="00A878BB">
        <w:rPr>
          <w:rFonts w:ascii="Times New Roman" w:hAnsi="Times New Roman" w:cs="Times New Roman"/>
        </w:rPr>
        <w:t xml:space="preserve">); hydrofluorocarbons (HFCs); perfluorocarbons (PFCs); and </w:t>
      </w:r>
      <w:proofErr w:type="spellStart"/>
      <w:r w:rsidR="002843C1" w:rsidRPr="00A878BB">
        <w:rPr>
          <w:rFonts w:ascii="Times New Roman" w:hAnsi="Times New Roman" w:cs="Times New Roman"/>
        </w:rPr>
        <w:t>sulphur</w:t>
      </w:r>
      <w:proofErr w:type="spellEnd"/>
      <w:r w:rsidR="002843C1" w:rsidRPr="00A878BB">
        <w:rPr>
          <w:rFonts w:ascii="Times New Roman" w:hAnsi="Times New Roman" w:cs="Times New Roman"/>
        </w:rPr>
        <w:t xml:space="preserve"> hexafluoride (</w:t>
      </w:r>
      <w:proofErr w:type="spellStart"/>
      <w:r w:rsidR="002843C1" w:rsidRPr="00A878BB">
        <w:rPr>
          <w:rFonts w:ascii="Times New Roman" w:hAnsi="Times New Roman" w:cs="Times New Roman"/>
        </w:rPr>
        <w:t>SF6</w:t>
      </w:r>
      <w:proofErr w:type="spellEnd"/>
      <w:r w:rsidR="002843C1" w:rsidRPr="00A878BB">
        <w:rPr>
          <w:rFonts w:ascii="Times New Roman" w:hAnsi="Times New Roman" w:cs="Times New Roman"/>
        </w:rPr>
        <w:t>)</w:t>
      </w:r>
      <w:r w:rsidRPr="00A878BB">
        <w:rPr>
          <w:rFonts w:ascii="Times New Roman" w:eastAsiaTheme="minorHAnsi" w:hAnsi="Times New Roman" w:cs="Times New Roman"/>
          <w:lang w:val="en-GB"/>
        </w:rPr>
        <w:t xml:space="preserve"> and such other gases as may be included in </w:t>
      </w:r>
      <w:r w:rsidR="002F39E0" w:rsidRPr="00A878BB">
        <w:rPr>
          <w:rFonts w:ascii="Times New Roman" w:eastAsiaTheme="minorHAnsi" w:hAnsi="Times New Roman" w:cs="Times New Roman"/>
          <w:lang w:val="en-GB"/>
        </w:rPr>
        <w:t>The Greenhouse Gas Protocol: A Corporate Accounting and Reporting Standard</w:t>
      </w:r>
      <w:r w:rsidRPr="00A878BB">
        <w:rPr>
          <w:rFonts w:ascii="Times New Roman" w:eastAsiaTheme="minorHAnsi" w:hAnsi="Times New Roman" w:cs="Times New Roman"/>
          <w:lang w:val="en-GB"/>
        </w:rPr>
        <w:t xml:space="preserve"> from time to time.</w:t>
      </w:r>
      <w:r w:rsidR="00761017" w:rsidRPr="00A878BB">
        <w:rPr>
          <w:rFonts w:ascii="Times New Roman" w:eastAsiaTheme="minorHAnsi" w:hAnsi="Times New Roman" w:cs="Times New Roman"/>
          <w:lang w:val="en-GB"/>
        </w:rPr>
        <w:t xml:space="preserve"> </w:t>
      </w:r>
    </w:p>
    <w:p w14:paraId="658B4A99" w14:textId="4700CEE0" w:rsidR="0094091C" w:rsidRPr="00A878BB" w:rsidRDefault="0094091C" w:rsidP="002F4564">
      <w:pPr>
        <w:pStyle w:val="DefinitionParagraph"/>
        <w:jc w:val="both"/>
        <w:rPr>
          <w:rFonts w:ascii="Times New Roman" w:hAnsi="Times New Roman" w:cs="Times New Roman"/>
        </w:rPr>
      </w:pPr>
      <w:r w:rsidRPr="00A878BB">
        <w:rPr>
          <w:rFonts w:ascii="Times New Roman" w:eastAsiaTheme="minorHAnsi" w:hAnsi="Times New Roman" w:cs="Times New Roman"/>
          <w:lang w:val="en-GB"/>
        </w:rPr>
        <w:t>"</w:t>
      </w:r>
      <w:r w:rsidRPr="00A878BB">
        <w:rPr>
          <w:rFonts w:ascii="Times New Roman" w:eastAsiaTheme="minorHAnsi" w:hAnsi="Times New Roman" w:cs="Times New Roman"/>
          <w:b/>
          <w:bCs/>
          <w:lang w:val="en-GB"/>
        </w:rPr>
        <w:t>GHG Reductions</w:t>
      </w:r>
      <w:r w:rsidRPr="00A878BB">
        <w:rPr>
          <w:rFonts w:ascii="Times New Roman" w:eastAsiaTheme="minorHAnsi" w:hAnsi="Times New Roman" w:cs="Times New Roman"/>
          <w:lang w:val="en-GB"/>
        </w:rPr>
        <w:t>" means the removal, limitation, reduction, avoidance, sequestration or mitigation of GHGs' emissions relative to the scenario that reasonably represents the anthropogenic emissions by sources or anthropogenic removal by sinks of GHG in the absence</w:t>
      </w:r>
      <w:r w:rsidRPr="00A878BB">
        <w:rPr>
          <w:rFonts w:ascii="Times New Roman" w:hAnsi="Times New Roman" w:cs="Times New Roman"/>
        </w:rPr>
        <w:t xml:space="preserve"> </w:t>
      </w:r>
      <w:r w:rsidRPr="00A878BB">
        <w:rPr>
          <w:rFonts w:ascii="Times New Roman" w:eastAsiaTheme="minorHAnsi" w:hAnsi="Times New Roman" w:cs="Times New Roman"/>
          <w:lang w:val="en-GB"/>
        </w:rPr>
        <w:t>of such removal, limitation, reduction, avoidance, sequestration or mitigation.</w:t>
      </w:r>
    </w:p>
    <w:p w14:paraId="12036817" w14:textId="303403E8"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Holding Account</w:t>
      </w:r>
      <w:r w:rsidRPr="00A878BB">
        <w:rPr>
          <w:rFonts w:ascii="Times New Roman" w:hAnsi="Times New Roman" w:cs="Times New Roman"/>
        </w:rPr>
        <w:t xml:space="preserve">" means any digital record of a party or person in any relevant </w:t>
      </w:r>
      <w:r w:rsidR="00A07E85" w:rsidRPr="00A878BB">
        <w:rPr>
          <w:rFonts w:ascii="Times New Roman" w:hAnsi="Times New Roman" w:cs="Times New Roman"/>
        </w:rPr>
        <w:t>Tracking System</w:t>
      </w:r>
      <w:r w:rsidRPr="00A878BB">
        <w:rPr>
          <w:rFonts w:ascii="Times New Roman" w:hAnsi="Times New Roman" w:cs="Times New Roman"/>
        </w:rPr>
        <w:t xml:space="preserve"> </w:t>
      </w:r>
      <w:r w:rsidRPr="00A878BB">
        <w:rPr>
          <w:rFonts w:ascii="Times New Roman" w:eastAsiaTheme="minorHAnsi" w:hAnsi="Times New Roman" w:cs="Times New Roman"/>
          <w:lang w:val="en-GB"/>
        </w:rPr>
        <w:t xml:space="preserve">as may be specified in the Confirmation to a Transaction, </w:t>
      </w:r>
      <w:r w:rsidRPr="00A878BB">
        <w:rPr>
          <w:rFonts w:ascii="Times New Roman" w:hAnsi="Times New Roman" w:cs="Times New Roman"/>
        </w:rPr>
        <w:t xml:space="preserve">that will be used to record the issue (if applicable), holding, transfer, acquisition, surrender, </w:t>
      </w:r>
      <w:r w:rsidR="009769F1">
        <w:rPr>
          <w:rFonts w:ascii="Times New Roman" w:hAnsi="Times New Roman" w:cs="Times New Roman"/>
        </w:rPr>
        <w:t>retirement</w:t>
      </w:r>
      <w:r w:rsidRPr="00A878BB">
        <w:rPr>
          <w:rFonts w:ascii="Times New Roman" w:hAnsi="Times New Roman" w:cs="Times New Roman"/>
        </w:rPr>
        <w:t xml:space="preserve">, and replacement of </w:t>
      </w:r>
      <w:r w:rsidR="00A07E85" w:rsidRPr="00A878BB">
        <w:rPr>
          <w:rFonts w:ascii="Times New Roman" w:hAnsi="Times New Roman" w:cs="Times New Roman"/>
        </w:rPr>
        <w:t>Products</w:t>
      </w:r>
      <w:r w:rsidRPr="00A878BB">
        <w:rPr>
          <w:rFonts w:ascii="Times New Roman" w:hAnsi="Times New Roman" w:cs="Times New Roman"/>
        </w:rPr>
        <w:t>.</w:t>
      </w:r>
    </w:p>
    <w:p w14:paraId="3A72445E" w14:textId="504DC0BE" w:rsidR="000947BA" w:rsidRPr="00A878BB" w:rsidRDefault="000947BA">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Holding Company</w:t>
      </w:r>
      <w:r w:rsidRPr="00A878BB">
        <w:rPr>
          <w:rFonts w:ascii="Times New Roman" w:hAnsi="Times New Roman" w:cs="Times New Roman"/>
        </w:rPr>
        <w:t>" means, in relation to a person, any other person in respect of which it is a Subsidiary.</w:t>
      </w:r>
    </w:p>
    <w:p w14:paraId="343A3AC4" w14:textId="4916737E" w:rsidR="008F7C57" w:rsidRPr="00A878BB" w:rsidRDefault="008F7C57" w:rsidP="008F7C57">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Illegality</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_Ref516521370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11.6</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_Ref130321389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Illegality</w:t>
      </w:r>
      <w:r w:rsidR="00BB5F29" w:rsidRPr="00BB5F29">
        <w:rPr>
          <w:rFonts w:ascii="Times New Roman" w:hAnsi="Times New Roman" w:cs="Times New Roman"/>
          <w:i/>
          <w:iCs/>
        </w:rPr>
        <w:fldChar w:fldCharType="end"/>
      </w:r>
      <w:r w:rsidRPr="00A878BB">
        <w:rPr>
          <w:rFonts w:ascii="Times New Roman" w:hAnsi="Times New Roman" w:cs="Times New Roman"/>
        </w:rPr>
        <w:t>).</w:t>
      </w:r>
    </w:p>
    <w:p w14:paraId="662E632D" w14:textId="0C3FC59C" w:rsidR="008F7C57" w:rsidRPr="00A878BB" w:rsidRDefault="008F7C57" w:rsidP="008F7C57">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Illegality Affected Party</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_Ref516522856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11.5</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_Ref516522856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Termination Payments</w:t>
      </w:r>
      <w:r w:rsidR="00BB5F29" w:rsidRPr="00BB5F29">
        <w:rPr>
          <w:rFonts w:ascii="Times New Roman" w:hAnsi="Times New Roman" w:cs="Times New Roman"/>
          <w:i/>
          <w:iCs/>
        </w:rPr>
        <w:fldChar w:fldCharType="end"/>
      </w:r>
      <w:r w:rsidRPr="00A878BB">
        <w:rPr>
          <w:rFonts w:ascii="Times New Roman" w:hAnsi="Times New Roman" w:cs="Times New Roman"/>
        </w:rPr>
        <w:t>).</w:t>
      </w:r>
    </w:p>
    <w:p w14:paraId="27BD0669" w14:textId="21F753E2"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Illegality Affected Transactions</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_Ref516521370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11.6</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_Ref130321389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Illegality</w:t>
      </w:r>
      <w:r w:rsidR="00BB5F29" w:rsidRPr="00BB5F29">
        <w:rPr>
          <w:rFonts w:ascii="Times New Roman" w:hAnsi="Times New Roman" w:cs="Times New Roman"/>
          <w:i/>
          <w:iCs/>
        </w:rPr>
        <w:fldChar w:fldCharType="end"/>
      </w:r>
      <w:r w:rsidRPr="00A878BB">
        <w:rPr>
          <w:rFonts w:ascii="Times New Roman" w:hAnsi="Times New Roman" w:cs="Times New Roman"/>
        </w:rPr>
        <w:t>).</w:t>
      </w:r>
    </w:p>
    <w:p w14:paraId="73020B44" w14:textId="77777777"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Indebtedness</w:t>
      </w:r>
      <w:r w:rsidRPr="00A878BB">
        <w:rPr>
          <w:rFonts w:ascii="Times New Roman" w:hAnsi="Times New Roman" w:cs="Times New Roman"/>
        </w:rPr>
        <w:t>" means any obligation (whether present or future, contingent or otherwise, as principal or surety or otherwise) in respect of borrowed money.</w:t>
      </w:r>
    </w:p>
    <w:p w14:paraId="27A3A25B" w14:textId="77777777" w:rsidR="0094091C" w:rsidRPr="00A878BB" w:rsidRDefault="0094091C" w:rsidP="002F4564">
      <w:pPr>
        <w:pStyle w:val="Da"/>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Loss</w:t>
      </w:r>
      <w:r w:rsidRPr="00A878BB">
        <w:rPr>
          <w:rFonts w:ascii="Times New Roman" w:hAnsi="Times New Roman" w:cs="Times New Roman"/>
        </w:rPr>
        <w:t>" means:</w:t>
      </w:r>
    </w:p>
    <w:p w14:paraId="4B984BA8" w14:textId="21900220" w:rsidR="0094091C" w:rsidRPr="00101226" w:rsidRDefault="0094091C" w:rsidP="002F4564">
      <w:pPr>
        <w:pStyle w:val="Da"/>
        <w:jc w:val="both"/>
        <w:rPr>
          <w:rFonts w:ascii="Times New Roman" w:hAnsi="Times New Roman" w:cs="Times New Roman"/>
        </w:rPr>
      </w:pPr>
      <w:r w:rsidRPr="00A878BB">
        <w:rPr>
          <w:rFonts w:ascii="Times New Roman" w:hAnsi="Times New Roman" w:cs="Times New Roman"/>
        </w:rPr>
        <w:t xml:space="preserve">for the purposes of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_Ref516521831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10.2(c)</w:t>
      </w:r>
      <w:r w:rsidRPr="00531C8F">
        <w:rPr>
          <w:rFonts w:ascii="Times New Roman" w:hAnsi="Times New Roman" w:cs="Times New Roman"/>
        </w:rPr>
        <w:fldChar w:fldCharType="end"/>
      </w:r>
      <w:r w:rsidRPr="00A878BB">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_Ref130321466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Two-way Loss Termination Payment</w:t>
      </w:r>
      <w:r w:rsidR="00BB5F29" w:rsidRPr="00BB5F29">
        <w:rPr>
          <w:rFonts w:ascii="Times New Roman" w:hAnsi="Times New Roman" w:cs="Times New Roman"/>
          <w:i/>
          <w:iCs/>
        </w:rPr>
        <w:fldChar w:fldCharType="end"/>
      </w:r>
      <w:r w:rsidRPr="00A878BB">
        <w:rPr>
          <w:rFonts w:ascii="Times New Roman" w:hAnsi="Times New Roman" w:cs="Times New Roman"/>
        </w:rPr>
        <w:t>), an amount that each Party reasonably determines in good faith to be its total losses and costs (or gain, in which case expressed as a negative number) in connection with the termination of the FM Affected Transaction(s)</w:t>
      </w:r>
      <w:r w:rsidR="0025189F" w:rsidRPr="00A878BB">
        <w:rPr>
          <w:rFonts w:ascii="Times New Roman" w:hAnsi="Times New Roman" w:cs="Times New Roman"/>
        </w:rPr>
        <w:t>, the Transaction(s) affected by Illegality</w:t>
      </w:r>
      <w:r w:rsidRPr="00A878BB">
        <w:rPr>
          <w:rFonts w:ascii="Times New Roman" w:hAnsi="Times New Roman" w:cs="Times New Roman"/>
        </w:rPr>
        <w:t xml:space="preserve"> or any uncompleted portions of them, cost of funding (based on the actual costs of such Party whether or not greater than market costs) or, without duplication, loss or cost incurred as a result of its terminating, liquidating, obtaining or re-establishing any related trading position (or any gain resulting from any of them). Loss does not include legal fees or out-of-pocket expen</w:t>
      </w:r>
      <w:r w:rsidRPr="00101226">
        <w:rPr>
          <w:rFonts w:ascii="Times New Roman" w:hAnsi="Times New Roman" w:cs="Times New Roman"/>
        </w:rPr>
        <w:t xml:space="preserve">ses. </w:t>
      </w:r>
      <w:r w:rsidRPr="002E4A81">
        <w:rPr>
          <w:rFonts w:ascii="Times New Roman" w:hAnsi="Times New Roman" w:cs="Times New Roman"/>
        </w:rPr>
        <w:t xml:space="preserve">Each Party may determine its Loss by reference to quotations of average relevant rates or prices from two or more leading brokers in the </w:t>
      </w:r>
      <w:r w:rsidR="0033535D" w:rsidRPr="002E4A81">
        <w:rPr>
          <w:rFonts w:ascii="Times New Roman" w:hAnsi="Times New Roman" w:cs="Times New Roman"/>
        </w:rPr>
        <w:t>Product</w:t>
      </w:r>
      <w:r w:rsidRPr="002E4A81">
        <w:rPr>
          <w:rFonts w:ascii="Times New Roman" w:hAnsi="Times New Roman" w:cs="Times New Roman"/>
        </w:rPr>
        <w:t>s trading market who are independent of the Parties</w:t>
      </w:r>
      <w:r w:rsidRPr="00101226">
        <w:rPr>
          <w:rFonts w:ascii="Times New Roman" w:hAnsi="Times New Roman" w:cs="Times New Roman"/>
        </w:rPr>
        <w:t>; or</w:t>
      </w:r>
    </w:p>
    <w:p w14:paraId="2C9B5AA0" w14:textId="5C23CEF5" w:rsidR="0094091C" w:rsidRPr="00101226" w:rsidRDefault="0094091C" w:rsidP="002F4564">
      <w:pPr>
        <w:pStyle w:val="Da"/>
        <w:jc w:val="both"/>
        <w:rPr>
          <w:rFonts w:ascii="Times New Roman" w:hAnsi="Times New Roman" w:cs="Times New Roman"/>
        </w:rPr>
      </w:pPr>
      <w:r w:rsidRPr="00101226">
        <w:rPr>
          <w:rFonts w:ascii="Times New Roman" w:hAnsi="Times New Roman" w:cs="Times New Roman"/>
        </w:rPr>
        <w:lastRenderedPageBreak/>
        <w:t xml:space="preserve">for the purposes of Clause </w:t>
      </w:r>
      <w:r w:rsidRPr="003D0367">
        <w:rPr>
          <w:rFonts w:ascii="Times New Roman" w:hAnsi="Times New Roman" w:cs="Times New Roman"/>
        </w:rPr>
        <w:fldChar w:fldCharType="begin"/>
      </w:r>
      <w:r w:rsidRPr="00101226">
        <w:rPr>
          <w:rFonts w:ascii="Times New Roman" w:hAnsi="Times New Roman" w:cs="Times New Roman"/>
        </w:rPr>
        <w:instrText xml:space="preserve"> REF _Ref516522856 \w \h  \* MERGEFORMAT </w:instrText>
      </w:r>
      <w:r w:rsidRPr="003D0367">
        <w:rPr>
          <w:rFonts w:ascii="Times New Roman" w:hAnsi="Times New Roman" w:cs="Times New Roman"/>
        </w:rPr>
      </w:r>
      <w:r w:rsidRPr="003D0367">
        <w:rPr>
          <w:rFonts w:ascii="Times New Roman" w:hAnsi="Times New Roman" w:cs="Times New Roman"/>
        </w:rPr>
        <w:fldChar w:fldCharType="separate"/>
      </w:r>
      <w:r w:rsidR="000A4D1E">
        <w:rPr>
          <w:rFonts w:ascii="Times New Roman" w:hAnsi="Times New Roman" w:cs="Times New Roman"/>
        </w:rPr>
        <w:t>11.5</w:t>
      </w:r>
      <w:r w:rsidRPr="003D0367">
        <w:rPr>
          <w:rFonts w:ascii="Times New Roman" w:hAnsi="Times New Roman" w:cs="Times New Roman"/>
        </w:rPr>
        <w:fldChar w:fldCharType="end"/>
      </w:r>
      <w:r w:rsidRPr="00101226">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_Ref516522856 \h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Termination Payments</w:t>
      </w:r>
      <w:r w:rsidR="00BB5F29" w:rsidRPr="00BB5F29">
        <w:rPr>
          <w:rFonts w:ascii="Times New Roman" w:hAnsi="Times New Roman" w:cs="Times New Roman"/>
          <w:i/>
          <w:iCs/>
        </w:rPr>
        <w:fldChar w:fldCharType="end"/>
      </w:r>
      <w:r w:rsidRPr="00101226">
        <w:rPr>
          <w:rFonts w:ascii="Times New Roman" w:hAnsi="Times New Roman" w:cs="Times New Roman"/>
        </w:rPr>
        <w:t xml:space="preserve">), an amount that the Non-Defaulting Party reasonably determines in good faith to be its total losses and costs (or gain, in which case expressed as a negative number) in connection with the termination of all Transactions or any uncompleted portions of them, cost of funding (based on the actual costs of the Non- Defaulting Party whether or not greater than market costs) or, at the election of the Non-Defaulting Party but without duplication, loss or cost incurred as a result of its terminating, liquidating, obtaining or re-establishing any related trading position (or any gain resulting from any of them). Loss includes losses and costs (or gains) in respect of any payment required to have been made which has not been made or non-compliance with Clauses </w:t>
      </w:r>
      <w:r w:rsidRPr="003D0367">
        <w:rPr>
          <w:rFonts w:ascii="Times New Roman" w:hAnsi="Times New Roman" w:cs="Times New Roman"/>
        </w:rPr>
        <w:fldChar w:fldCharType="begin"/>
      </w:r>
      <w:r w:rsidRPr="00101226">
        <w:rPr>
          <w:rFonts w:ascii="Times New Roman" w:hAnsi="Times New Roman" w:cs="Times New Roman"/>
        </w:rPr>
        <w:instrText xml:space="preserve"> REF _Ref516525469 \w \h  \* MERGEFORMAT </w:instrText>
      </w:r>
      <w:r w:rsidRPr="003D0367">
        <w:rPr>
          <w:rFonts w:ascii="Times New Roman" w:hAnsi="Times New Roman" w:cs="Times New Roman"/>
        </w:rPr>
      </w:r>
      <w:r w:rsidRPr="003D0367">
        <w:rPr>
          <w:rFonts w:ascii="Times New Roman" w:hAnsi="Times New Roman" w:cs="Times New Roman"/>
        </w:rPr>
        <w:fldChar w:fldCharType="separate"/>
      </w:r>
      <w:r w:rsidR="000A4D1E">
        <w:rPr>
          <w:rFonts w:ascii="Times New Roman" w:hAnsi="Times New Roman" w:cs="Times New Roman"/>
        </w:rPr>
        <w:t>3</w:t>
      </w:r>
      <w:r w:rsidRPr="003D0367">
        <w:rPr>
          <w:rFonts w:ascii="Times New Roman" w:hAnsi="Times New Roman" w:cs="Times New Roman"/>
        </w:rPr>
        <w:fldChar w:fldCharType="end"/>
      </w:r>
      <w:r w:rsidRPr="00101226">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_Ref516521392 \h </w:instrText>
      </w:r>
      <w:r w:rsidR="00BB5F29">
        <w:rPr>
          <w:rFonts w:ascii="Times New Roman" w:hAnsi="Times New Roman" w:cs="Times New Roman"/>
          <w:i/>
          <w:iCs/>
        </w:rPr>
        <w:instrText xml:space="preserve">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Product Transfers</w:t>
      </w:r>
      <w:r w:rsidR="00BB5F29" w:rsidRPr="00BB5F29">
        <w:rPr>
          <w:rFonts w:ascii="Times New Roman" w:hAnsi="Times New Roman" w:cs="Times New Roman"/>
          <w:i/>
          <w:iCs/>
        </w:rPr>
        <w:fldChar w:fldCharType="end"/>
      </w:r>
      <w:r w:rsidRPr="00101226">
        <w:rPr>
          <w:rFonts w:ascii="Times New Roman" w:hAnsi="Times New Roman" w:cs="Times New Roman"/>
        </w:rPr>
        <w:t xml:space="preserve">) or </w:t>
      </w:r>
      <w:r w:rsidRPr="003D0367">
        <w:rPr>
          <w:rFonts w:ascii="Times New Roman" w:hAnsi="Times New Roman" w:cs="Times New Roman"/>
        </w:rPr>
        <w:fldChar w:fldCharType="begin"/>
      </w:r>
      <w:r w:rsidRPr="00101226">
        <w:rPr>
          <w:rFonts w:ascii="Times New Roman" w:hAnsi="Times New Roman" w:cs="Times New Roman"/>
        </w:rPr>
        <w:instrText xml:space="preserve"> REF _Ref516525480 \w \h  \* MERGEFORMAT </w:instrText>
      </w:r>
      <w:r w:rsidRPr="003D0367">
        <w:rPr>
          <w:rFonts w:ascii="Times New Roman" w:hAnsi="Times New Roman" w:cs="Times New Roman"/>
        </w:rPr>
      </w:r>
      <w:r w:rsidRPr="003D0367">
        <w:rPr>
          <w:rFonts w:ascii="Times New Roman" w:hAnsi="Times New Roman" w:cs="Times New Roman"/>
        </w:rPr>
        <w:fldChar w:fldCharType="separate"/>
      </w:r>
      <w:r w:rsidR="000A4D1E">
        <w:rPr>
          <w:rFonts w:ascii="Times New Roman" w:hAnsi="Times New Roman" w:cs="Times New Roman"/>
        </w:rPr>
        <w:t>4</w:t>
      </w:r>
      <w:r w:rsidRPr="003D0367">
        <w:rPr>
          <w:rFonts w:ascii="Times New Roman" w:hAnsi="Times New Roman" w:cs="Times New Roman"/>
        </w:rPr>
        <w:fldChar w:fldCharType="end"/>
      </w:r>
      <w:r w:rsidRPr="00101226">
        <w:rPr>
          <w:rFonts w:ascii="Times New Roman" w:hAnsi="Times New Roman" w:cs="Times New Roman"/>
        </w:rPr>
        <w:t xml:space="preserve"> (</w:t>
      </w:r>
      <w:r w:rsidR="00BB5F29" w:rsidRPr="00BB5F29">
        <w:rPr>
          <w:rFonts w:ascii="Times New Roman" w:hAnsi="Times New Roman" w:cs="Times New Roman"/>
          <w:i/>
          <w:iCs/>
        </w:rPr>
        <w:fldChar w:fldCharType="begin"/>
      </w:r>
      <w:r w:rsidR="00BB5F29" w:rsidRPr="00BB5F29">
        <w:rPr>
          <w:rFonts w:ascii="Times New Roman" w:hAnsi="Times New Roman" w:cs="Times New Roman"/>
          <w:i/>
          <w:iCs/>
        </w:rPr>
        <w:instrText xml:space="preserve"> REF _Ref516521411 \h </w:instrText>
      </w:r>
      <w:r w:rsidR="00BB5F29">
        <w:rPr>
          <w:rFonts w:ascii="Times New Roman" w:hAnsi="Times New Roman" w:cs="Times New Roman"/>
          <w:i/>
          <w:iCs/>
        </w:rPr>
        <w:instrText xml:space="preserve"> \* MERGEFORMAT </w:instrText>
      </w:r>
      <w:r w:rsidR="00BB5F29" w:rsidRPr="00BB5F29">
        <w:rPr>
          <w:rFonts w:ascii="Times New Roman" w:hAnsi="Times New Roman" w:cs="Times New Roman"/>
          <w:i/>
          <w:iCs/>
        </w:rPr>
      </w:r>
      <w:r w:rsidR="00BB5F29" w:rsidRPr="00BB5F29">
        <w:rPr>
          <w:rFonts w:ascii="Times New Roman" w:hAnsi="Times New Roman" w:cs="Times New Roman"/>
          <w:i/>
          <w:iCs/>
        </w:rPr>
        <w:fldChar w:fldCharType="separate"/>
      </w:r>
      <w:r w:rsidR="000A4D1E" w:rsidRPr="000A4D1E">
        <w:rPr>
          <w:rFonts w:ascii="Times New Roman" w:hAnsi="Times New Roman" w:cs="Times New Roman"/>
          <w:i/>
          <w:iCs/>
        </w:rPr>
        <w:t>Effecting Transfers</w:t>
      </w:r>
      <w:r w:rsidR="00BB5F29" w:rsidRPr="00BB5F29">
        <w:rPr>
          <w:rFonts w:ascii="Times New Roman" w:hAnsi="Times New Roman" w:cs="Times New Roman"/>
          <w:i/>
          <w:iCs/>
        </w:rPr>
        <w:fldChar w:fldCharType="end"/>
      </w:r>
      <w:r w:rsidRPr="00101226">
        <w:rPr>
          <w:rFonts w:ascii="Times New Roman" w:hAnsi="Times New Roman" w:cs="Times New Roman"/>
        </w:rPr>
        <w:t xml:space="preserve">) (whether or not as a result of the suspension of the obligation to pay or comply with those sub-clauses under Clauses </w:t>
      </w:r>
      <w:r w:rsidRPr="003D0367">
        <w:rPr>
          <w:rFonts w:ascii="Times New Roman" w:hAnsi="Times New Roman" w:cs="Times New Roman"/>
        </w:rPr>
        <w:fldChar w:fldCharType="begin"/>
      </w:r>
      <w:r w:rsidRPr="00101226">
        <w:rPr>
          <w:rFonts w:ascii="Times New Roman" w:hAnsi="Times New Roman" w:cs="Times New Roman"/>
        </w:rPr>
        <w:instrText xml:space="preserve"> REF _Ref516522739 \w \h  \* MERGEFORMAT </w:instrText>
      </w:r>
      <w:r w:rsidRPr="003D0367">
        <w:rPr>
          <w:rFonts w:ascii="Times New Roman" w:hAnsi="Times New Roman" w:cs="Times New Roman"/>
        </w:rPr>
      </w:r>
      <w:r w:rsidRPr="003D0367">
        <w:rPr>
          <w:rFonts w:ascii="Times New Roman" w:hAnsi="Times New Roman" w:cs="Times New Roman"/>
        </w:rPr>
        <w:fldChar w:fldCharType="separate"/>
      </w:r>
      <w:r w:rsidR="000A4D1E">
        <w:rPr>
          <w:rFonts w:ascii="Times New Roman" w:hAnsi="Times New Roman" w:cs="Times New Roman"/>
        </w:rPr>
        <w:t>11.2</w:t>
      </w:r>
      <w:r w:rsidRPr="003D0367">
        <w:rPr>
          <w:rFonts w:ascii="Times New Roman" w:hAnsi="Times New Roman" w:cs="Times New Roman"/>
        </w:rPr>
        <w:fldChar w:fldCharType="end"/>
      </w:r>
      <w:r w:rsidRPr="00101226">
        <w:rPr>
          <w:rFonts w:ascii="Times New Roman" w:hAnsi="Times New Roman" w:cs="Times New Roman"/>
        </w:rPr>
        <w:t xml:space="preserve"> (</w:t>
      </w:r>
      <w:r w:rsidR="004818C7" w:rsidRPr="004818C7">
        <w:rPr>
          <w:rFonts w:ascii="Times New Roman" w:hAnsi="Times New Roman" w:cs="Times New Roman"/>
          <w:i/>
          <w:iCs/>
        </w:rPr>
        <w:fldChar w:fldCharType="begin"/>
      </w:r>
      <w:r w:rsidR="004818C7" w:rsidRPr="004818C7">
        <w:rPr>
          <w:rFonts w:ascii="Times New Roman" w:hAnsi="Times New Roman" w:cs="Times New Roman"/>
          <w:i/>
          <w:iCs/>
        </w:rPr>
        <w:instrText xml:space="preserve"> REF _Ref130321598 \h  \* MERGEFORMAT </w:instrText>
      </w:r>
      <w:r w:rsidR="004818C7" w:rsidRPr="004818C7">
        <w:rPr>
          <w:rFonts w:ascii="Times New Roman" w:hAnsi="Times New Roman" w:cs="Times New Roman"/>
          <w:i/>
          <w:iCs/>
        </w:rPr>
      </w:r>
      <w:r w:rsidR="004818C7" w:rsidRPr="004818C7">
        <w:rPr>
          <w:rFonts w:ascii="Times New Roman" w:hAnsi="Times New Roman" w:cs="Times New Roman"/>
          <w:i/>
          <w:iCs/>
        </w:rPr>
        <w:fldChar w:fldCharType="separate"/>
      </w:r>
      <w:r w:rsidR="000A4D1E" w:rsidRPr="000A4D1E">
        <w:rPr>
          <w:rFonts w:ascii="Times New Roman" w:hAnsi="Times New Roman" w:cs="Times New Roman"/>
          <w:i/>
          <w:iCs/>
        </w:rPr>
        <w:t>Suspension following Event of Default</w:t>
      </w:r>
      <w:r w:rsidR="004818C7" w:rsidRPr="004818C7">
        <w:rPr>
          <w:rFonts w:ascii="Times New Roman" w:hAnsi="Times New Roman" w:cs="Times New Roman"/>
          <w:i/>
          <w:iCs/>
        </w:rPr>
        <w:fldChar w:fldCharType="end"/>
      </w:r>
      <w:r w:rsidRPr="00101226">
        <w:rPr>
          <w:rFonts w:ascii="Times New Roman" w:hAnsi="Times New Roman" w:cs="Times New Roman"/>
        </w:rPr>
        <w:t xml:space="preserve">) or </w:t>
      </w:r>
      <w:r w:rsidRPr="003D0367">
        <w:rPr>
          <w:rFonts w:ascii="Times New Roman" w:hAnsi="Times New Roman" w:cs="Times New Roman"/>
        </w:rPr>
        <w:fldChar w:fldCharType="begin"/>
      </w:r>
      <w:r w:rsidRPr="00101226">
        <w:rPr>
          <w:rFonts w:ascii="Times New Roman" w:hAnsi="Times New Roman" w:cs="Times New Roman"/>
        </w:rPr>
        <w:instrText xml:space="preserve"> REF _Ref516523071 \w \h  \* MERGEFORMAT </w:instrText>
      </w:r>
      <w:r w:rsidRPr="003D0367">
        <w:rPr>
          <w:rFonts w:ascii="Times New Roman" w:hAnsi="Times New Roman" w:cs="Times New Roman"/>
        </w:rPr>
      </w:r>
      <w:r w:rsidRPr="003D0367">
        <w:rPr>
          <w:rFonts w:ascii="Times New Roman" w:hAnsi="Times New Roman" w:cs="Times New Roman"/>
        </w:rPr>
        <w:fldChar w:fldCharType="separate"/>
      </w:r>
      <w:r w:rsidR="000A4D1E">
        <w:rPr>
          <w:rFonts w:ascii="Times New Roman" w:hAnsi="Times New Roman" w:cs="Times New Roman"/>
        </w:rPr>
        <w:t>11.4</w:t>
      </w:r>
      <w:r w:rsidRPr="003D0367">
        <w:rPr>
          <w:rFonts w:ascii="Times New Roman" w:hAnsi="Times New Roman" w:cs="Times New Roman"/>
        </w:rPr>
        <w:fldChar w:fldCharType="end"/>
      </w:r>
      <w:r w:rsidRPr="00101226">
        <w:rPr>
          <w:rFonts w:ascii="Times New Roman" w:hAnsi="Times New Roman" w:cs="Times New Roman"/>
        </w:rPr>
        <w:t xml:space="preserve"> (</w:t>
      </w:r>
      <w:r w:rsidR="004818C7" w:rsidRPr="004818C7">
        <w:rPr>
          <w:rFonts w:ascii="Times New Roman" w:hAnsi="Times New Roman" w:cs="Times New Roman"/>
        </w:rPr>
        <w:fldChar w:fldCharType="begin"/>
      </w:r>
      <w:r w:rsidR="004818C7" w:rsidRPr="004818C7">
        <w:rPr>
          <w:rFonts w:ascii="Times New Roman" w:hAnsi="Times New Roman" w:cs="Times New Roman"/>
        </w:rPr>
        <w:instrText xml:space="preserve"> REF _Ref130321629 \h  \* MERGEFORMAT </w:instrText>
      </w:r>
      <w:r w:rsidR="004818C7" w:rsidRPr="004818C7">
        <w:rPr>
          <w:rFonts w:ascii="Times New Roman" w:hAnsi="Times New Roman" w:cs="Times New Roman"/>
        </w:rPr>
      </w:r>
      <w:r w:rsidR="004818C7" w:rsidRPr="004818C7">
        <w:rPr>
          <w:rFonts w:ascii="Times New Roman" w:hAnsi="Times New Roman" w:cs="Times New Roman"/>
        </w:rPr>
        <w:fldChar w:fldCharType="separate"/>
      </w:r>
      <w:r w:rsidR="000A4D1E" w:rsidRPr="000A4D1E">
        <w:rPr>
          <w:rFonts w:ascii="Times New Roman" w:hAnsi="Times New Roman" w:cs="Times New Roman"/>
        </w:rPr>
        <w:t>Early Termination Date</w:t>
      </w:r>
      <w:r w:rsidR="004818C7" w:rsidRPr="004818C7">
        <w:rPr>
          <w:rFonts w:ascii="Times New Roman" w:hAnsi="Times New Roman" w:cs="Times New Roman"/>
        </w:rPr>
        <w:fldChar w:fldCharType="end"/>
      </w:r>
      <w:r w:rsidRPr="00101226">
        <w:rPr>
          <w:rFonts w:ascii="Times New Roman" w:hAnsi="Times New Roman" w:cs="Times New Roman"/>
        </w:rPr>
        <w:t xml:space="preserve">)) on or before the Early Termination Date. Loss does not include the Non-Defaulting Party's legal fees or out-of-pocket expenses. </w:t>
      </w:r>
      <w:r w:rsidRPr="002E4A81">
        <w:rPr>
          <w:rFonts w:ascii="Times New Roman" w:hAnsi="Times New Roman" w:cs="Times New Roman"/>
        </w:rPr>
        <w:t xml:space="preserve">The Non-Defaulting Party may determine its Loss by reference to quotations of average relevant rates or prices from two or more leading brokers in the </w:t>
      </w:r>
      <w:r w:rsidR="0033535D" w:rsidRPr="002E4A81">
        <w:rPr>
          <w:rFonts w:ascii="Times New Roman" w:hAnsi="Times New Roman" w:cs="Times New Roman"/>
        </w:rPr>
        <w:t>Product</w:t>
      </w:r>
      <w:r w:rsidRPr="002E4A81">
        <w:rPr>
          <w:rFonts w:ascii="Times New Roman" w:hAnsi="Times New Roman" w:cs="Times New Roman"/>
        </w:rPr>
        <w:t>s trading market who are independent of the Parties</w:t>
      </w:r>
      <w:r w:rsidR="0025189F" w:rsidRPr="002E4A81">
        <w:rPr>
          <w:rFonts w:ascii="Times New Roman" w:hAnsi="Times New Roman" w:cs="Times New Roman"/>
        </w:rPr>
        <w:t>.</w:t>
      </w:r>
    </w:p>
    <w:p w14:paraId="439E1BF8" w14:textId="312D544F" w:rsidR="0094091C" w:rsidRPr="00A878BB" w:rsidRDefault="0094091C" w:rsidP="002F4564">
      <w:pPr>
        <w:pStyle w:val="DefinitionParagraph"/>
        <w:jc w:val="both"/>
        <w:rPr>
          <w:rFonts w:ascii="Times New Roman" w:hAnsi="Times New Roman" w:cs="Times New Roman"/>
        </w:rPr>
      </w:pPr>
      <w:r w:rsidRPr="00101226">
        <w:rPr>
          <w:rFonts w:ascii="Times New Roman" w:hAnsi="Times New Roman" w:cs="Times New Roman"/>
        </w:rPr>
        <w:t>"</w:t>
      </w:r>
      <w:r w:rsidRPr="00101226">
        <w:rPr>
          <w:rFonts w:ascii="Times New Roman" w:hAnsi="Times New Roman" w:cs="Times New Roman"/>
          <w:b/>
        </w:rPr>
        <w:t>Market Amount</w:t>
      </w:r>
      <w:r w:rsidRPr="00101226">
        <w:rPr>
          <w:rFonts w:ascii="Times New Roman" w:hAnsi="Times New Roman" w:cs="Times New Roman"/>
        </w:rPr>
        <w:t>" means the sum (whether positive or negative) of (i) the Market Quotation</w:t>
      </w:r>
      <w:r w:rsidRPr="00A878BB">
        <w:rPr>
          <w:rFonts w:ascii="Times New Roman" w:hAnsi="Times New Roman" w:cs="Times New Roman"/>
        </w:rPr>
        <w:t xml:space="preserve"> for the Transactions if a Market Quotation is determined and (ii) losses and costs (or gains) in respect of any </w:t>
      </w:r>
      <w:r w:rsidR="00145112" w:rsidRPr="00A878BB">
        <w:rPr>
          <w:rFonts w:ascii="Times New Roman" w:hAnsi="Times New Roman" w:cs="Times New Roman"/>
        </w:rPr>
        <w:t>non-</w:t>
      </w:r>
      <w:r w:rsidRPr="00A878BB">
        <w:rPr>
          <w:rFonts w:ascii="Times New Roman" w:hAnsi="Times New Roman" w:cs="Times New Roman"/>
        </w:rPr>
        <w:t>payment</w:t>
      </w:r>
      <w:r w:rsidR="0004167F" w:rsidRPr="00A878BB">
        <w:rPr>
          <w:rFonts w:ascii="Times New Roman" w:hAnsi="Times New Roman" w:cs="Times New Roman"/>
        </w:rPr>
        <w:t xml:space="preserve"> under this Agreement</w:t>
      </w:r>
      <w:r w:rsidRPr="00A878BB">
        <w:rPr>
          <w:rFonts w:ascii="Times New Roman" w:hAnsi="Times New Roman" w:cs="Times New Roman"/>
        </w:rPr>
        <w:t xml:space="preserve"> or non-compliance with Clauses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_Ref516525649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3</w:t>
      </w:r>
      <w:r w:rsidRPr="00531C8F">
        <w:rPr>
          <w:rFonts w:ascii="Times New Roman" w:hAnsi="Times New Roman" w:cs="Times New Roman"/>
        </w:rPr>
        <w:fldChar w:fldCharType="end"/>
      </w:r>
      <w:r w:rsidRPr="00A878BB">
        <w:rPr>
          <w:rFonts w:ascii="Times New Roman" w:hAnsi="Times New Roman" w:cs="Times New Roman"/>
        </w:rPr>
        <w:t xml:space="preserve"> (</w:t>
      </w:r>
      <w:r w:rsidR="004818C7" w:rsidRPr="004818C7">
        <w:rPr>
          <w:rFonts w:ascii="Times New Roman" w:hAnsi="Times New Roman" w:cs="Times New Roman"/>
          <w:i/>
          <w:iCs/>
        </w:rPr>
        <w:fldChar w:fldCharType="begin"/>
      </w:r>
      <w:r w:rsidR="004818C7" w:rsidRPr="004818C7">
        <w:rPr>
          <w:rFonts w:ascii="Times New Roman" w:hAnsi="Times New Roman" w:cs="Times New Roman"/>
          <w:i/>
          <w:iCs/>
        </w:rPr>
        <w:instrText xml:space="preserve"> REF _Ref516521392 \h </w:instrText>
      </w:r>
      <w:r w:rsidR="004818C7">
        <w:rPr>
          <w:rFonts w:ascii="Times New Roman" w:hAnsi="Times New Roman" w:cs="Times New Roman"/>
          <w:i/>
          <w:iCs/>
        </w:rPr>
        <w:instrText xml:space="preserve"> \* MERGEFORMAT </w:instrText>
      </w:r>
      <w:r w:rsidR="004818C7" w:rsidRPr="004818C7">
        <w:rPr>
          <w:rFonts w:ascii="Times New Roman" w:hAnsi="Times New Roman" w:cs="Times New Roman"/>
          <w:i/>
          <w:iCs/>
        </w:rPr>
      </w:r>
      <w:r w:rsidR="004818C7" w:rsidRPr="004818C7">
        <w:rPr>
          <w:rFonts w:ascii="Times New Roman" w:hAnsi="Times New Roman" w:cs="Times New Roman"/>
          <w:i/>
          <w:iCs/>
        </w:rPr>
        <w:fldChar w:fldCharType="separate"/>
      </w:r>
      <w:r w:rsidR="000A4D1E" w:rsidRPr="000A4D1E">
        <w:rPr>
          <w:rFonts w:ascii="Times New Roman" w:hAnsi="Times New Roman" w:cs="Times New Roman"/>
          <w:i/>
          <w:iCs/>
        </w:rPr>
        <w:t>Product Transfers</w:t>
      </w:r>
      <w:r w:rsidR="004818C7" w:rsidRPr="004818C7">
        <w:rPr>
          <w:rFonts w:ascii="Times New Roman" w:hAnsi="Times New Roman" w:cs="Times New Roman"/>
          <w:i/>
          <w:iCs/>
        </w:rPr>
        <w:fldChar w:fldCharType="end"/>
      </w:r>
      <w:r w:rsidRPr="00A878BB">
        <w:rPr>
          <w:rFonts w:ascii="Times New Roman" w:hAnsi="Times New Roman" w:cs="Times New Roman"/>
        </w:rPr>
        <w:t xml:space="preserve">) or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_Ref516525662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4</w:t>
      </w:r>
      <w:r w:rsidRPr="00531C8F">
        <w:rPr>
          <w:rFonts w:ascii="Times New Roman" w:hAnsi="Times New Roman" w:cs="Times New Roman"/>
        </w:rPr>
        <w:fldChar w:fldCharType="end"/>
      </w:r>
      <w:r w:rsidRPr="00A878BB">
        <w:rPr>
          <w:rFonts w:ascii="Times New Roman" w:hAnsi="Times New Roman" w:cs="Times New Roman"/>
        </w:rPr>
        <w:t xml:space="preserve"> (</w:t>
      </w:r>
      <w:r w:rsidR="004818C7" w:rsidRPr="00BB5F29">
        <w:rPr>
          <w:rFonts w:ascii="Times New Roman" w:hAnsi="Times New Roman" w:cs="Times New Roman"/>
          <w:i/>
          <w:iCs/>
        </w:rPr>
        <w:fldChar w:fldCharType="begin"/>
      </w:r>
      <w:r w:rsidR="004818C7" w:rsidRPr="00BB5F29">
        <w:rPr>
          <w:rFonts w:ascii="Times New Roman" w:hAnsi="Times New Roman" w:cs="Times New Roman"/>
          <w:i/>
          <w:iCs/>
        </w:rPr>
        <w:instrText xml:space="preserve"> REF _Ref516521411 \h </w:instrText>
      </w:r>
      <w:r w:rsidR="004818C7">
        <w:rPr>
          <w:rFonts w:ascii="Times New Roman" w:hAnsi="Times New Roman" w:cs="Times New Roman"/>
          <w:i/>
          <w:iCs/>
        </w:rPr>
        <w:instrText xml:space="preserve"> \* MERGEFORMAT </w:instrText>
      </w:r>
      <w:r w:rsidR="004818C7" w:rsidRPr="00BB5F29">
        <w:rPr>
          <w:rFonts w:ascii="Times New Roman" w:hAnsi="Times New Roman" w:cs="Times New Roman"/>
          <w:i/>
          <w:iCs/>
        </w:rPr>
      </w:r>
      <w:r w:rsidR="004818C7" w:rsidRPr="00BB5F29">
        <w:rPr>
          <w:rFonts w:ascii="Times New Roman" w:hAnsi="Times New Roman" w:cs="Times New Roman"/>
          <w:i/>
          <w:iCs/>
        </w:rPr>
        <w:fldChar w:fldCharType="separate"/>
      </w:r>
      <w:r w:rsidR="000A4D1E" w:rsidRPr="000A4D1E">
        <w:rPr>
          <w:rFonts w:ascii="Times New Roman" w:hAnsi="Times New Roman" w:cs="Times New Roman"/>
          <w:i/>
          <w:iCs/>
        </w:rPr>
        <w:t>Effecting Transfers</w:t>
      </w:r>
      <w:r w:rsidR="004818C7" w:rsidRPr="00BB5F29">
        <w:rPr>
          <w:rFonts w:ascii="Times New Roman" w:hAnsi="Times New Roman" w:cs="Times New Roman"/>
          <w:i/>
          <w:iCs/>
        </w:rPr>
        <w:fldChar w:fldCharType="end"/>
      </w:r>
      <w:r w:rsidRPr="00A878BB">
        <w:rPr>
          <w:rFonts w:ascii="Times New Roman" w:hAnsi="Times New Roman" w:cs="Times New Roman"/>
        </w:rPr>
        <w:t xml:space="preserve">) on or before the Early Termination Date or as a result of suspension under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_Ref516522739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11.2</w:t>
      </w:r>
      <w:r w:rsidRPr="00531C8F">
        <w:rPr>
          <w:rFonts w:ascii="Times New Roman" w:hAnsi="Times New Roman" w:cs="Times New Roman"/>
        </w:rPr>
        <w:fldChar w:fldCharType="end"/>
      </w:r>
      <w:r w:rsidRPr="00A878BB">
        <w:rPr>
          <w:rFonts w:ascii="Times New Roman" w:hAnsi="Times New Roman" w:cs="Times New Roman"/>
        </w:rPr>
        <w:t xml:space="preserve"> (</w:t>
      </w:r>
      <w:r w:rsidR="004818C7" w:rsidRPr="004818C7">
        <w:rPr>
          <w:rFonts w:ascii="Times New Roman" w:hAnsi="Times New Roman" w:cs="Times New Roman"/>
          <w:i/>
          <w:iCs/>
        </w:rPr>
        <w:fldChar w:fldCharType="begin"/>
      </w:r>
      <w:r w:rsidR="004818C7" w:rsidRPr="004818C7">
        <w:rPr>
          <w:rFonts w:ascii="Times New Roman" w:hAnsi="Times New Roman" w:cs="Times New Roman"/>
          <w:i/>
          <w:iCs/>
        </w:rPr>
        <w:instrText xml:space="preserve"> REF _Ref130321598 \h  \* MERGEFORMAT </w:instrText>
      </w:r>
      <w:r w:rsidR="004818C7" w:rsidRPr="004818C7">
        <w:rPr>
          <w:rFonts w:ascii="Times New Roman" w:hAnsi="Times New Roman" w:cs="Times New Roman"/>
          <w:i/>
          <w:iCs/>
        </w:rPr>
      </w:r>
      <w:r w:rsidR="004818C7" w:rsidRPr="004818C7">
        <w:rPr>
          <w:rFonts w:ascii="Times New Roman" w:hAnsi="Times New Roman" w:cs="Times New Roman"/>
          <w:i/>
          <w:iCs/>
        </w:rPr>
        <w:fldChar w:fldCharType="separate"/>
      </w:r>
      <w:r w:rsidR="000A4D1E" w:rsidRPr="000A4D1E">
        <w:rPr>
          <w:rFonts w:ascii="Times New Roman" w:hAnsi="Times New Roman" w:cs="Times New Roman"/>
          <w:i/>
          <w:iCs/>
        </w:rPr>
        <w:t>Suspension following Event of Default</w:t>
      </w:r>
      <w:r w:rsidR="004818C7" w:rsidRPr="004818C7">
        <w:rPr>
          <w:rFonts w:ascii="Times New Roman" w:hAnsi="Times New Roman" w:cs="Times New Roman"/>
          <w:i/>
          <w:iCs/>
        </w:rPr>
        <w:fldChar w:fldCharType="end"/>
      </w:r>
      <w:r w:rsidRPr="00A878BB">
        <w:rPr>
          <w:rFonts w:ascii="Times New Roman" w:hAnsi="Times New Roman" w:cs="Times New Roman"/>
        </w:rPr>
        <w:t xml:space="preserve">); or, for the purposes of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_Ref516522856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11.5</w:t>
      </w:r>
      <w:r w:rsidRPr="00531C8F">
        <w:rPr>
          <w:rFonts w:ascii="Times New Roman" w:hAnsi="Times New Roman" w:cs="Times New Roman"/>
        </w:rPr>
        <w:fldChar w:fldCharType="end"/>
      </w:r>
      <w:r w:rsidRPr="00A878BB">
        <w:rPr>
          <w:rFonts w:ascii="Times New Roman" w:hAnsi="Times New Roman" w:cs="Times New Roman"/>
        </w:rPr>
        <w:t xml:space="preserve"> (</w:t>
      </w:r>
      <w:r w:rsidR="004818C7" w:rsidRPr="00BB5F29">
        <w:rPr>
          <w:rFonts w:ascii="Times New Roman" w:hAnsi="Times New Roman" w:cs="Times New Roman"/>
          <w:i/>
          <w:iCs/>
        </w:rPr>
        <w:fldChar w:fldCharType="begin"/>
      </w:r>
      <w:r w:rsidR="004818C7" w:rsidRPr="00BB5F29">
        <w:rPr>
          <w:rFonts w:ascii="Times New Roman" w:hAnsi="Times New Roman" w:cs="Times New Roman"/>
          <w:i/>
          <w:iCs/>
        </w:rPr>
        <w:instrText xml:space="preserve"> REF _Ref516522856 \h  \* MERGEFORMAT </w:instrText>
      </w:r>
      <w:r w:rsidR="004818C7" w:rsidRPr="00BB5F29">
        <w:rPr>
          <w:rFonts w:ascii="Times New Roman" w:hAnsi="Times New Roman" w:cs="Times New Roman"/>
          <w:i/>
          <w:iCs/>
        </w:rPr>
      </w:r>
      <w:r w:rsidR="004818C7" w:rsidRPr="00BB5F29">
        <w:rPr>
          <w:rFonts w:ascii="Times New Roman" w:hAnsi="Times New Roman" w:cs="Times New Roman"/>
          <w:i/>
          <w:iCs/>
        </w:rPr>
        <w:fldChar w:fldCharType="separate"/>
      </w:r>
      <w:r w:rsidR="000A4D1E" w:rsidRPr="000A4D1E">
        <w:rPr>
          <w:rFonts w:ascii="Times New Roman" w:hAnsi="Times New Roman" w:cs="Times New Roman"/>
          <w:i/>
          <w:iCs/>
        </w:rPr>
        <w:t>Termination Payments</w:t>
      </w:r>
      <w:r w:rsidR="004818C7" w:rsidRPr="00BB5F29">
        <w:rPr>
          <w:rFonts w:ascii="Times New Roman" w:hAnsi="Times New Roman" w:cs="Times New Roman"/>
          <w:i/>
          <w:iCs/>
        </w:rPr>
        <w:fldChar w:fldCharType="end"/>
      </w:r>
      <w:r w:rsidRPr="00A878BB">
        <w:rPr>
          <w:rFonts w:ascii="Times New Roman" w:hAnsi="Times New Roman" w:cs="Times New Roman"/>
        </w:rPr>
        <w:t>), the Non-Defaulting Party's Loss (whether positive or negative) for the Transactions if a Market Quotation cannot be determined or would not (in the reasonable belief of the Non-Defaulting Party) produce a commercially reasonable result.</w:t>
      </w:r>
    </w:p>
    <w:p w14:paraId="23A3CD8A" w14:textId="5D93EB21" w:rsidR="0094091C"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Market Quotation</w:t>
      </w:r>
      <w:r w:rsidRPr="00A878BB">
        <w:rPr>
          <w:rFonts w:ascii="Times New Roman" w:hAnsi="Times New Roman" w:cs="Times New Roman"/>
        </w:rPr>
        <w:t>" means, with respect to the Non-Defaulting Party, an amount determined on the basis of the average of quotations from Reference Market Makers.</w:t>
      </w:r>
    </w:p>
    <w:p w14:paraId="0EB049DA" w14:textId="1A63CE1F" w:rsidR="00A447C6" w:rsidRPr="00A878BB" w:rsidRDefault="00A447C6" w:rsidP="002F4564">
      <w:pPr>
        <w:pStyle w:val="DefinitionParagraph"/>
        <w:jc w:val="both"/>
        <w:rPr>
          <w:rFonts w:ascii="Times New Roman" w:hAnsi="Times New Roman" w:cs="Times New Roman"/>
        </w:rPr>
      </w:pPr>
      <w:r>
        <w:rPr>
          <w:rFonts w:ascii="Times New Roman" w:hAnsi="Times New Roman" w:cs="Angsana New"/>
          <w:szCs w:val="28"/>
          <w:lang w:bidi="th-TH"/>
        </w:rPr>
        <w:t>"</w:t>
      </w:r>
      <w:r w:rsidRPr="00CF5FEC">
        <w:rPr>
          <w:rFonts w:ascii="Times New Roman" w:hAnsi="Times New Roman" w:cs="Times New Roman"/>
          <w:b/>
          <w:bCs/>
        </w:rPr>
        <w:t>Marketing Materials</w:t>
      </w:r>
      <w:r>
        <w:rPr>
          <w:rFonts w:ascii="Times New Roman" w:hAnsi="Times New Roman" w:cs="Times New Roman"/>
        </w:rPr>
        <w:t xml:space="preserve">" </w:t>
      </w:r>
      <w:r w:rsidRPr="00CF5FEC">
        <w:rPr>
          <w:rFonts w:ascii="Times New Roman" w:hAnsi="Times New Roman" w:cs="Times New Roman"/>
        </w:rPr>
        <w:t>has the meaning given to it in Clause</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_Ref124929756 \r \h </w:instrText>
      </w:r>
      <w:r>
        <w:rPr>
          <w:rFonts w:ascii="Times New Roman" w:hAnsi="Times New Roman" w:cs="Times New Roman"/>
        </w:rPr>
      </w:r>
      <w:r>
        <w:rPr>
          <w:rFonts w:ascii="Times New Roman" w:hAnsi="Times New Roman" w:cs="Times New Roman"/>
        </w:rPr>
        <w:fldChar w:fldCharType="separate"/>
      </w:r>
      <w:r w:rsidR="000A4D1E">
        <w:rPr>
          <w:rFonts w:ascii="Times New Roman" w:hAnsi="Times New Roman" w:cs="Times New Roman"/>
        </w:rPr>
        <w:t>9.3</w:t>
      </w:r>
      <w:r>
        <w:rPr>
          <w:rFonts w:ascii="Times New Roman" w:hAnsi="Times New Roman" w:cs="Times New Roman"/>
        </w:rPr>
        <w:fldChar w:fldCharType="end"/>
      </w:r>
      <w:r>
        <w:rPr>
          <w:rFonts w:ascii="Times New Roman" w:hAnsi="Times New Roman" w:cs="Times New Roman"/>
        </w:rPr>
        <w:t xml:space="preserve"> (</w:t>
      </w:r>
      <w:r w:rsidR="004818C7" w:rsidRPr="004818C7">
        <w:rPr>
          <w:rFonts w:ascii="Times New Roman" w:hAnsi="Times New Roman" w:cs="Times New Roman"/>
          <w:i/>
          <w:iCs/>
        </w:rPr>
        <w:fldChar w:fldCharType="begin"/>
      </w:r>
      <w:r w:rsidR="004818C7" w:rsidRPr="004818C7">
        <w:rPr>
          <w:rFonts w:ascii="Times New Roman" w:hAnsi="Times New Roman" w:cs="Times New Roman"/>
          <w:i/>
          <w:iCs/>
        </w:rPr>
        <w:instrText xml:space="preserve"> REF _Ref124929756 \h  \* MERGEFORMAT </w:instrText>
      </w:r>
      <w:r w:rsidR="004818C7" w:rsidRPr="004818C7">
        <w:rPr>
          <w:rFonts w:ascii="Times New Roman" w:hAnsi="Times New Roman" w:cs="Times New Roman"/>
          <w:i/>
          <w:iCs/>
        </w:rPr>
      </w:r>
      <w:r w:rsidR="004818C7" w:rsidRPr="004818C7">
        <w:rPr>
          <w:rFonts w:ascii="Times New Roman" w:hAnsi="Times New Roman" w:cs="Times New Roman"/>
          <w:i/>
          <w:iCs/>
        </w:rPr>
        <w:fldChar w:fldCharType="separate"/>
      </w:r>
      <w:r w:rsidR="000A4D1E" w:rsidRPr="000A4D1E">
        <w:rPr>
          <w:rFonts w:ascii="Times New Roman" w:hAnsi="Times New Roman" w:cs="Times New Roman"/>
          <w:i/>
          <w:iCs/>
        </w:rPr>
        <w:t>Marketing Materials</w:t>
      </w:r>
      <w:r w:rsidR="004818C7" w:rsidRPr="004818C7">
        <w:rPr>
          <w:rFonts w:ascii="Times New Roman" w:hAnsi="Times New Roman" w:cs="Times New Roman"/>
          <w:i/>
          <w:iCs/>
        </w:rPr>
        <w:fldChar w:fldCharType="end"/>
      </w:r>
      <w:r>
        <w:rPr>
          <w:rFonts w:ascii="Times New Roman" w:hAnsi="Times New Roman" w:cs="Times New Roman"/>
        </w:rPr>
        <w:t>).</w:t>
      </w:r>
    </w:p>
    <w:p w14:paraId="65337E1B" w14:textId="59F4AB26" w:rsidR="00E0121A" w:rsidRPr="00A878BB" w:rsidRDefault="00E0121A">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Non-Default Rate</w:t>
      </w:r>
      <w:r w:rsidRPr="00A878BB">
        <w:rPr>
          <w:rFonts w:ascii="Times New Roman" w:hAnsi="Times New Roman" w:cs="Times New Roman"/>
        </w:rPr>
        <w:t xml:space="preserve">" means </w:t>
      </w:r>
      <w:r w:rsidR="007D63A1" w:rsidRPr="00A878BB">
        <w:rPr>
          <w:rFonts w:ascii="Times New Roman" w:hAnsi="Times New Roman" w:cs="Times New Roman"/>
        </w:rPr>
        <w:t>the interest rate per annum as</w:t>
      </w:r>
      <w:r w:rsidR="007D63A1" w:rsidRPr="009F4BE5">
        <w:rPr>
          <w:rFonts w:ascii="Times New Roman" w:hAnsi="Times New Roman" w:cs="Times New Roman"/>
        </w:rPr>
        <w:t xml:space="preserve"> </w:t>
      </w:r>
      <w:r w:rsidR="007D63A1" w:rsidRPr="00A878BB">
        <w:rPr>
          <w:rFonts w:ascii="Times New Roman" w:hAnsi="Times New Roman" w:cs="Times New Roman"/>
        </w:rPr>
        <w:t>specified in the relevant Confirmation and if not specified in the relevant Confirmation, the interest rate pursuant to Thai laws</w:t>
      </w:r>
      <w:r w:rsidRPr="00A878BB">
        <w:rPr>
          <w:rFonts w:ascii="Times New Roman" w:hAnsi="Times New Roman" w:cs="Times New Roman"/>
        </w:rPr>
        <w:t>.</w:t>
      </w:r>
    </w:p>
    <w:p w14:paraId="7D7EB5BA" w14:textId="39D96CE6" w:rsidR="0094091C" w:rsidRPr="00A878BB" w:rsidRDefault="0094091C">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Non-Defaulting Party</w:t>
      </w:r>
      <w:r w:rsidRPr="00A878BB">
        <w:rPr>
          <w:rFonts w:ascii="Times New Roman" w:hAnsi="Times New Roman" w:cs="Times New Roman"/>
        </w:rPr>
        <w:t>" means the Party that is not the Defaulting Party.</w:t>
      </w:r>
    </w:p>
    <w:p w14:paraId="2CC20520" w14:textId="0CA12A22" w:rsidR="004715E8" w:rsidRPr="00A878BB" w:rsidRDefault="004715E8">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Parties</w:t>
      </w:r>
      <w:r w:rsidRPr="00A878BB">
        <w:rPr>
          <w:rFonts w:ascii="Times New Roman" w:hAnsi="Times New Roman" w:cs="Times New Roman"/>
        </w:rPr>
        <w:t>" means the Seller and the Buyer, and each of them shall be individually referred to as a "</w:t>
      </w:r>
      <w:r w:rsidRPr="00A878BB">
        <w:rPr>
          <w:rFonts w:ascii="Times New Roman" w:hAnsi="Times New Roman" w:cs="Times New Roman"/>
          <w:b/>
          <w:bCs/>
        </w:rPr>
        <w:t>Party</w:t>
      </w:r>
      <w:r w:rsidRPr="00A878BB">
        <w:rPr>
          <w:rFonts w:ascii="Times New Roman" w:hAnsi="Times New Roman" w:cs="Times New Roman"/>
        </w:rPr>
        <w:t>".</w:t>
      </w:r>
    </w:p>
    <w:p w14:paraId="5551B178" w14:textId="2C5894D7" w:rsidR="0094091C" w:rsidRPr="00506AC7" w:rsidRDefault="0094091C" w:rsidP="006B4D41">
      <w:pPr>
        <w:pStyle w:val="DefinitionParagraph"/>
        <w:numPr>
          <w:ilvl w:val="0"/>
          <w:numId w:val="0"/>
        </w:numPr>
        <w:ind w:left="709"/>
        <w:jc w:val="both"/>
        <w:rPr>
          <w:rFonts w:ascii="Times New Roman" w:hAnsi="Times New Roman" w:cs="Times New Roman"/>
        </w:rPr>
      </w:pPr>
      <w:r w:rsidRPr="00506AC7">
        <w:rPr>
          <w:rFonts w:ascii="Times New Roman" w:hAnsi="Times New Roman" w:cs="Times New Roman"/>
        </w:rPr>
        <w:t>"</w:t>
      </w:r>
      <w:r w:rsidRPr="00506AC7">
        <w:rPr>
          <w:rFonts w:ascii="Times New Roman" w:hAnsi="Times New Roman" w:cs="Times New Roman"/>
          <w:b/>
        </w:rPr>
        <w:t>Payment Due Date</w:t>
      </w:r>
      <w:r w:rsidRPr="00506AC7">
        <w:rPr>
          <w:rFonts w:ascii="Times New Roman" w:hAnsi="Times New Roman" w:cs="Times New Roman"/>
        </w:rPr>
        <w:t xml:space="preserve">" </w:t>
      </w:r>
      <w:r w:rsidRPr="00506AC7">
        <w:rPr>
          <w:rFonts w:ascii="Times New Roman" w:eastAsiaTheme="minorHAnsi" w:hAnsi="Times New Roman" w:cs="Times New Roman"/>
          <w:lang w:val="en-GB"/>
        </w:rPr>
        <w:t>means either the date specified in the Confirmation or, if none is so specified, the relevant elective specified in</w:t>
      </w:r>
      <w:r w:rsidR="00EB509B">
        <w:rPr>
          <w:rFonts w:ascii="Times New Roman" w:eastAsiaTheme="minorHAnsi" w:hAnsi="Times New Roman" w:cs="Times New Roman"/>
          <w:lang w:val="en-GB"/>
        </w:rPr>
        <w:t xml:space="preserve"> </w:t>
      </w:r>
      <w:r w:rsidR="00EB509B" w:rsidRPr="00847887">
        <w:rPr>
          <w:rFonts w:ascii="Times New Roman" w:hAnsi="Times New Roman" w:cs="Times New Roman"/>
        </w:rPr>
        <w:fldChar w:fldCharType="begin"/>
      </w:r>
      <w:r w:rsidR="00EB509B" w:rsidRPr="00847887">
        <w:rPr>
          <w:rFonts w:ascii="Times New Roman" w:hAnsi="Times New Roman" w:cs="Times New Roman"/>
        </w:rPr>
        <w:instrText xml:space="preserve"> REF Schedule1 \h </w:instrText>
      </w:r>
      <w:r w:rsidR="00EB509B">
        <w:rPr>
          <w:rFonts w:ascii="Times New Roman" w:hAnsi="Times New Roman" w:cs="Times New Roman"/>
        </w:rPr>
        <w:instrText xml:space="preserve"> \* MERGEFORMAT </w:instrText>
      </w:r>
      <w:r w:rsidR="00EB509B" w:rsidRPr="00847887">
        <w:rPr>
          <w:rFonts w:ascii="Times New Roman" w:hAnsi="Times New Roman" w:cs="Times New Roman"/>
        </w:rPr>
      </w:r>
      <w:r w:rsidR="00EB509B"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EB509B" w:rsidRPr="00847887">
        <w:rPr>
          <w:rFonts w:ascii="Times New Roman" w:hAnsi="Times New Roman" w:cs="Times New Roman"/>
        </w:rPr>
        <w:fldChar w:fldCharType="end"/>
      </w:r>
      <w:r w:rsidR="00EB509B">
        <w:rPr>
          <w:rFonts w:ascii="Times New Roman" w:hAnsi="Times New Roman" w:cs="Times New Roman"/>
        </w:rPr>
        <w:t xml:space="preserve"> (</w:t>
      </w:r>
      <w:r w:rsidR="00EB509B" w:rsidRPr="006554E9">
        <w:rPr>
          <w:rFonts w:ascii="Times New Roman" w:hAnsi="Times New Roman" w:cs="Times New Roman"/>
          <w:i/>
          <w:iCs/>
        </w:rPr>
        <w:fldChar w:fldCharType="begin"/>
      </w:r>
      <w:r w:rsidR="00EB509B" w:rsidRPr="006554E9">
        <w:rPr>
          <w:rFonts w:ascii="Times New Roman" w:hAnsi="Times New Roman" w:cs="Times New Roman"/>
          <w:i/>
          <w:iCs/>
        </w:rPr>
        <w:instrText xml:space="preserve"> REF Schedule1_text \h </w:instrText>
      </w:r>
      <w:r w:rsidR="00EB509B">
        <w:rPr>
          <w:rFonts w:ascii="Times New Roman" w:hAnsi="Times New Roman" w:cs="Times New Roman"/>
          <w:i/>
          <w:iCs/>
        </w:rPr>
        <w:instrText xml:space="preserve"> \* MERGEFORMAT </w:instrText>
      </w:r>
      <w:r w:rsidR="00EB509B" w:rsidRPr="006554E9">
        <w:rPr>
          <w:rFonts w:ascii="Times New Roman" w:hAnsi="Times New Roman" w:cs="Times New Roman"/>
          <w:i/>
          <w:iCs/>
        </w:rPr>
      </w:r>
      <w:r w:rsidR="00EB509B"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EB509B" w:rsidRPr="006554E9">
        <w:rPr>
          <w:rFonts w:ascii="Times New Roman" w:hAnsi="Times New Roman" w:cs="Times New Roman"/>
          <w:i/>
          <w:iCs/>
        </w:rPr>
        <w:fldChar w:fldCharType="end"/>
      </w:r>
      <w:r w:rsidR="00EB509B">
        <w:rPr>
          <w:rFonts w:ascii="Times New Roman" w:hAnsi="Times New Roman" w:cs="Times New Roman"/>
        </w:rPr>
        <w:t>)</w:t>
      </w:r>
      <w:r w:rsidR="00EB509B">
        <w:rPr>
          <w:rFonts w:ascii="Times New Roman" w:eastAsiaTheme="minorHAnsi" w:hAnsi="Times New Roman" w:cs="Times New Roman"/>
        </w:rPr>
        <w:t xml:space="preserve"> </w:t>
      </w:r>
      <w:r w:rsidRPr="00506AC7">
        <w:rPr>
          <w:rFonts w:ascii="Times New Roman" w:eastAsiaTheme="minorHAnsi" w:hAnsi="Times New Roman" w:cs="Times New Roman"/>
          <w:lang w:val="en-GB"/>
        </w:rPr>
        <w:t>and, if no election is made there, t</w:t>
      </w:r>
      <w:r w:rsidRPr="000B2FC5">
        <w:rPr>
          <w:rFonts w:ascii="Times New Roman" w:eastAsiaTheme="minorHAnsi" w:hAnsi="Times New Roman" w:cs="Times New Roman"/>
          <w:lang w:val="en-GB"/>
        </w:rPr>
        <w:t xml:space="preserve">he </w:t>
      </w:r>
      <w:r w:rsidRPr="002E4A81">
        <w:rPr>
          <w:rFonts w:ascii="Times New Roman" w:eastAsiaTheme="minorHAnsi" w:hAnsi="Times New Roman" w:cs="Times New Roman"/>
          <w:lang w:val="en-GB"/>
        </w:rPr>
        <w:t>fifth (5</w:t>
      </w:r>
      <w:r w:rsidRPr="002E4A81">
        <w:rPr>
          <w:rFonts w:ascii="Times New Roman" w:eastAsiaTheme="minorHAnsi" w:hAnsi="Times New Roman" w:cs="Times New Roman"/>
          <w:vertAlign w:val="superscript"/>
          <w:lang w:val="en-GB"/>
        </w:rPr>
        <w:t>th</w:t>
      </w:r>
      <w:r w:rsidRPr="002E4A81">
        <w:rPr>
          <w:rFonts w:ascii="Times New Roman" w:eastAsiaTheme="minorHAnsi" w:hAnsi="Times New Roman" w:cs="Times New Roman"/>
          <w:lang w:val="en-GB"/>
        </w:rPr>
        <w:t>)</w:t>
      </w:r>
      <w:r w:rsidRPr="00037934">
        <w:rPr>
          <w:rFonts w:ascii="Times New Roman" w:eastAsiaTheme="minorHAnsi" w:hAnsi="Times New Roman" w:cs="Times New Roman"/>
          <w:lang w:val="en-GB"/>
        </w:rPr>
        <w:t xml:space="preserve"> </w:t>
      </w:r>
      <w:r w:rsidR="0079138E" w:rsidRPr="00506AC7">
        <w:rPr>
          <w:rFonts w:ascii="Times New Roman" w:eastAsiaTheme="minorHAnsi" w:hAnsi="Times New Roman" w:cs="Times New Roman"/>
          <w:lang w:val="en-GB"/>
        </w:rPr>
        <w:t>Business Day</w:t>
      </w:r>
      <w:r w:rsidRPr="00506AC7">
        <w:rPr>
          <w:rFonts w:ascii="Times New Roman" w:eastAsiaTheme="minorHAnsi" w:hAnsi="Times New Roman" w:cs="Times New Roman"/>
          <w:lang w:val="en-GB"/>
        </w:rPr>
        <w:t xml:space="preserve"> after the later of (a) the Delivery Date and (b) the date on which the Statement is delivered to the </w:t>
      </w:r>
      <w:r w:rsidR="00743B58" w:rsidRPr="00506AC7">
        <w:rPr>
          <w:rFonts w:ascii="Times New Roman" w:eastAsiaTheme="minorHAnsi" w:hAnsi="Times New Roman" w:cs="Times New Roman"/>
          <w:lang w:val="en-GB"/>
        </w:rPr>
        <w:t>Buyer</w:t>
      </w:r>
      <w:r w:rsidRPr="00506AC7">
        <w:rPr>
          <w:rFonts w:ascii="Times New Roman" w:eastAsiaTheme="minorHAnsi" w:hAnsi="Times New Roman" w:cs="Times New Roman"/>
          <w:lang w:val="en-GB"/>
        </w:rPr>
        <w:t xml:space="preserve"> in accordance with Clause </w:t>
      </w:r>
      <w:r w:rsidRPr="00506AC7">
        <w:rPr>
          <w:rFonts w:ascii="Times New Roman" w:eastAsiaTheme="minorHAnsi" w:hAnsi="Times New Roman" w:cs="Times New Roman"/>
          <w:lang w:val="en-GB"/>
        </w:rPr>
        <w:fldChar w:fldCharType="begin"/>
      </w:r>
      <w:r w:rsidRPr="00506AC7">
        <w:rPr>
          <w:rFonts w:ascii="Times New Roman" w:eastAsiaTheme="minorHAnsi" w:hAnsi="Times New Roman" w:cs="Times New Roman"/>
          <w:lang w:val="en-GB"/>
        </w:rPr>
        <w:instrText xml:space="preserve"> REF _Ref516520672 \w \h  \* MERGEFORMAT </w:instrText>
      </w:r>
      <w:r w:rsidRPr="00506AC7">
        <w:rPr>
          <w:rFonts w:ascii="Times New Roman" w:eastAsiaTheme="minorHAnsi" w:hAnsi="Times New Roman" w:cs="Times New Roman"/>
          <w:lang w:val="en-GB"/>
        </w:rPr>
      </w:r>
      <w:r w:rsidRPr="00506AC7">
        <w:rPr>
          <w:rFonts w:ascii="Times New Roman" w:eastAsiaTheme="minorHAnsi" w:hAnsi="Times New Roman" w:cs="Times New Roman"/>
          <w:lang w:val="en-GB"/>
        </w:rPr>
        <w:fldChar w:fldCharType="separate"/>
      </w:r>
      <w:r w:rsidR="000A4D1E">
        <w:rPr>
          <w:rFonts w:ascii="Times New Roman" w:eastAsiaTheme="minorHAnsi" w:hAnsi="Times New Roman" w:cs="Times New Roman"/>
          <w:lang w:val="en-GB"/>
        </w:rPr>
        <w:t>5.2</w:t>
      </w:r>
      <w:r w:rsidRPr="00506AC7">
        <w:rPr>
          <w:rFonts w:ascii="Times New Roman" w:eastAsiaTheme="minorHAnsi" w:hAnsi="Times New Roman" w:cs="Times New Roman"/>
          <w:lang w:val="en-GB"/>
        </w:rPr>
        <w:fldChar w:fldCharType="end"/>
      </w:r>
      <w:r w:rsidRPr="00506AC7">
        <w:rPr>
          <w:rFonts w:ascii="Times New Roman" w:eastAsiaTheme="minorHAnsi" w:hAnsi="Times New Roman" w:cs="Times New Roman"/>
          <w:lang w:val="en-GB"/>
        </w:rPr>
        <w:t xml:space="preserve"> (</w:t>
      </w:r>
      <w:r w:rsidR="004818C7" w:rsidRPr="004818C7">
        <w:rPr>
          <w:rFonts w:ascii="Times New Roman" w:eastAsiaTheme="minorHAnsi" w:hAnsi="Times New Roman" w:cs="Times New Roman"/>
          <w:i/>
          <w:iCs/>
          <w:lang w:val="en-GB"/>
        </w:rPr>
        <w:fldChar w:fldCharType="begin"/>
      </w:r>
      <w:r w:rsidR="004818C7" w:rsidRPr="004818C7">
        <w:rPr>
          <w:rFonts w:ascii="Times New Roman" w:eastAsiaTheme="minorHAnsi" w:hAnsi="Times New Roman" w:cs="Times New Roman"/>
          <w:i/>
          <w:iCs/>
          <w:lang w:val="en-GB"/>
        </w:rPr>
        <w:instrText xml:space="preserve"> REF _Ref121661641 \h  \* MERGEFORMAT </w:instrText>
      </w:r>
      <w:r w:rsidR="004818C7" w:rsidRPr="004818C7">
        <w:rPr>
          <w:rFonts w:ascii="Times New Roman" w:eastAsiaTheme="minorHAnsi" w:hAnsi="Times New Roman" w:cs="Times New Roman"/>
          <w:i/>
          <w:iCs/>
          <w:lang w:val="en-GB"/>
        </w:rPr>
      </w:r>
      <w:r w:rsidR="004818C7" w:rsidRPr="004818C7">
        <w:rPr>
          <w:rFonts w:ascii="Times New Roman" w:eastAsiaTheme="minorHAnsi" w:hAnsi="Times New Roman" w:cs="Times New Roman"/>
          <w:i/>
          <w:iCs/>
          <w:lang w:val="en-GB"/>
        </w:rPr>
        <w:fldChar w:fldCharType="separate"/>
      </w:r>
      <w:r w:rsidR="000A4D1E" w:rsidRPr="000A4D1E">
        <w:rPr>
          <w:rFonts w:ascii="Times New Roman" w:hAnsi="Times New Roman" w:cs="Times New Roman"/>
          <w:i/>
          <w:iCs/>
        </w:rPr>
        <w:t>Statement</w:t>
      </w:r>
      <w:r w:rsidR="004818C7" w:rsidRPr="004818C7">
        <w:rPr>
          <w:rFonts w:ascii="Times New Roman" w:eastAsiaTheme="minorHAnsi" w:hAnsi="Times New Roman" w:cs="Times New Roman"/>
          <w:i/>
          <w:iCs/>
          <w:lang w:val="en-GB"/>
        </w:rPr>
        <w:fldChar w:fldCharType="end"/>
      </w:r>
      <w:r w:rsidRPr="00506AC7">
        <w:rPr>
          <w:rFonts w:ascii="Times New Roman" w:eastAsiaTheme="minorHAnsi" w:hAnsi="Times New Roman" w:cs="Times New Roman"/>
          <w:lang w:val="en-GB"/>
        </w:rPr>
        <w:t xml:space="preserve">), subject to the provisions of Clause </w:t>
      </w:r>
      <w:r w:rsidRPr="00506AC7">
        <w:rPr>
          <w:rFonts w:ascii="Times New Roman" w:eastAsiaTheme="minorHAnsi" w:hAnsi="Times New Roman" w:cs="Times New Roman"/>
          <w:lang w:val="en-GB"/>
        </w:rPr>
        <w:fldChar w:fldCharType="begin"/>
      </w:r>
      <w:r w:rsidRPr="00506AC7">
        <w:rPr>
          <w:rFonts w:ascii="Times New Roman" w:eastAsiaTheme="minorHAnsi" w:hAnsi="Times New Roman" w:cs="Times New Roman"/>
          <w:lang w:val="en-GB"/>
        </w:rPr>
        <w:instrText xml:space="preserve"> REF _Ref516525897 \w \h  \* MERGEFORMAT </w:instrText>
      </w:r>
      <w:r w:rsidRPr="00506AC7">
        <w:rPr>
          <w:rFonts w:ascii="Times New Roman" w:eastAsiaTheme="minorHAnsi" w:hAnsi="Times New Roman" w:cs="Times New Roman"/>
          <w:lang w:val="en-GB"/>
        </w:rPr>
      </w:r>
      <w:r w:rsidRPr="00506AC7">
        <w:rPr>
          <w:rFonts w:ascii="Times New Roman" w:eastAsiaTheme="minorHAnsi" w:hAnsi="Times New Roman" w:cs="Times New Roman"/>
          <w:lang w:val="en-GB"/>
        </w:rPr>
        <w:fldChar w:fldCharType="separate"/>
      </w:r>
      <w:r w:rsidR="000A4D1E">
        <w:rPr>
          <w:rFonts w:ascii="Times New Roman" w:eastAsiaTheme="minorHAnsi" w:hAnsi="Times New Roman" w:cs="Times New Roman"/>
          <w:lang w:val="en-GB"/>
        </w:rPr>
        <w:t>8</w:t>
      </w:r>
      <w:r w:rsidRPr="00506AC7">
        <w:rPr>
          <w:rFonts w:ascii="Times New Roman" w:eastAsiaTheme="minorHAnsi" w:hAnsi="Times New Roman" w:cs="Times New Roman"/>
          <w:lang w:val="en-GB"/>
        </w:rPr>
        <w:fldChar w:fldCharType="end"/>
      </w:r>
      <w:r w:rsidRPr="00506AC7">
        <w:rPr>
          <w:rFonts w:ascii="Times New Roman" w:eastAsiaTheme="minorHAnsi" w:hAnsi="Times New Roman" w:cs="Times New Roman"/>
          <w:lang w:val="en-GB"/>
        </w:rPr>
        <w:t xml:space="preserve"> (</w:t>
      </w:r>
      <w:r w:rsidR="004818C7" w:rsidRPr="004818C7">
        <w:rPr>
          <w:rFonts w:ascii="Times New Roman" w:eastAsiaTheme="minorHAnsi" w:hAnsi="Times New Roman" w:cs="Times New Roman"/>
          <w:i/>
          <w:iCs/>
          <w:lang w:val="en-GB"/>
        </w:rPr>
        <w:fldChar w:fldCharType="begin"/>
      </w:r>
      <w:r w:rsidR="004818C7" w:rsidRPr="004818C7">
        <w:rPr>
          <w:rFonts w:ascii="Times New Roman" w:eastAsiaTheme="minorHAnsi" w:hAnsi="Times New Roman" w:cs="Times New Roman"/>
          <w:i/>
          <w:iCs/>
          <w:lang w:val="en-GB"/>
        </w:rPr>
        <w:instrText xml:space="preserve"> REF _Ref516525897 \h </w:instrText>
      </w:r>
      <w:r w:rsidR="004818C7">
        <w:rPr>
          <w:rFonts w:ascii="Times New Roman" w:eastAsiaTheme="minorHAnsi" w:hAnsi="Times New Roman" w:cs="Times New Roman"/>
          <w:i/>
          <w:iCs/>
          <w:lang w:val="en-GB"/>
        </w:rPr>
        <w:instrText xml:space="preserve"> \* MERGEFORMAT </w:instrText>
      </w:r>
      <w:r w:rsidR="004818C7" w:rsidRPr="004818C7">
        <w:rPr>
          <w:rFonts w:ascii="Times New Roman" w:eastAsiaTheme="minorHAnsi" w:hAnsi="Times New Roman" w:cs="Times New Roman"/>
          <w:i/>
          <w:iCs/>
          <w:lang w:val="en-GB"/>
        </w:rPr>
      </w:r>
      <w:r w:rsidR="004818C7" w:rsidRPr="004818C7">
        <w:rPr>
          <w:rFonts w:ascii="Times New Roman" w:eastAsiaTheme="minorHAnsi" w:hAnsi="Times New Roman" w:cs="Times New Roman"/>
          <w:i/>
          <w:iCs/>
          <w:lang w:val="en-GB"/>
        </w:rPr>
        <w:fldChar w:fldCharType="separate"/>
      </w:r>
      <w:r w:rsidR="000A4D1E" w:rsidRPr="000A4D1E">
        <w:rPr>
          <w:rFonts w:ascii="Times New Roman" w:hAnsi="Times New Roman" w:cs="Times New Roman"/>
          <w:i/>
          <w:iCs/>
        </w:rPr>
        <w:t>Transfer or Receive Failure</w:t>
      </w:r>
      <w:r w:rsidR="004818C7" w:rsidRPr="004818C7">
        <w:rPr>
          <w:rFonts w:ascii="Times New Roman" w:eastAsiaTheme="minorHAnsi" w:hAnsi="Times New Roman" w:cs="Times New Roman"/>
          <w:i/>
          <w:iCs/>
          <w:lang w:val="en-GB"/>
        </w:rPr>
        <w:fldChar w:fldCharType="end"/>
      </w:r>
      <w:r w:rsidRPr="00506AC7">
        <w:rPr>
          <w:rFonts w:ascii="Times New Roman" w:eastAsiaTheme="minorHAnsi" w:hAnsi="Times New Roman" w:cs="Times New Roman"/>
          <w:lang w:val="en-GB"/>
        </w:rPr>
        <w:t xml:space="preserve">) </w:t>
      </w:r>
      <w:r w:rsidRPr="00506AC7">
        <w:rPr>
          <w:rFonts w:ascii="Times New Roman" w:hAnsi="Times New Roman" w:cs="Times New Roman"/>
        </w:rPr>
        <w:t xml:space="preserve">and Clause </w:t>
      </w:r>
      <w:r w:rsidRPr="00506AC7">
        <w:rPr>
          <w:rFonts w:ascii="Times New Roman" w:hAnsi="Times New Roman" w:cs="Times New Roman"/>
        </w:rPr>
        <w:fldChar w:fldCharType="begin"/>
      </w:r>
      <w:r w:rsidRPr="00506AC7">
        <w:rPr>
          <w:rFonts w:ascii="Times New Roman" w:hAnsi="Times New Roman" w:cs="Times New Roman"/>
        </w:rPr>
        <w:instrText xml:space="preserve"> REF _Ref516519866 \w \h  \* MERGEFORMAT </w:instrText>
      </w:r>
      <w:r w:rsidRPr="00506AC7">
        <w:rPr>
          <w:rFonts w:ascii="Times New Roman" w:hAnsi="Times New Roman" w:cs="Times New Roman"/>
        </w:rPr>
      </w:r>
      <w:r w:rsidRPr="00506AC7">
        <w:rPr>
          <w:rFonts w:ascii="Times New Roman" w:hAnsi="Times New Roman" w:cs="Times New Roman"/>
        </w:rPr>
        <w:fldChar w:fldCharType="separate"/>
      </w:r>
      <w:r w:rsidR="000A4D1E">
        <w:rPr>
          <w:rFonts w:ascii="Times New Roman" w:hAnsi="Times New Roman" w:cs="Times New Roman"/>
        </w:rPr>
        <w:t>10.3</w:t>
      </w:r>
      <w:r w:rsidRPr="00506AC7">
        <w:rPr>
          <w:rFonts w:ascii="Times New Roman" w:hAnsi="Times New Roman" w:cs="Times New Roman"/>
        </w:rPr>
        <w:fldChar w:fldCharType="end"/>
      </w:r>
      <w:r w:rsidRPr="00506AC7">
        <w:rPr>
          <w:rFonts w:ascii="Times New Roman" w:hAnsi="Times New Roman" w:cs="Times New Roman"/>
        </w:rPr>
        <w:t xml:space="preserve"> (</w:t>
      </w:r>
      <w:r w:rsidR="004818C7" w:rsidRPr="004818C7">
        <w:rPr>
          <w:rFonts w:ascii="Times New Roman" w:hAnsi="Times New Roman" w:cs="Times New Roman"/>
          <w:i/>
          <w:iCs/>
        </w:rPr>
        <w:fldChar w:fldCharType="begin"/>
      </w:r>
      <w:r w:rsidR="004818C7" w:rsidRPr="004818C7">
        <w:rPr>
          <w:rFonts w:ascii="Times New Roman" w:hAnsi="Times New Roman" w:cs="Times New Roman"/>
          <w:i/>
          <w:iCs/>
        </w:rPr>
        <w:instrText xml:space="preserve"> REF _Ref121658274 \h  \* MERGEFORMAT </w:instrText>
      </w:r>
      <w:r w:rsidR="004818C7" w:rsidRPr="004818C7">
        <w:rPr>
          <w:rFonts w:ascii="Times New Roman" w:hAnsi="Times New Roman" w:cs="Times New Roman"/>
          <w:i/>
          <w:iCs/>
        </w:rPr>
      </w:r>
      <w:r w:rsidR="004818C7" w:rsidRPr="004818C7">
        <w:rPr>
          <w:rFonts w:ascii="Times New Roman" w:hAnsi="Times New Roman" w:cs="Times New Roman"/>
          <w:i/>
          <w:iCs/>
        </w:rPr>
        <w:fldChar w:fldCharType="separate"/>
      </w:r>
      <w:r w:rsidR="000A4D1E" w:rsidRPr="000A4D1E">
        <w:rPr>
          <w:rFonts w:ascii="Times New Roman" w:hAnsi="Times New Roman" w:cs="Times New Roman"/>
          <w:i/>
          <w:iCs/>
        </w:rPr>
        <w:t>Suspension Event and Cessation of Scheme</w:t>
      </w:r>
      <w:r w:rsidR="004818C7" w:rsidRPr="004818C7">
        <w:rPr>
          <w:rFonts w:ascii="Times New Roman" w:hAnsi="Times New Roman" w:cs="Times New Roman"/>
          <w:i/>
          <w:iCs/>
        </w:rPr>
        <w:fldChar w:fldCharType="end"/>
      </w:r>
      <w:r w:rsidRPr="00506AC7">
        <w:rPr>
          <w:rFonts w:ascii="Times New Roman" w:hAnsi="Times New Roman" w:cs="Times New Roman"/>
        </w:rPr>
        <w:t>) in which case the Payment Due Date shall be measured accordingly from the Delayed Delivery Date (such Payment Due Date being the "</w:t>
      </w:r>
      <w:r w:rsidRPr="00506AC7">
        <w:rPr>
          <w:rFonts w:ascii="Times New Roman" w:hAnsi="Times New Roman" w:cs="Times New Roman"/>
          <w:b/>
        </w:rPr>
        <w:t>Delayed Payment Due Date</w:t>
      </w:r>
      <w:r w:rsidRPr="00506AC7">
        <w:rPr>
          <w:rFonts w:ascii="Times New Roman" w:hAnsi="Times New Roman" w:cs="Times New Roman"/>
        </w:rPr>
        <w:t>").</w:t>
      </w:r>
    </w:p>
    <w:p w14:paraId="3A949C13" w14:textId="77777777" w:rsidR="003B0D50" w:rsidRPr="00A878BB" w:rsidRDefault="003B0D50" w:rsidP="003B0D50">
      <w:pPr>
        <w:pStyle w:val="DefinitionParagraph"/>
        <w:jc w:val="both"/>
        <w:rPr>
          <w:rFonts w:ascii="Times New Roman" w:hAnsi="Times New Roman" w:cs="Times New Roman"/>
          <w:color w:val="000000" w:themeColor="text1"/>
        </w:rPr>
      </w:pPr>
      <w:r w:rsidRPr="00A878BB">
        <w:rPr>
          <w:rFonts w:ascii="Times New Roman" w:hAnsi="Times New Roman" w:cs="Times New Roman"/>
          <w:color w:val="000000" w:themeColor="text1"/>
        </w:rPr>
        <w:t>"</w:t>
      </w:r>
      <w:r w:rsidRPr="00A878BB">
        <w:rPr>
          <w:rFonts w:ascii="Times New Roman" w:hAnsi="Times New Roman" w:cs="Times New Roman"/>
          <w:b/>
          <w:color w:val="000000" w:themeColor="text1"/>
        </w:rPr>
        <w:t>Price</w:t>
      </w:r>
      <w:r w:rsidRPr="00A878BB">
        <w:rPr>
          <w:rFonts w:ascii="Times New Roman" w:hAnsi="Times New Roman" w:cs="Times New Roman"/>
          <w:color w:val="000000" w:themeColor="text1"/>
        </w:rPr>
        <w:t xml:space="preserve">" means, for a particular Quantity, Specified Period and Transaction, the amount agreed to be the price for that Quantity of the Products to be Transferred, excluding applicable Taxes. </w:t>
      </w:r>
    </w:p>
    <w:p w14:paraId="72345B84" w14:textId="77777777" w:rsidR="003B0D50" w:rsidRPr="00A878BB" w:rsidRDefault="003B0D50" w:rsidP="003B0D50">
      <w:pPr>
        <w:pStyle w:val="DefinitionParagraph"/>
        <w:numPr>
          <w:ilvl w:val="0"/>
          <w:numId w:val="0"/>
        </w:numPr>
        <w:ind w:left="709"/>
        <w:jc w:val="both"/>
        <w:rPr>
          <w:rFonts w:ascii="Times New Roman" w:hAnsi="Times New Roman" w:cs="Times New Roman"/>
          <w:color w:val="000000" w:themeColor="text1"/>
        </w:rPr>
      </w:pPr>
      <w:r w:rsidRPr="00A878BB">
        <w:rPr>
          <w:rFonts w:ascii="Times New Roman" w:hAnsi="Times New Roman" w:cs="Times New Roman"/>
          <w:color w:val="000000" w:themeColor="text1"/>
        </w:rPr>
        <w:t>"</w:t>
      </w:r>
      <w:r w:rsidRPr="00A878BB">
        <w:rPr>
          <w:rFonts w:ascii="Times New Roman" w:hAnsi="Times New Roman" w:cs="Times New Roman"/>
          <w:b/>
          <w:bCs/>
          <w:color w:val="000000" w:themeColor="text1"/>
        </w:rPr>
        <w:t>Product</w:t>
      </w:r>
      <w:r w:rsidRPr="00A878BB">
        <w:rPr>
          <w:rFonts w:ascii="Times New Roman" w:hAnsi="Times New Roman" w:cs="Times New Roman"/>
          <w:color w:val="000000" w:themeColor="text1"/>
        </w:rPr>
        <w:t>" means any one or more of VER and/or REC.</w:t>
      </w:r>
    </w:p>
    <w:p w14:paraId="4595352F" w14:textId="056EE2A9" w:rsidR="00490B59" w:rsidRPr="00A878BB" w:rsidRDefault="003B0D50" w:rsidP="002F4564">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color w:val="000000" w:themeColor="text1"/>
        </w:rPr>
        <w:t>"</w:t>
      </w:r>
      <w:r w:rsidRPr="00A878BB">
        <w:rPr>
          <w:rFonts w:ascii="Times New Roman" w:hAnsi="Times New Roman" w:cs="Times New Roman"/>
          <w:b/>
          <w:color w:val="000000" w:themeColor="text1"/>
        </w:rPr>
        <w:t>Product Type</w:t>
      </w:r>
      <w:r w:rsidRPr="00A878BB">
        <w:rPr>
          <w:rFonts w:ascii="Times New Roman" w:hAnsi="Times New Roman" w:cs="Times New Roman"/>
          <w:color w:val="000000" w:themeColor="text1"/>
        </w:rPr>
        <w:t xml:space="preserve">" means the type </w:t>
      </w:r>
      <w:r w:rsidR="007B5167" w:rsidRPr="00A878BB">
        <w:rPr>
          <w:rFonts w:ascii="Times New Roman" w:hAnsi="Times New Roman" w:cs="Times New Roman"/>
          <w:color w:val="000000" w:themeColor="text1"/>
        </w:rPr>
        <w:t xml:space="preserve">and details </w:t>
      </w:r>
      <w:r w:rsidRPr="00A878BB">
        <w:rPr>
          <w:rFonts w:ascii="Times New Roman" w:hAnsi="Times New Roman" w:cs="Times New Roman"/>
          <w:color w:val="000000" w:themeColor="text1"/>
        </w:rPr>
        <w:t>of Product specified in the Confirmation as that which the Parties wish to trade for the purposes of the relevant Transaction.</w:t>
      </w:r>
    </w:p>
    <w:p w14:paraId="7BC14D30" w14:textId="3CD56B66" w:rsidR="0094091C" w:rsidRPr="00A878BB" w:rsidRDefault="0094091C" w:rsidP="002F4564">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Quantity</w:t>
      </w:r>
      <w:r w:rsidRPr="00A878BB">
        <w:rPr>
          <w:rFonts w:ascii="Times New Roman" w:hAnsi="Times New Roman" w:cs="Times New Roman"/>
        </w:rPr>
        <w:t xml:space="preserve">" means, in relation to a Transaction and a Specified Period, the number of Traded </w:t>
      </w:r>
      <w:r w:rsidR="001D567B" w:rsidRPr="00A878BB">
        <w:rPr>
          <w:rFonts w:ascii="Times New Roman" w:hAnsi="Times New Roman" w:cs="Times New Roman"/>
        </w:rPr>
        <w:t>Products</w:t>
      </w:r>
      <w:r w:rsidRPr="00A878BB">
        <w:rPr>
          <w:rFonts w:ascii="Times New Roman" w:hAnsi="Times New Roman" w:cs="Times New Roman"/>
        </w:rPr>
        <w:t xml:space="preserve"> that the Parties have agreed to Transfer and </w:t>
      </w:r>
      <w:r w:rsidR="002C7236" w:rsidRPr="00A878BB">
        <w:rPr>
          <w:rFonts w:ascii="Times New Roman" w:hAnsi="Times New Roman" w:cs="Times New Roman"/>
        </w:rPr>
        <w:t xml:space="preserve">receive </w:t>
      </w:r>
      <w:r w:rsidRPr="00A878BB">
        <w:rPr>
          <w:rFonts w:ascii="Times New Roman" w:hAnsi="Times New Roman" w:cs="Times New Roman"/>
        </w:rPr>
        <w:t>for that Transaction as specified in the relevant Confirmation.</w:t>
      </w:r>
    </w:p>
    <w:p w14:paraId="4DF645E0" w14:textId="5AA989BF"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lastRenderedPageBreak/>
        <w:t>"</w:t>
      </w:r>
      <w:r w:rsidRPr="00A878BB">
        <w:rPr>
          <w:rFonts w:ascii="Times New Roman" w:hAnsi="Times New Roman" w:cs="Times New Roman"/>
          <w:b/>
        </w:rPr>
        <w:t>Reference Market Make</w:t>
      </w:r>
      <w:r w:rsidRPr="00101226">
        <w:rPr>
          <w:rFonts w:ascii="Times New Roman" w:hAnsi="Times New Roman" w:cs="Times New Roman"/>
          <w:b/>
        </w:rPr>
        <w:t>r</w:t>
      </w:r>
      <w:r w:rsidRPr="00101226">
        <w:rPr>
          <w:rFonts w:ascii="Times New Roman" w:hAnsi="Times New Roman" w:cs="Times New Roman"/>
        </w:rPr>
        <w:t xml:space="preserve">" means </w:t>
      </w:r>
      <w:r w:rsidRPr="002E4A81">
        <w:rPr>
          <w:rFonts w:ascii="Times New Roman" w:hAnsi="Times New Roman" w:cs="Times New Roman"/>
        </w:rPr>
        <w:t>three (3)</w:t>
      </w:r>
      <w:r w:rsidRPr="00101226">
        <w:rPr>
          <w:rFonts w:ascii="Times New Roman" w:hAnsi="Times New Roman" w:cs="Times New Roman"/>
        </w:rPr>
        <w:t xml:space="preserve"> leadi</w:t>
      </w:r>
      <w:r w:rsidRPr="00A878BB">
        <w:rPr>
          <w:rFonts w:ascii="Times New Roman" w:hAnsi="Times New Roman" w:cs="Times New Roman"/>
        </w:rPr>
        <w:t xml:space="preserve">ng traders in the </w:t>
      </w:r>
      <w:r w:rsidR="0033535D" w:rsidRPr="00A878BB">
        <w:rPr>
          <w:rFonts w:ascii="Times New Roman" w:hAnsi="Times New Roman" w:cs="Times New Roman"/>
        </w:rPr>
        <w:t>Product</w:t>
      </w:r>
      <w:r w:rsidRPr="00A878BB">
        <w:rPr>
          <w:rFonts w:ascii="Times New Roman" w:hAnsi="Times New Roman" w:cs="Times New Roman"/>
        </w:rPr>
        <w:t xml:space="preserve">s trading market for the relevant </w:t>
      </w:r>
      <w:r w:rsidR="0033535D" w:rsidRPr="00A878BB">
        <w:rPr>
          <w:rFonts w:ascii="Times New Roman" w:hAnsi="Times New Roman" w:cs="Times New Roman"/>
        </w:rPr>
        <w:t>Product</w:t>
      </w:r>
      <w:r w:rsidRPr="00A878BB">
        <w:rPr>
          <w:rFonts w:ascii="Times New Roman" w:hAnsi="Times New Roman" w:cs="Times New Roman"/>
        </w:rPr>
        <w:t xml:space="preserve"> type selected by the Non-Defaulting Party in good faith which are independent of the Parties.</w:t>
      </w:r>
    </w:p>
    <w:p w14:paraId="1AD38DF3" w14:textId="5F273271" w:rsidR="003B0D50" w:rsidRPr="00A878BB" w:rsidRDefault="003B0D50" w:rsidP="003B0D50">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Renewable Energy Certificates</w:t>
      </w:r>
      <w:r w:rsidRPr="00A878BB">
        <w:rPr>
          <w:rFonts w:ascii="Times New Roman" w:hAnsi="Times New Roman" w:cs="Times New Roman"/>
        </w:rPr>
        <w:t>"</w:t>
      </w:r>
      <w:r w:rsidRPr="00A878BB">
        <w:rPr>
          <w:rFonts w:ascii="Times New Roman" w:hAnsi="Times New Roman" w:cs="Times New Roman"/>
          <w:b/>
          <w:bCs/>
        </w:rPr>
        <w:t xml:space="preserve"> </w:t>
      </w:r>
      <w:r w:rsidRPr="00A878BB">
        <w:rPr>
          <w:rFonts w:ascii="Times New Roman" w:hAnsi="Times New Roman" w:cs="Times New Roman"/>
        </w:rPr>
        <w:t>or</w:t>
      </w:r>
      <w:r w:rsidRPr="00A878BB">
        <w:rPr>
          <w:rFonts w:ascii="Times New Roman" w:hAnsi="Times New Roman" w:cs="Times New Roman"/>
          <w:b/>
          <w:bCs/>
        </w:rPr>
        <w:t xml:space="preserve"> </w:t>
      </w:r>
      <w:r w:rsidRPr="00A878BB">
        <w:rPr>
          <w:rFonts w:ascii="Times New Roman" w:hAnsi="Times New Roman" w:cs="Times New Roman"/>
        </w:rPr>
        <w:t>"</w:t>
      </w:r>
      <w:proofErr w:type="spellStart"/>
      <w:r w:rsidRPr="00A878BB">
        <w:rPr>
          <w:rFonts w:ascii="Times New Roman" w:hAnsi="Times New Roman" w:cs="Times New Roman"/>
          <w:b/>
          <w:bCs/>
        </w:rPr>
        <w:t>REC</w:t>
      </w:r>
      <w:r w:rsidR="00074C7B">
        <w:rPr>
          <w:rFonts w:ascii="Times New Roman" w:hAnsi="Times New Roman" w:cs="Times New Roman"/>
          <w:b/>
          <w:bCs/>
        </w:rPr>
        <w:t>s</w:t>
      </w:r>
      <w:proofErr w:type="spellEnd"/>
      <w:r w:rsidRPr="00A878BB">
        <w:rPr>
          <w:rFonts w:ascii="Times New Roman" w:hAnsi="Times New Roman" w:cs="Times New Roman"/>
        </w:rPr>
        <w:t xml:space="preserve">" means any certificate, credit, product, green tag or other transferable indicia, howsoever entitled, as defined in each applicable Tracking System and </w:t>
      </w:r>
      <w:r w:rsidR="00DB3C9E" w:rsidRPr="00A878BB">
        <w:rPr>
          <w:rFonts w:ascii="Times New Roman" w:hAnsi="Times New Roman" w:cs="Times New Roman"/>
        </w:rPr>
        <w:t xml:space="preserve">issued in accordance with the </w:t>
      </w:r>
      <w:r w:rsidRPr="00A878BB">
        <w:rPr>
          <w:rFonts w:ascii="Times New Roman" w:hAnsi="Times New Roman" w:cs="Times New Roman"/>
        </w:rPr>
        <w:t>applicable Scheme for REC program specified in a Transaction for REC.</w:t>
      </w:r>
    </w:p>
    <w:p w14:paraId="79A5CA88" w14:textId="7145B8E8" w:rsidR="003B0D50" w:rsidRPr="00A878BB" w:rsidRDefault="003B0D50" w:rsidP="003B0D50">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Replacement Price</w:t>
      </w:r>
      <w:r w:rsidRPr="00A878BB">
        <w:rPr>
          <w:rFonts w:ascii="Times New Roman" w:hAnsi="Times New Roman" w:cs="Times New Roman"/>
        </w:rPr>
        <w:t>" means:</w:t>
      </w:r>
    </w:p>
    <w:p w14:paraId="6857CF4C" w14:textId="77777777" w:rsidR="003B0D50" w:rsidRPr="00A878BB" w:rsidRDefault="003B0D50" w:rsidP="003B0D50">
      <w:pPr>
        <w:pStyle w:val="Da"/>
        <w:jc w:val="both"/>
        <w:rPr>
          <w:rFonts w:ascii="Times New Roman" w:hAnsi="Times New Roman" w:cs="Times New Roman"/>
        </w:rPr>
      </w:pPr>
      <w:r w:rsidRPr="00A878BB">
        <w:rPr>
          <w:rFonts w:ascii="Times New Roman" w:hAnsi="Times New Roman" w:cs="Times New Roman"/>
        </w:rPr>
        <w:t>the price at which the Buyer, acting in a commercially reasonable manner, purchases a replacement for any Product specified in a Transaction but not Transferred by the Seller in accordance with the terms of this Agreement, plus costs reasonably incurred by the Buyer in purchasing such substitute Product; or</w:t>
      </w:r>
    </w:p>
    <w:p w14:paraId="6B11372B" w14:textId="77777777" w:rsidR="003B0D50" w:rsidRPr="00A878BB" w:rsidRDefault="003B0D50" w:rsidP="002F4564">
      <w:pPr>
        <w:pStyle w:val="Da"/>
        <w:jc w:val="both"/>
        <w:rPr>
          <w:rFonts w:ascii="Times New Roman" w:hAnsi="Times New Roman" w:cs="Times New Roman"/>
        </w:rPr>
      </w:pPr>
      <w:r w:rsidRPr="00A878BB">
        <w:rPr>
          <w:rFonts w:ascii="Times New Roman" w:hAnsi="Times New Roman" w:cs="Times New Roman"/>
        </w:rPr>
        <w:t>absent a purchase, the market price for a Product not Transferred (equivalent as to Quantity and Delivery Date, as applicable), as determined by the Buyer in a commercially reasonable manner.</w:t>
      </w:r>
    </w:p>
    <w:p w14:paraId="7589916D" w14:textId="3E76B52C" w:rsidR="0094091C" w:rsidRPr="00A878BB" w:rsidRDefault="0094091C" w:rsidP="002F4564">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 xml:space="preserve">Required </w:t>
      </w:r>
      <w:proofErr w:type="spellStart"/>
      <w:r w:rsidRPr="00A878BB">
        <w:rPr>
          <w:rFonts w:ascii="Times New Roman" w:hAnsi="Times New Roman" w:cs="Times New Roman"/>
          <w:b/>
        </w:rPr>
        <w:t>Authorisations</w:t>
      </w:r>
      <w:proofErr w:type="spellEnd"/>
      <w:r w:rsidRPr="00A878BB">
        <w:rPr>
          <w:rFonts w:ascii="Times New Roman" w:hAnsi="Times New Roman" w:cs="Times New Roman"/>
        </w:rPr>
        <w:t xml:space="preserve">" means all governmental and other </w:t>
      </w:r>
      <w:proofErr w:type="spellStart"/>
      <w:r w:rsidRPr="00A878BB">
        <w:rPr>
          <w:rFonts w:ascii="Times New Roman" w:hAnsi="Times New Roman" w:cs="Times New Roman"/>
        </w:rPr>
        <w:t>licences</w:t>
      </w:r>
      <w:proofErr w:type="spellEnd"/>
      <w:r w:rsidRPr="00A878BB">
        <w:rPr>
          <w:rFonts w:ascii="Times New Roman" w:hAnsi="Times New Roman" w:cs="Times New Roman"/>
        </w:rPr>
        <w:t xml:space="preserve">, </w:t>
      </w:r>
      <w:proofErr w:type="spellStart"/>
      <w:r w:rsidRPr="00A878BB">
        <w:rPr>
          <w:rFonts w:ascii="Times New Roman" w:hAnsi="Times New Roman" w:cs="Times New Roman"/>
        </w:rPr>
        <w:t>authorisations</w:t>
      </w:r>
      <w:proofErr w:type="spellEnd"/>
      <w:r w:rsidRPr="00A878BB">
        <w:rPr>
          <w:rFonts w:ascii="Times New Roman" w:hAnsi="Times New Roman" w:cs="Times New Roman"/>
        </w:rPr>
        <w:t>, permits, consents, contracts and other approvals (if any) that are required to enable the Party to fulfil any of its obligations under this Agreement.</w:t>
      </w:r>
    </w:p>
    <w:p w14:paraId="20D2E7F7" w14:textId="77777777" w:rsidR="00113F90" w:rsidRPr="00A878BB" w:rsidRDefault="00113F90"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Sales Price</w:t>
      </w:r>
      <w:r w:rsidRPr="00A878BB">
        <w:rPr>
          <w:rFonts w:ascii="Times New Roman" w:hAnsi="Times New Roman" w:cs="Times New Roman"/>
        </w:rPr>
        <w:t>" means:</w:t>
      </w:r>
    </w:p>
    <w:p w14:paraId="5619C473" w14:textId="77777777" w:rsidR="00113F90" w:rsidRPr="00A878BB" w:rsidRDefault="00113F90" w:rsidP="002F4564">
      <w:pPr>
        <w:pStyle w:val="Da"/>
        <w:jc w:val="both"/>
        <w:rPr>
          <w:rFonts w:ascii="Times New Roman" w:hAnsi="Times New Roman" w:cs="Times New Roman"/>
        </w:rPr>
      </w:pPr>
      <w:r w:rsidRPr="00A878BB">
        <w:rPr>
          <w:rFonts w:ascii="Times New Roman" w:hAnsi="Times New Roman" w:cs="Times New Roman"/>
        </w:rPr>
        <w:t>the price at which the Seller, acting in a commercially reasonable manner, resells any Product not received by the Buyer in accordance with the terms of this Agreement, deducting from such proceeds any costs reasonably incurred by the Seller in reselling such Product; or</w:t>
      </w:r>
    </w:p>
    <w:p w14:paraId="51D990BF" w14:textId="359241D3" w:rsidR="00113F90" w:rsidRPr="00A878BB" w:rsidRDefault="00113F90" w:rsidP="002F4564">
      <w:pPr>
        <w:pStyle w:val="Da"/>
        <w:jc w:val="both"/>
        <w:rPr>
          <w:rFonts w:ascii="Times New Roman" w:hAnsi="Times New Roman" w:cs="Times New Roman"/>
        </w:rPr>
      </w:pPr>
      <w:r w:rsidRPr="00A878BB">
        <w:rPr>
          <w:rFonts w:ascii="Times New Roman" w:hAnsi="Times New Roman" w:cs="Times New Roman"/>
        </w:rPr>
        <w:t>absent a sale, the market price for a Product not received (equivalent as to Quantity and Delivery Date, as applicable), as determined by the Seller in a commercially reasonable manner.</w:t>
      </w:r>
    </w:p>
    <w:p w14:paraId="399D0499" w14:textId="082A17A4"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Schedule</w:t>
      </w:r>
      <w:r w:rsidRPr="00A878BB">
        <w:rPr>
          <w:rFonts w:ascii="Times New Roman" w:hAnsi="Times New Roman" w:cs="Times New Roman"/>
        </w:rPr>
        <w:t>" means a schedule to this Agreement.</w:t>
      </w:r>
    </w:p>
    <w:p w14:paraId="39BD4E42" w14:textId="11AD6808" w:rsidR="00A84090" w:rsidRPr="00A878BB" w:rsidRDefault="00A84090">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color w:val="000000" w:themeColor="text1"/>
        </w:rPr>
        <w:t>Scheme</w:t>
      </w:r>
      <w:r w:rsidRPr="00A878BB">
        <w:rPr>
          <w:rFonts w:ascii="Times New Roman" w:hAnsi="Times New Roman" w:cs="Times New Roman"/>
        </w:rPr>
        <w:t>" means:</w:t>
      </w:r>
    </w:p>
    <w:p w14:paraId="77DA9163" w14:textId="3E23EF16" w:rsidR="00A84090" w:rsidRPr="00A878BB" w:rsidRDefault="005C2660" w:rsidP="00A84090">
      <w:pPr>
        <w:pStyle w:val="Da"/>
        <w:rPr>
          <w:rFonts w:ascii="Times New Roman" w:hAnsi="Times New Roman" w:cs="Times New Roman"/>
        </w:rPr>
      </w:pPr>
      <w:r w:rsidRPr="00A878BB">
        <w:rPr>
          <w:rFonts w:ascii="Times New Roman" w:hAnsi="Times New Roman" w:cs="Times New Roman"/>
        </w:rPr>
        <w:t>i</w:t>
      </w:r>
      <w:r w:rsidR="00A84090" w:rsidRPr="00A878BB">
        <w:rPr>
          <w:rFonts w:ascii="Times New Roman" w:hAnsi="Times New Roman" w:cs="Times New Roman"/>
        </w:rPr>
        <w:t>n relation to VER:</w:t>
      </w:r>
    </w:p>
    <w:p w14:paraId="5387B25D" w14:textId="77777777" w:rsidR="00A84090" w:rsidRPr="00A878BB" w:rsidRDefault="00A84090" w:rsidP="00A84090">
      <w:pPr>
        <w:pStyle w:val="Di"/>
        <w:rPr>
          <w:rFonts w:ascii="Times New Roman" w:hAnsi="Times New Roman" w:cs="Times New Roman"/>
        </w:rPr>
      </w:pPr>
      <w:r w:rsidRPr="00A878BB">
        <w:rPr>
          <w:rFonts w:ascii="Times New Roman" w:hAnsi="Times New Roman" w:cs="Times New Roman"/>
        </w:rPr>
        <w:t>Thailand Voluntary Emission Reduction Program established by TGO;</w:t>
      </w:r>
    </w:p>
    <w:p w14:paraId="17D26C82" w14:textId="77777777" w:rsidR="00A84090" w:rsidRPr="00A878BB" w:rsidRDefault="00A84090" w:rsidP="00A84090">
      <w:pPr>
        <w:pStyle w:val="Di"/>
        <w:rPr>
          <w:rFonts w:ascii="Times New Roman" w:hAnsi="Times New Roman" w:cs="Times New Roman"/>
        </w:rPr>
      </w:pPr>
      <w:r w:rsidRPr="00A878BB">
        <w:rPr>
          <w:rFonts w:ascii="Times New Roman" w:hAnsi="Times New Roman" w:cs="Times New Roman"/>
        </w:rPr>
        <w:t>Verified Carbon Standard (Verra);</w:t>
      </w:r>
    </w:p>
    <w:p w14:paraId="7E997F14" w14:textId="77777777" w:rsidR="00A84090" w:rsidRPr="00A878BB" w:rsidRDefault="00A84090" w:rsidP="00A84090">
      <w:pPr>
        <w:pStyle w:val="Di"/>
        <w:rPr>
          <w:rFonts w:ascii="Times New Roman" w:hAnsi="Times New Roman" w:cs="Times New Roman"/>
        </w:rPr>
      </w:pPr>
      <w:r w:rsidRPr="00A878BB">
        <w:rPr>
          <w:rFonts w:ascii="Times New Roman" w:hAnsi="Times New Roman" w:cs="Times New Roman"/>
        </w:rPr>
        <w:t>Gold Standard; or</w:t>
      </w:r>
    </w:p>
    <w:p w14:paraId="61AD29E2" w14:textId="7B0FF2CB" w:rsidR="00A84090" w:rsidRPr="00A878BB" w:rsidRDefault="00A84090" w:rsidP="00A84090">
      <w:pPr>
        <w:pStyle w:val="Di"/>
        <w:rPr>
          <w:rFonts w:ascii="Times New Roman" w:hAnsi="Times New Roman" w:cs="Times New Roman"/>
        </w:rPr>
      </w:pPr>
      <w:r w:rsidRPr="00A878BB">
        <w:rPr>
          <w:rFonts w:ascii="Times New Roman" w:hAnsi="Times New Roman" w:cs="Times New Roman"/>
        </w:rPr>
        <w:t>any other emission reduction scheme to be agreed between the Parties; and</w:t>
      </w:r>
    </w:p>
    <w:p w14:paraId="447CA817" w14:textId="766BA97B" w:rsidR="00A84090" w:rsidRPr="00A878BB" w:rsidRDefault="005C2660" w:rsidP="00A84090">
      <w:pPr>
        <w:pStyle w:val="Da"/>
        <w:rPr>
          <w:rFonts w:ascii="Times New Roman" w:hAnsi="Times New Roman" w:cs="Times New Roman"/>
        </w:rPr>
      </w:pPr>
      <w:r w:rsidRPr="00A878BB">
        <w:rPr>
          <w:rFonts w:ascii="Times New Roman" w:hAnsi="Times New Roman" w:cs="Times New Roman"/>
        </w:rPr>
        <w:t>i</w:t>
      </w:r>
      <w:r w:rsidR="00A84090" w:rsidRPr="00A878BB">
        <w:rPr>
          <w:rFonts w:ascii="Times New Roman" w:hAnsi="Times New Roman" w:cs="Times New Roman"/>
        </w:rPr>
        <w:t>n relation to REC:</w:t>
      </w:r>
    </w:p>
    <w:p w14:paraId="3AABAE6B" w14:textId="212AFC27" w:rsidR="00A84090" w:rsidRPr="00A878BB" w:rsidRDefault="00A84090" w:rsidP="00A84090">
      <w:pPr>
        <w:pStyle w:val="Di"/>
        <w:rPr>
          <w:rFonts w:ascii="Times New Roman" w:hAnsi="Times New Roman" w:cs="Times New Roman"/>
        </w:rPr>
      </w:pPr>
      <w:r w:rsidRPr="00A878BB">
        <w:rPr>
          <w:rFonts w:ascii="Times New Roman" w:hAnsi="Times New Roman" w:cs="Times New Roman"/>
        </w:rPr>
        <w:t>the Renewable Energy Certificate Program adopting The International REC Standard; or</w:t>
      </w:r>
    </w:p>
    <w:p w14:paraId="5E1F4793" w14:textId="35163802" w:rsidR="00A84090" w:rsidRPr="00A878BB" w:rsidRDefault="00A84090" w:rsidP="002F4564">
      <w:pPr>
        <w:pStyle w:val="Di"/>
        <w:rPr>
          <w:rFonts w:ascii="Times New Roman" w:hAnsi="Times New Roman" w:cs="Times New Roman"/>
        </w:rPr>
      </w:pPr>
      <w:r w:rsidRPr="00A878BB">
        <w:rPr>
          <w:rFonts w:ascii="Times New Roman" w:hAnsi="Times New Roman" w:cs="Times New Roman"/>
        </w:rPr>
        <w:t xml:space="preserve">any other </w:t>
      </w:r>
      <w:r w:rsidR="00A46341">
        <w:rPr>
          <w:rFonts w:ascii="Times New Roman" w:hAnsi="Times New Roman" w:cs="Times New Roman"/>
        </w:rPr>
        <w:t>r</w:t>
      </w:r>
      <w:r w:rsidR="00A46341" w:rsidRPr="00A46341">
        <w:rPr>
          <w:rFonts w:ascii="Times New Roman" w:hAnsi="Times New Roman" w:cs="Times New Roman"/>
        </w:rPr>
        <w:t xml:space="preserve">enewable </w:t>
      </w:r>
      <w:r w:rsidR="00A46341">
        <w:rPr>
          <w:rFonts w:ascii="Times New Roman" w:hAnsi="Times New Roman" w:cs="Times New Roman"/>
        </w:rPr>
        <w:t>e</w:t>
      </w:r>
      <w:r w:rsidR="00A46341" w:rsidRPr="00A46341">
        <w:rPr>
          <w:rFonts w:ascii="Times New Roman" w:hAnsi="Times New Roman" w:cs="Times New Roman"/>
        </w:rPr>
        <w:t xml:space="preserve">nergy </w:t>
      </w:r>
      <w:r w:rsidR="00A46341">
        <w:rPr>
          <w:rFonts w:ascii="Times New Roman" w:hAnsi="Times New Roman" w:cs="Times New Roman"/>
        </w:rPr>
        <w:t>c</w:t>
      </w:r>
      <w:r w:rsidR="00A46341" w:rsidRPr="00A46341">
        <w:rPr>
          <w:rFonts w:ascii="Times New Roman" w:hAnsi="Times New Roman" w:cs="Times New Roman"/>
        </w:rPr>
        <w:t>ertificate</w:t>
      </w:r>
      <w:r w:rsidRPr="00A878BB">
        <w:rPr>
          <w:rFonts w:ascii="Times New Roman" w:hAnsi="Times New Roman" w:cs="Times New Roman"/>
        </w:rPr>
        <w:t xml:space="preserve"> program to be agreed between the Parties.</w:t>
      </w:r>
    </w:p>
    <w:p w14:paraId="70249431" w14:textId="66732FB4"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Specified Period</w:t>
      </w:r>
      <w:r w:rsidRPr="00A878BB">
        <w:rPr>
          <w:rFonts w:ascii="Times New Roman" w:hAnsi="Times New Roman" w:cs="Times New Roman"/>
        </w:rPr>
        <w:t xml:space="preserve">" means, in relation to a Transaction and a Quantity, the relevant </w:t>
      </w:r>
      <w:r w:rsidR="0011156B" w:rsidRPr="00A878BB">
        <w:rPr>
          <w:rFonts w:ascii="Times New Roman" w:hAnsi="Times New Roman" w:cs="Times New Roman"/>
        </w:rPr>
        <w:t>Validity Period</w:t>
      </w:r>
      <w:r w:rsidRPr="00A878BB">
        <w:rPr>
          <w:rFonts w:ascii="Times New Roman" w:hAnsi="Times New Roman" w:cs="Times New Roman"/>
        </w:rPr>
        <w:t xml:space="preserve"> of issue of </w:t>
      </w:r>
      <w:r w:rsidR="00A84090" w:rsidRPr="00A878BB">
        <w:rPr>
          <w:rFonts w:ascii="Times New Roman" w:hAnsi="Times New Roman" w:cs="Times New Roman"/>
        </w:rPr>
        <w:t xml:space="preserve">Products </w:t>
      </w:r>
      <w:r w:rsidRPr="00A878BB">
        <w:rPr>
          <w:rFonts w:ascii="Times New Roman" w:hAnsi="Times New Roman" w:cs="Times New Roman"/>
        </w:rPr>
        <w:t>as agreed between the Parties at the time of entering into the Transaction.</w:t>
      </w:r>
    </w:p>
    <w:p w14:paraId="6916B613" w14:textId="52090D82" w:rsidR="008F7C57" w:rsidRPr="00A878BB" w:rsidRDefault="008F7C57"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Statement</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_Ref121661641 \r \h </w:instrText>
      </w:r>
      <w:r w:rsidR="00515B9F" w:rsidRPr="00A878BB">
        <w:rPr>
          <w:rFonts w:ascii="Times New Roman" w:hAnsi="Times New Roman" w:cs="Times New Roman"/>
        </w:rPr>
        <w:instrText xml:space="preserve">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5.2</w:t>
      </w:r>
      <w:r w:rsidRPr="00531C8F">
        <w:rPr>
          <w:rFonts w:ascii="Times New Roman" w:hAnsi="Times New Roman" w:cs="Times New Roman"/>
        </w:rPr>
        <w:fldChar w:fldCharType="end"/>
      </w:r>
      <w:r w:rsidRPr="00A878BB">
        <w:rPr>
          <w:rFonts w:ascii="Times New Roman" w:hAnsi="Times New Roman" w:cs="Times New Roman"/>
        </w:rPr>
        <w:t xml:space="preserve"> (</w:t>
      </w:r>
      <w:r w:rsidR="004818C7" w:rsidRPr="004818C7">
        <w:rPr>
          <w:rFonts w:ascii="Times New Roman" w:hAnsi="Times New Roman" w:cs="Times New Roman"/>
          <w:i/>
          <w:iCs/>
        </w:rPr>
        <w:fldChar w:fldCharType="begin"/>
      </w:r>
      <w:r w:rsidR="004818C7" w:rsidRPr="004818C7">
        <w:rPr>
          <w:rFonts w:ascii="Times New Roman" w:hAnsi="Times New Roman" w:cs="Times New Roman"/>
          <w:i/>
          <w:iCs/>
        </w:rPr>
        <w:instrText xml:space="preserve"> REF _Ref121661641 \h  \* MERGEFORMAT </w:instrText>
      </w:r>
      <w:r w:rsidR="004818C7" w:rsidRPr="004818C7">
        <w:rPr>
          <w:rFonts w:ascii="Times New Roman" w:hAnsi="Times New Roman" w:cs="Times New Roman"/>
          <w:i/>
          <w:iCs/>
        </w:rPr>
      </w:r>
      <w:r w:rsidR="004818C7" w:rsidRPr="004818C7">
        <w:rPr>
          <w:rFonts w:ascii="Times New Roman" w:hAnsi="Times New Roman" w:cs="Times New Roman"/>
          <w:i/>
          <w:iCs/>
        </w:rPr>
        <w:fldChar w:fldCharType="separate"/>
      </w:r>
      <w:r w:rsidR="000A4D1E" w:rsidRPr="000A4D1E">
        <w:rPr>
          <w:rFonts w:ascii="Times New Roman" w:hAnsi="Times New Roman" w:cs="Times New Roman"/>
          <w:i/>
          <w:iCs/>
        </w:rPr>
        <w:t>Statement</w:t>
      </w:r>
      <w:r w:rsidR="004818C7" w:rsidRPr="004818C7">
        <w:rPr>
          <w:rFonts w:ascii="Times New Roman" w:hAnsi="Times New Roman" w:cs="Times New Roman"/>
          <w:i/>
          <w:iCs/>
        </w:rPr>
        <w:fldChar w:fldCharType="end"/>
      </w:r>
      <w:r w:rsidRPr="00A878BB">
        <w:rPr>
          <w:rFonts w:ascii="Times New Roman" w:hAnsi="Times New Roman" w:cs="Times New Roman"/>
        </w:rPr>
        <w:t>).</w:t>
      </w:r>
    </w:p>
    <w:p w14:paraId="01544B8B" w14:textId="42E59C3C" w:rsidR="002A49D9" w:rsidRPr="00A878BB" w:rsidRDefault="002A49D9"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Statement Amount</w:t>
      </w:r>
      <w:r w:rsidRPr="00A878BB">
        <w:rPr>
          <w:rFonts w:ascii="Times New Roman" w:hAnsi="Times New Roman" w:cs="Times New Roman"/>
        </w:rPr>
        <w:t xml:space="preserve">" </w:t>
      </w:r>
      <w:r w:rsidRPr="00A878BB">
        <w:rPr>
          <w:rFonts w:ascii="Times New Roman" w:eastAsiaTheme="minorHAnsi" w:hAnsi="Times New Roman" w:cs="Times New Roman"/>
          <w:lang w:val="en-GB"/>
        </w:rPr>
        <w:t xml:space="preserve">has the meaning given to it in Clause </w:t>
      </w:r>
      <w:r w:rsidRPr="00531C8F">
        <w:rPr>
          <w:rFonts w:ascii="Times New Roman" w:eastAsiaTheme="minorHAnsi" w:hAnsi="Times New Roman" w:cs="Times New Roman"/>
          <w:lang w:val="en-GB"/>
        </w:rPr>
        <w:fldChar w:fldCharType="begin"/>
      </w:r>
      <w:r w:rsidRPr="00A878BB">
        <w:rPr>
          <w:rFonts w:ascii="Times New Roman" w:eastAsiaTheme="minorHAnsi" w:hAnsi="Times New Roman" w:cs="Times New Roman"/>
          <w:lang w:val="en-GB"/>
        </w:rPr>
        <w:instrText xml:space="preserve"> REF _Ref516526573 \w \h  \* MERGEFORMAT </w:instrText>
      </w:r>
      <w:r w:rsidRPr="00531C8F">
        <w:rPr>
          <w:rFonts w:ascii="Times New Roman" w:eastAsiaTheme="minorHAnsi" w:hAnsi="Times New Roman" w:cs="Times New Roman"/>
          <w:lang w:val="en-GB"/>
        </w:rPr>
      </w:r>
      <w:r w:rsidRPr="00531C8F">
        <w:rPr>
          <w:rFonts w:ascii="Times New Roman" w:eastAsiaTheme="minorHAnsi" w:hAnsi="Times New Roman" w:cs="Times New Roman"/>
          <w:lang w:val="en-GB"/>
        </w:rPr>
        <w:fldChar w:fldCharType="separate"/>
      </w:r>
      <w:r w:rsidR="000A4D1E">
        <w:rPr>
          <w:rFonts w:ascii="Times New Roman" w:eastAsiaTheme="minorHAnsi" w:hAnsi="Times New Roman" w:cs="Times New Roman"/>
          <w:lang w:val="en-GB"/>
        </w:rPr>
        <w:t>5.2(d)</w:t>
      </w:r>
      <w:r w:rsidRPr="00531C8F">
        <w:rPr>
          <w:rFonts w:ascii="Times New Roman" w:eastAsiaTheme="minorHAnsi" w:hAnsi="Times New Roman" w:cs="Times New Roman"/>
          <w:lang w:val="en-GB"/>
        </w:rPr>
        <w:fldChar w:fldCharType="end"/>
      </w:r>
      <w:r w:rsidRPr="00A878BB">
        <w:rPr>
          <w:rFonts w:ascii="Times New Roman" w:eastAsiaTheme="minorHAnsi" w:hAnsi="Times New Roman" w:cs="Times New Roman"/>
          <w:lang w:val="en-GB"/>
        </w:rPr>
        <w:t xml:space="preserve"> (</w:t>
      </w:r>
      <w:r w:rsidR="004818C7" w:rsidRPr="004818C7">
        <w:rPr>
          <w:rFonts w:ascii="Times New Roman" w:hAnsi="Times New Roman" w:cs="Times New Roman"/>
          <w:i/>
          <w:iCs/>
        </w:rPr>
        <w:fldChar w:fldCharType="begin"/>
      </w:r>
      <w:r w:rsidR="004818C7" w:rsidRPr="004818C7">
        <w:rPr>
          <w:rFonts w:ascii="Times New Roman" w:hAnsi="Times New Roman" w:cs="Times New Roman"/>
          <w:i/>
          <w:iCs/>
        </w:rPr>
        <w:instrText xml:space="preserve"> REF _Ref121661641 \h  \* MERGEFORMAT </w:instrText>
      </w:r>
      <w:r w:rsidR="004818C7" w:rsidRPr="004818C7">
        <w:rPr>
          <w:rFonts w:ascii="Times New Roman" w:hAnsi="Times New Roman" w:cs="Times New Roman"/>
          <w:i/>
          <w:iCs/>
        </w:rPr>
      </w:r>
      <w:r w:rsidR="004818C7" w:rsidRPr="004818C7">
        <w:rPr>
          <w:rFonts w:ascii="Times New Roman" w:hAnsi="Times New Roman" w:cs="Times New Roman"/>
          <w:i/>
          <w:iCs/>
        </w:rPr>
        <w:fldChar w:fldCharType="separate"/>
      </w:r>
      <w:r w:rsidR="000A4D1E" w:rsidRPr="000A4D1E">
        <w:rPr>
          <w:rFonts w:ascii="Times New Roman" w:hAnsi="Times New Roman" w:cs="Times New Roman"/>
          <w:i/>
          <w:iCs/>
        </w:rPr>
        <w:t>Statement</w:t>
      </w:r>
      <w:r w:rsidR="004818C7" w:rsidRPr="004818C7">
        <w:rPr>
          <w:rFonts w:ascii="Times New Roman" w:hAnsi="Times New Roman" w:cs="Times New Roman"/>
          <w:i/>
          <w:iCs/>
        </w:rPr>
        <w:fldChar w:fldCharType="end"/>
      </w:r>
      <w:r w:rsidRPr="00A878BB">
        <w:rPr>
          <w:rFonts w:ascii="Times New Roman" w:eastAsiaTheme="minorHAnsi" w:hAnsi="Times New Roman" w:cs="Times New Roman"/>
          <w:lang w:val="en-GB"/>
        </w:rPr>
        <w:t xml:space="preserve">). </w:t>
      </w:r>
    </w:p>
    <w:p w14:paraId="2DCFF378" w14:textId="1C804E9B" w:rsidR="00192C4B" w:rsidRPr="00A878BB" w:rsidRDefault="00192C4B"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Subsidiary</w:t>
      </w:r>
      <w:r w:rsidRPr="00A878BB">
        <w:rPr>
          <w:rFonts w:ascii="Times New Roman" w:hAnsi="Times New Roman" w:cs="Times New Roman"/>
        </w:rPr>
        <w:t xml:space="preserve">" </w:t>
      </w:r>
      <w:r w:rsidRPr="00A878BB">
        <w:rPr>
          <w:rFonts w:ascii="Times New Roman" w:eastAsiaTheme="minorHAnsi" w:hAnsi="Times New Roman" w:cs="Times New Roman"/>
          <w:lang w:val="en-GB"/>
        </w:rPr>
        <w:t>means</w:t>
      </w:r>
      <w:r w:rsidRPr="00A878BB">
        <w:rPr>
          <w:rFonts w:ascii="Times New Roman" w:hAnsi="Times New Roman" w:cs="Times New Roman"/>
        </w:rPr>
        <w:t>, in relation to any company or corporation:</w:t>
      </w:r>
    </w:p>
    <w:p w14:paraId="1DBC12EB" w14:textId="77777777" w:rsidR="00192C4B" w:rsidRPr="00A878BB" w:rsidRDefault="00192C4B" w:rsidP="00192C4B">
      <w:pPr>
        <w:pStyle w:val="Da"/>
        <w:widowControl/>
        <w:autoSpaceDE/>
        <w:autoSpaceDN/>
        <w:jc w:val="both"/>
        <w:rPr>
          <w:rFonts w:ascii="Times New Roman" w:hAnsi="Times New Roman" w:cs="Times New Roman"/>
        </w:rPr>
      </w:pPr>
      <w:r w:rsidRPr="00A878BB">
        <w:rPr>
          <w:rFonts w:ascii="Times New Roman" w:hAnsi="Times New Roman" w:cs="Times New Roman"/>
        </w:rPr>
        <w:lastRenderedPageBreak/>
        <w:t>which is controlled, directly or indirectly, by the first mentioned company or corporation;</w:t>
      </w:r>
    </w:p>
    <w:p w14:paraId="532E906B" w14:textId="77777777" w:rsidR="00192C4B" w:rsidRPr="00A878BB" w:rsidRDefault="00192C4B" w:rsidP="00192C4B">
      <w:pPr>
        <w:pStyle w:val="Da"/>
        <w:widowControl/>
        <w:autoSpaceDE/>
        <w:autoSpaceDN/>
        <w:jc w:val="both"/>
        <w:rPr>
          <w:rFonts w:ascii="Times New Roman" w:hAnsi="Times New Roman" w:cs="Times New Roman"/>
        </w:rPr>
      </w:pPr>
      <w:r w:rsidRPr="00A878BB">
        <w:rPr>
          <w:rFonts w:ascii="Times New Roman" w:hAnsi="Times New Roman" w:cs="Times New Roman"/>
        </w:rPr>
        <w:t>more than half of the issued equity share capital of which is beneficially owned, directly or indirectly, by the first mentioned company or corporation; or</w:t>
      </w:r>
    </w:p>
    <w:p w14:paraId="3C674AEA" w14:textId="77777777" w:rsidR="00192C4B" w:rsidRPr="00A878BB" w:rsidRDefault="00192C4B" w:rsidP="00192C4B">
      <w:pPr>
        <w:pStyle w:val="Da"/>
        <w:widowControl/>
        <w:autoSpaceDE/>
        <w:autoSpaceDN/>
        <w:jc w:val="both"/>
        <w:rPr>
          <w:rFonts w:ascii="Times New Roman" w:hAnsi="Times New Roman" w:cs="Times New Roman"/>
        </w:rPr>
      </w:pPr>
      <w:r w:rsidRPr="00A878BB">
        <w:rPr>
          <w:rFonts w:ascii="Times New Roman" w:hAnsi="Times New Roman" w:cs="Times New Roman"/>
        </w:rPr>
        <w:t>which is a Subsidiary of another Subsidiary of the first mentioned company or corporation,</w:t>
      </w:r>
    </w:p>
    <w:p w14:paraId="61B1B804" w14:textId="77777777" w:rsidR="00192C4B" w:rsidRPr="00A878BB" w:rsidRDefault="00192C4B" w:rsidP="00192C4B">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and, for this purpose, a company or corporation shall be treated as being controlled by another if that other company or corporation is able to direct its affairs and/or to control the composition of its board of directors or equivalent body.</w:t>
      </w:r>
    </w:p>
    <w:p w14:paraId="4EDE95D1" w14:textId="299D838B" w:rsidR="00B8254F" w:rsidRPr="00A878BB" w:rsidRDefault="00B8254F">
      <w:pPr>
        <w:pStyle w:val="DefinitionParagraph"/>
        <w:jc w:val="both"/>
        <w:rPr>
          <w:rFonts w:ascii="Times New Roman" w:eastAsiaTheme="minorHAnsi" w:hAnsi="Times New Roman" w:cs="Times New Roman"/>
          <w:lang w:val="en-GB"/>
        </w:rPr>
      </w:pPr>
      <w:r w:rsidRPr="00A878BB">
        <w:rPr>
          <w:rFonts w:ascii="Times New Roman" w:eastAsiaTheme="minorHAnsi" w:hAnsi="Times New Roman" w:cs="Times New Roman"/>
          <w:lang w:val="en-GB"/>
        </w:rPr>
        <w:t>"</w:t>
      </w:r>
      <w:r w:rsidRPr="00A878BB">
        <w:rPr>
          <w:rFonts w:ascii="Times New Roman" w:eastAsiaTheme="minorHAnsi" w:hAnsi="Times New Roman" w:cs="Times New Roman"/>
          <w:b/>
          <w:bCs/>
          <w:lang w:val="en-GB"/>
        </w:rPr>
        <w:t>Suspension Event</w:t>
      </w:r>
      <w:r w:rsidRPr="00A878BB">
        <w:rPr>
          <w:rFonts w:ascii="Times New Roman" w:eastAsiaTheme="minorHAnsi" w:hAnsi="Times New Roman" w:cs="Times New Roman"/>
          <w:lang w:val="en-GB"/>
        </w:rPr>
        <w:t xml:space="preserve">" means the Temporary Suspension Event or the Continuous Suspension Event. </w:t>
      </w:r>
    </w:p>
    <w:p w14:paraId="16E580DE" w14:textId="1C9FC89C" w:rsidR="0002334F" w:rsidRPr="00A878BB" w:rsidRDefault="0002334F" w:rsidP="002F4564">
      <w:pPr>
        <w:pStyle w:val="DefinitionParagraph"/>
        <w:numPr>
          <w:ilvl w:val="0"/>
          <w:numId w:val="0"/>
        </w:numPr>
        <w:ind w:left="709"/>
        <w:jc w:val="both"/>
        <w:rPr>
          <w:rFonts w:ascii="Times New Roman" w:eastAsiaTheme="minorHAnsi" w:hAnsi="Times New Roman" w:cs="Times New Roman"/>
          <w:lang w:val="en-GB"/>
        </w:rPr>
      </w:pPr>
      <w:r w:rsidRPr="00A878BB">
        <w:rPr>
          <w:rFonts w:ascii="Times New Roman" w:hAnsi="Times New Roman" w:cs="Times New Roman"/>
        </w:rPr>
        <w:t>"</w:t>
      </w:r>
      <w:r w:rsidRPr="00A878BB">
        <w:rPr>
          <w:rFonts w:ascii="Times New Roman" w:hAnsi="Times New Roman" w:cs="Times New Roman"/>
          <w:b/>
        </w:rPr>
        <w:t>Tax</w:t>
      </w:r>
      <w:r w:rsidRPr="00A878BB">
        <w:rPr>
          <w:rFonts w:ascii="Times New Roman" w:hAnsi="Times New Roman" w:cs="Times New Roman"/>
        </w:rPr>
        <w:t>" means any tax, levy, impost, duty or other charge or withholding of a similar nature (including any penalty or interest payable in connection with any failure to pay or any delay in paying any of the same)</w:t>
      </w:r>
      <w:r w:rsidR="00FB280A" w:rsidRPr="009F4BE5">
        <w:rPr>
          <w:rFonts w:ascii="Times New Roman" w:hAnsi="Times New Roman" w:cs="Times New Roman"/>
        </w:rPr>
        <w:t xml:space="preserve"> </w:t>
      </w:r>
      <w:r w:rsidR="00FB280A" w:rsidRPr="00A878BB">
        <w:rPr>
          <w:rFonts w:ascii="Times New Roman" w:hAnsi="Times New Roman" w:cs="Times New Roman"/>
        </w:rPr>
        <w:t>including without limitation, income tax, withholding tax, VAT, specific business tax, stamp duty, customs duty, excise tax, governmental fees and charges, and other consumption taxes</w:t>
      </w:r>
      <w:r w:rsidRPr="00A878BB">
        <w:rPr>
          <w:rFonts w:ascii="Times New Roman" w:hAnsi="Times New Roman" w:cs="Times New Roman"/>
        </w:rPr>
        <w:t>.</w:t>
      </w:r>
    </w:p>
    <w:p w14:paraId="05383F43" w14:textId="4271355E" w:rsidR="002A49D9" w:rsidRPr="00A878BB" w:rsidRDefault="002A49D9" w:rsidP="002A49D9">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Temporary</w:t>
      </w:r>
      <w:r w:rsidRPr="00A878BB">
        <w:rPr>
          <w:rFonts w:ascii="Times New Roman" w:hAnsi="Times New Roman" w:cs="Times New Roman"/>
        </w:rPr>
        <w:t xml:space="preserve"> </w:t>
      </w:r>
      <w:r w:rsidRPr="00A878BB">
        <w:rPr>
          <w:rFonts w:ascii="Times New Roman" w:hAnsi="Times New Roman" w:cs="Times New Roman"/>
          <w:b/>
        </w:rPr>
        <w:t>Suspension Event</w:t>
      </w:r>
      <w:r w:rsidRPr="00A878BB">
        <w:rPr>
          <w:rFonts w:ascii="Times New Roman" w:hAnsi="Times New Roman" w:cs="Times New Roman"/>
        </w:rPr>
        <w:t>" means a suspension in the operation or functioning of the applicable Tracking System that prevents Delivery of the relevant Traded Products as required under the affected Transaction(s) for a temporary basis, whether as a result of:</w:t>
      </w:r>
    </w:p>
    <w:p w14:paraId="59DF9E7E" w14:textId="77777777" w:rsidR="002A49D9" w:rsidRPr="00A878BB" w:rsidRDefault="002A49D9" w:rsidP="002A49D9">
      <w:pPr>
        <w:pStyle w:val="Da"/>
        <w:rPr>
          <w:rFonts w:ascii="Times New Roman" w:hAnsi="Times New Roman" w:cs="Times New Roman"/>
        </w:rPr>
      </w:pPr>
      <w:r w:rsidRPr="00A878BB">
        <w:rPr>
          <w:rFonts w:ascii="Times New Roman" w:hAnsi="Times New Roman" w:cs="Times New Roman"/>
        </w:rPr>
        <w:t>an absence of the continuing functioning of a relevant Tracking System;</w:t>
      </w:r>
    </w:p>
    <w:p w14:paraId="72D0279B" w14:textId="77777777" w:rsidR="002A49D9" w:rsidRPr="00A878BB" w:rsidRDefault="002A49D9" w:rsidP="002A49D9">
      <w:pPr>
        <w:pStyle w:val="Da"/>
        <w:rPr>
          <w:rFonts w:ascii="Times New Roman" w:hAnsi="Times New Roman" w:cs="Times New Roman"/>
        </w:rPr>
      </w:pPr>
      <w:r w:rsidRPr="00A878BB">
        <w:rPr>
          <w:rFonts w:ascii="Times New Roman" w:hAnsi="Times New Roman" w:cs="Times New Roman"/>
        </w:rPr>
        <w:t>a security breach or following reasonable suspicion of a breach of security which threatens the integrity of the registries system (including any back up facilities); or</w:t>
      </w:r>
    </w:p>
    <w:p w14:paraId="46C65BA1" w14:textId="77777777" w:rsidR="002A49D9" w:rsidRPr="00A878BB" w:rsidRDefault="002A49D9" w:rsidP="000E00FA">
      <w:pPr>
        <w:pStyle w:val="Da"/>
        <w:rPr>
          <w:rFonts w:ascii="Times New Roman" w:hAnsi="Times New Roman" w:cs="Times New Roman"/>
        </w:rPr>
      </w:pPr>
      <w:r w:rsidRPr="00A878BB">
        <w:rPr>
          <w:rFonts w:ascii="Times New Roman" w:hAnsi="Times New Roman" w:cs="Times New Roman"/>
        </w:rPr>
        <w:t>scheduled or emergency maintenance on the Tracking System.</w:t>
      </w:r>
    </w:p>
    <w:p w14:paraId="0E61A8B1" w14:textId="03F2310A" w:rsidR="008F7C57" w:rsidRPr="00A878BB" w:rsidRDefault="008F7C57" w:rsidP="002A49D9">
      <w:pPr>
        <w:pStyle w:val="DefinitionParagraph"/>
        <w:numPr>
          <w:ilvl w:val="0"/>
          <w:numId w:val="0"/>
        </w:numPr>
        <w:ind w:left="709"/>
        <w:jc w:val="both"/>
        <w:rPr>
          <w:rFonts w:ascii="Times New Roman" w:eastAsiaTheme="minorHAnsi" w:hAnsi="Times New Roman" w:cs="Times New Roman"/>
          <w:lang w:val="en-GB"/>
        </w:rPr>
      </w:pPr>
      <w:r w:rsidRPr="00A878BB">
        <w:rPr>
          <w:rFonts w:ascii="Times New Roman" w:hAnsi="Times New Roman" w:cs="Times New Roman"/>
        </w:rPr>
        <w:t>"</w:t>
      </w:r>
      <w:r w:rsidRPr="00A878BB">
        <w:rPr>
          <w:rFonts w:ascii="Times New Roman" w:hAnsi="Times New Roman" w:cs="Times New Roman"/>
          <w:b/>
        </w:rPr>
        <w:t>Termination Payment</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_Ref516526614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11.5(a)</w:t>
      </w:r>
      <w:r w:rsidRPr="00531C8F">
        <w:rPr>
          <w:rFonts w:ascii="Times New Roman" w:hAnsi="Times New Roman" w:cs="Times New Roman"/>
        </w:rPr>
        <w:fldChar w:fldCharType="end"/>
      </w:r>
      <w:r w:rsidRPr="00A878BB">
        <w:rPr>
          <w:rFonts w:ascii="Times New Roman" w:hAnsi="Times New Roman" w:cs="Times New Roman"/>
        </w:rPr>
        <w:t xml:space="preserve"> (</w:t>
      </w:r>
      <w:r w:rsidR="00E476BD" w:rsidRPr="00E476BD">
        <w:rPr>
          <w:rFonts w:ascii="Times New Roman" w:hAnsi="Times New Roman" w:cs="Times New Roman"/>
          <w:i/>
          <w:iCs/>
        </w:rPr>
        <w:fldChar w:fldCharType="begin"/>
      </w:r>
      <w:r w:rsidR="00E476BD" w:rsidRPr="00E476BD">
        <w:rPr>
          <w:rFonts w:ascii="Times New Roman" w:hAnsi="Times New Roman" w:cs="Times New Roman"/>
          <w:i/>
          <w:iCs/>
        </w:rPr>
        <w:instrText xml:space="preserve"> REF _Ref516522856 \h  \* MERGEFORMAT </w:instrText>
      </w:r>
      <w:r w:rsidR="00E476BD" w:rsidRPr="00E476BD">
        <w:rPr>
          <w:rFonts w:ascii="Times New Roman" w:hAnsi="Times New Roman" w:cs="Times New Roman"/>
          <w:i/>
          <w:iCs/>
        </w:rPr>
      </w:r>
      <w:r w:rsidR="00E476BD" w:rsidRPr="00E476BD">
        <w:rPr>
          <w:rFonts w:ascii="Times New Roman" w:hAnsi="Times New Roman" w:cs="Times New Roman"/>
          <w:i/>
          <w:iCs/>
        </w:rPr>
        <w:fldChar w:fldCharType="separate"/>
      </w:r>
      <w:r w:rsidR="000A4D1E" w:rsidRPr="000A4D1E">
        <w:rPr>
          <w:rFonts w:ascii="Times New Roman" w:hAnsi="Times New Roman" w:cs="Times New Roman"/>
          <w:i/>
          <w:iCs/>
        </w:rPr>
        <w:t>Termination Payments</w:t>
      </w:r>
      <w:r w:rsidR="00E476BD" w:rsidRPr="00E476BD">
        <w:rPr>
          <w:rFonts w:ascii="Times New Roman" w:hAnsi="Times New Roman" w:cs="Times New Roman"/>
          <w:i/>
          <w:iCs/>
        </w:rPr>
        <w:fldChar w:fldCharType="end"/>
      </w:r>
      <w:r w:rsidRPr="00A878BB">
        <w:rPr>
          <w:rFonts w:ascii="Times New Roman" w:hAnsi="Times New Roman" w:cs="Times New Roman"/>
        </w:rPr>
        <w:t>).</w:t>
      </w:r>
    </w:p>
    <w:p w14:paraId="6A7EADE2" w14:textId="44908DB1" w:rsidR="0094091C" w:rsidRPr="00A878BB" w:rsidRDefault="0094091C" w:rsidP="002F4564">
      <w:pPr>
        <w:pStyle w:val="DefinitionParagraph"/>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Termination Payment Date</w:t>
      </w:r>
      <w:r w:rsidRPr="00A878BB">
        <w:rPr>
          <w:rFonts w:ascii="Times New Roman" w:hAnsi="Times New Roman" w:cs="Times New Roman"/>
        </w:rPr>
        <w:t xml:space="preserve">" has the meaning given to it in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_Ref516526627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11.5(d)</w:t>
      </w:r>
      <w:r w:rsidRPr="00531C8F">
        <w:rPr>
          <w:rFonts w:ascii="Times New Roman" w:hAnsi="Times New Roman" w:cs="Times New Roman"/>
        </w:rPr>
        <w:fldChar w:fldCharType="end"/>
      </w:r>
      <w:r w:rsidRPr="00A878BB">
        <w:rPr>
          <w:rFonts w:ascii="Times New Roman" w:hAnsi="Times New Roman" w:cs="Times New Roman"/>
        </w:rPr>
        <w:t xml:space="preserve"> (</w:t>
      </w:r>
      <w:r w:rsidR="00E476BD" w:rsidRPr="00E476BD">
        <w:rPr>
          <w:rFonts w:ascii="Times New Roman" w:hAnsi="Times New Roman" w:cs="Times New Roman"/>
          <w:i/>
          <w:iCs/>
        </w:rPr>
        <w:fldChar w:fldCharType="begin"/>
      </w:r>
      <w:r w:rsidR="00E476BD" w:rsidRPr="00E476BD">
        <w:rPr>
          <w:rFonts w:ascii="Times New Roman" w:hAnsi="Times New Roman" w:cs="Times New Roman"/>
          <w:i/>
          <w:iCs/>
        </w:rPr>
        <w:instrText xml:space="preserve"> REF _Ref516522856 \h  \* MERGEFORMAT </w:instrText>
      </w:r>
      <w:r w:rsidR="00E476BD" w:rsidRPr="00E476BD">
        <w:rPr>
          <w:rFonts w:ascii="Times New Roman" w:hAnsi="Times New Roman" w:cs="Times New Roman"/>
          <w:i/>
          <w:iCs/>
        </w:rPr>
      </w:r>
      <w:r w:rsidR="00E476BD" w:rsidRPr="00E476BD">
        <w:rPr>
          <w:rFonts w:ascii="Times New Roman" w:hAnsi="Times New Roman" w:cs="Times New Roman"/>
          <w:i/>
          <w:iCs/>
        </w:rPr>
        <w:fldChar w:fldCharType="separate"/>
      </w:r>
      <w:r w:rsidR="000A4D1E" w:rsidRPr="000A4D1E">
        <w:rPr>
          <w:rFonts w:ascii="Times New Roman" w:hAnsi="Times New Roman" w:cs="Times New Roman"/>
          <w:i/>
          <w:iCs/>
        </w:rPr>
        <w:t>Termination Payments</w:t>
      </w:r>
      <w:r w:rsidR="00E476BD" w:rsidRPr="00E476BD">
        <w:rPr>
          <w:rFonts w:ascii="Times New Roman" w:hAnsi="Times New Roman" w:cs="Times New Roman"/>
          <w:i/>
          <w:iCs/>
        </w:rPr>
        <w:fldChar w:fldCharType="end"/>
      </w:r>
      <w:r w:rsidRPr="00A878BB">
        <w:rPr>
          <w:rFonts w:ascii="Times New Roman" w:hAnsi="Times New Roman" w:cs="Times New Roman"/>
        </w:rPr>
        <w:t>).</w:t>
      </w:r>
    </w:p>
    <w:p w14:paraId="745F78AC" w14:textId="1D2A35C8" w:rsidR="00007B77" w:rsidRPr="00A878BB" w:rsidRDefault="00007B77" w:rsidP="000E00FA">
      <w:pPr>
        <w:pStyle w:val="Da"/>
        <w:numPr>
          <w:ilvl w:val="0"/>
          <w:numId w:val="0"/>
        </w:numPr>
        <w:ind w:left="709"/>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color w:val="000000" w:themeColor="text1"/>
        </w:rPr>
        <w:t>TGO</w:t>
      </w:r>
      <w:r w:rsidRPr="00A878BB">
        <w:rPr>
          <w:rFonts w:ascii="Times New Roman" w:hAnsi="Times New Roman" w:cs="Times New Roman"/>
          <w:color w:val="000000" w:themeColor="text1"/>
        </w:rPr>
        <w:t>" means Thailand Greenhouse Gas Management Organization.</w:t>
      </w:r>
    </w:p>
    <w:p w14:paraId="695A2914" w14:textId="56869E1E" w:rsidR="0033535D" w:rsidRPr="00A878BB" w:rsidRDefault="0033535D">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Tracking System</w:t>
      </w:r>
      <w:r w:rsidRPr="00A878BB">
        <w:rPr>
          <w:rFonts w:ascii="Times New Roman" w:hAnsi="Times New Roman" w:cs="Times New Roman"/>
        </w:rPr>
        <w:t>" means t</w:t>
      </w:r>
      <w:r w:rsidRPr="00A878BB">
        <w:rPr>
          <w:rFonts w:ascii="Times New Roman" w:hAnsi="Times New Roman" w:cs="Times New Roman"/>
          <w:color w:val="000000" w:themeColor="text1"/>
        </w:rPr>
        <w:t xml:space="preserve">he system by which an administrator is responsible for </w:t>
      </w:r>
      <w:r w:rsidRPr="00A878BB">
        <w:rPr>
          <w:rFonts w:ascii="Times New Roman" w:eastAsiaTheme="minorHAnsi" w:hAnsi="Times New Roman" w:cs="Times New Roman"/>
          <w:color w:val="000000" w:themeColor="text1"/>
          <w:lang w:val="en-GB"/>
        </w:rPr>
        <w:t xml:space="preserve">ensuring the accurate accounting of the issue, holding, transfer, </w:t>
      </w:r>
      <w:r w:rsidRPr="00A878BB">
        <w:rPr>
          <w:rFonts w:ascii="Times New Roman" w:hAnsi="Times New Roman" w:cs="Times New Roman"/>
        </w:rPr>
        <w:t>acquisition</w:t>
      </w:r>
      <w:r w:rsidRPr="00A878BB">
        <w:rPr>
          <w:rFonts w:ascii="Times New Roman" w:eastAsiaTheme="minorHAnsi" w:hAnsi="Times New Roman" w:cs="Times New Roman"/>
          <w:color w:val="000000" w:themeColor="text1"/>
          <w:lang w:val="en-GB"/>
        </w:rPr>
        <w:t xml:space="preserve">, surrender, </w:t>
      </w:r>
      <w:r w:rsidR="00194A34" w:rsidRPr="00A878BB">
        <w:rPr>
          <w:rFonts w:ascii="Times New Roman" w:eastAsiaTheme="minorHAnsi" w:hAnsi="Times New Roman" w:cs="Times New Roman"/>
          <w:color w:val="000000" w:themeColor="text1"/>
          <w:lang w:val="en-GB"/>
        </w:rPr>
        <w:t xml:space="preserve">redemption, </w:t>
      </w:r>
      <w:r w:rsidR="00CA5014">
        <w:rPr>
          <w:rFonts w:ascii="Times New Roman" w:eastAsiaTheme="minorHAnsi" w:hAnsi="Times New Roman" w:cs="Times New Roman"/>
          <w:color w:val="000000" w:themeColor="text1"/>
          <w:lang w:val="en-GB"/>
        </w:rPr>
        <w:t xml:space="preserve">retirement </w:t>
      </w:r>
      <w:r w:rsidRPr="00A878BB">
        <w:rPr>
          <w:rFonts w:ascii="Times New Roman" w:eastAsiaTheme="minorHAnsi" w:hAnsi="Times New Roman" w:cs="Times New Roman"/>
          <w:color w:val="000000" w:themeColor="text1"/>
          <w:lang w:val="en-GB"/>
        </w:rPr>
        <w:t>and replacement</w:t>
      </w:r>
      <w:r w:rsidRPr="00A878BB">
        <w:rPr>
          <w:rFonts w:ascii="Times New Roman" w:hAnsi="Times New Roman" w:cs="Times New Roman"/>
          <w:color w:val="000000" w:themeColor="text1"/>
        </w:rPr>
        <w:t xml:space="preserve"> of the Traded Products between the Parties.</w:t>
      </w:r>
    </w:p>
    <w:p w14:paraId="0C1D1184" w14:textId="6B59A6A0" w:rsidR="0094091C" w:rsidRPr="00A878BB" w:rsidRDefault="0094091C">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Trade Date</w:t>
      </w:r>
      <w:r w:rsidRPr="00A878BB">
        <w:rPr>
          <w:rFonts w:ascii="Times New Roman" w:hAnsi="Times New Roman" w:cs="Times New Roman"/>
        </w:rPr>
        <w:t xml:space="preserve">" means the date a Transaction is agreed </w:t>
      </w:r>
      <w:r w:rsidR="00F00333" w:rsidRPr="00A878BB">
        <w:rPr>
          <w:rFonts w:ascii="Times New Roman" w:hAnsi="Times New Roman" w:cs="Times New Roman"/>
        </w:rPr>
        <w:t xml:space="preserve">between the Parties </w:t>
      </w:r>
      <w:r w:rsidRPr="00A878BB">
        <w:rPr>
          <w:rFonts w:ascii="Times New Roman" w:hAnsi="Times New Roman" w:cs="Times New Roman"/>
        </w:rPr>
        <w:t>as specified in the Confirmation for the Transaction.</w:t>
      </w:r>
    </w:p>
    <w:p w14:paraId="53DC81A2" w14:textId="0C1925FA" w:rsidR="001D567B" w:rsidRPr="00A878BB" w:rsidRDefault="001D567B" w:rsidP="002F4564">
      <w:pPr>
        <w:pStyle w:val="DefinitionParagraph"/>
        <w:jc w:val="both"/>
        <w:rPr>
          <w:rFonts w:ascii="Times New Roman" w:hAnsi="Times New Roman" w:cs="Times New Roman"/>
        </w:rPr>
      </w:pPr>
      <w:r w:rsidRPr="00A878BB">
        <w:rPr>
          <w:rFonts w:ascii="Times New Roman" w:eastAsiaTheme="minorHAnsi" w:hAnsi="Times New Roman" w:cs="Times New Roman"/>
          <w:lang w:val="en-GB"/>
        </w:rPr>
        <w:t>"</w:t>
      </w:r>
      <w:r w:rsidRPr="00A878BB">
        <w:rPr>
          <w:rFonts w:ascii="Times New Roman" w:eastAsiaTheme="minorHAnsi" w:hAnsi="Times New Roman" w:cs="Times New Roman"/>
          <w:b/>
          <w:bCs/>
          <w:lang w:val="en-GB"/>
        </w:rPr>
        <w:t>Traded Product</w:t>
      </w:r>
      <w:r w:rsidRPr="00A878BB">
        <w:rPr>
          <w:rFonts w:ascii="Times New Roman" w:eastAsiaTheme="minorHAnsi" w:hAnsi="Times New Roman" w:cs="Times New Roman"/>
          <w:lang w:val="en-GB"/>
        </w:rPr>
        <w:t>" means, in relation to a Transaction, a Product that is of the Specified</w:t>
      </w:r>
      <w:r w:rsidRPr="00A878BB">
        <w:rPr>
          <w:rFonts w:ascii="Times New Roman" w:eastAsiaTheme="minorHAnsi" w:hAnsi="Times New Roman" w:cs="Times New Roman"/>
          <w:b/>
          <w:bCs/>
          <w:lang w:val="en-GB"/>
        </w:rPr>
        <w:t xml:space="preserve"> </w:t>
      </w:r>
      <w:r w:rsidRPr="00A878BB">
        <w:rPr>
          <w:rFonts w:ascii="Times New Roman" w:eastAsiaTheme="minorHAnsi" w:hAnsi="Times New Roman" w:cs="Times New Roman"/>
          <w:lang w:val="en-GB"/>
        </w:rPr>
        <w:t>Period specified in the relevant Confirmation.</w:t>
      </w:r>
    </w:p>
    <w:p w14:paraId="5235A7C1" w14:textId="529AD8EC" w:rsidR="0094091C" w:rsidRPr="00A878BB" w:rsidRDefault="0094091C"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Transaction</w:t>
      </w:r>
      <w:r w:rsidRPr="00A878BB">
        <w:rPr>
          <w:rFonts w:ascii="Times New Roman" w:hAnsi="Times New Roman" w:cs="Times New Roman"/>
        </w:rPr>
        <w:t xml:space="preserve">" means an agreement between the Parties to undertake one or more transactions (including transactions relating to forwards) involving Transfers of </w:t>
      </w:r>
      <w:r w:rsidR="0033535D" w:rsidRPr="00A878BB">
        <w:rPr>
          <w:rFonts w:ascii="Times New Roman" w:hAnsi="Times New Roman" w:cs="Times New Roman"/>
        </w:rPr>
        <w:t>the Traded Products</w:t>
      </w:r>
      <w:r w:rsidRPr="00A878BB">
        <w:rPr>
          <w:rFonts w:ascii="Times New Roman" w:hAnsi="Times New Roman" w:cs="Times New Roman"/>
        </w:rPr>
        <w:t xml:space="preserve"> subject to the terms of this Agreement and which is identified as a Transaction under this Agreement in the relevant Confirmation.</w:t>
      </w:r>
    </w:p>
    <w:p w14:paraId="6EE74839" w14:textId="58E9938A" w:rsidR="0094091C" w:rsidRPr="00A878BB" w:rsidRDefault="0094091C">
      <w:pPr>
        <w:pStyle w:val="DefinitionParagraph"/>
        <w:jc w:val="both"/>
        <w:rPr>
          <w:rFonts w:ascii="Times New Roman" w:hAnsi="Times New Roman" w:cs="Times New Roman"/>
          <w:highlight w:val="yellow"/>
        </w:rPr>
      </w:pPr>
      <w:r w:rsidRPr="00A878BB">
        <w:rPr>
          <w:rFonts w:ascii="Times New Roman" w:hAnsi="Times New Roman" w:cs="Times New Roman"/>
        </w:rPr>
        <w:t>"</w:t>
      </w:r>
      <w:r w:rsidRPr="00A878BB">
        <w:rPr>
          <w:rFonts w:ascii="Times New Roman" w:hAnsi="Times New Roman" w:cs="Times New Roman"/>
          <w:b/>
        </w:rPr>
        <w:t>Transfer</w:t>
      </w:r>
      <w:r w:rsidRPr="00A878BB">
        <w:rPr>
          <w:rFonts w:ascii="Times New Roman" w:hAnsi="Times New Roman" w:cs="Times New Roman"/>
        </w:rPr>
        <w:t xml:space="preserve">" means with respect to a Transaction, the transfer of </w:t>
      </w:r>
      <w:r w:rsidR="00EE3021">
        <w:rPr>
          <w:rFonts w:ascii="Times New Roman" w:hAnsi="Times New Roman" w:cs="Times New Roman"/>
        </w:rPr>
        <w:t xml:space="preserve">the Traded </w:t>
      </w:r>
      <w:r w:rsidR="0033535D" w:rsidRPr="00A878BB">
        <w:rPr>
          <w:rFonts w:ascii="Times New Roman" w:hAnsi="Times New Roman" w:cs="Times New Roman"/>
        </w:rPr>
        <w:t>Product</w:t>
      </w:r>
      <w:r w:rsidRPr="00A878BB">
        <w:rPr>
          <w:rFonts w:ascii="Times New Roman" w:hAnsi="Times New Roman" w:cs="Times New Roman"/>
        </w:rPr>
        <w:t xml:space="preserve">s from one Holding Account to another under and in accordance with and for the purposes of the </w:t>
      </w:r>
      <w:r w:rsidR="00EE3021">
        <w:rPr>
          <w:rFonts w:ascii="Times New Roman" w:hAnsi="Times New Roman" w:cs="Times New Roman"/>
        </w:rPr>
        <w:t xml:space="preserve">applicable </w:t>
      </w:r>
      <w:r w:rsidRPr="00A878BB">
        <w:rPr>
          <w:rFonts w:ascii="Times New Roman" w:hAnsi="Times New Roman" w:cs="Times New Roman"/>
        </w:rPr>
        <w:t>Scheme, and "</w:t>
      </w:r>
      <w:r w:rsidRPr="00A878BB">
        <w:rPr>
          <w:rFonts w:ascii="Times New Roman" w:hAnsi="Times New Roman" w:cs="Times New Roman"/>
          <w:b/>
        </w:rPr>
        <w:t>Transferred</w:t>
      </w:r>
      <w:r w:rsidRPr="00A878BB">
        <w:rPr>
          <w:rFonts w:ascii="Times New Roman" w:hAnsi="Times New Roman" w:cs="Times New Roman"/>
        </w:rPr>
        <w:t>" and "</w:t>
      </w:r>
      <w:r w:rsidRPr="00A878BB">
        <w:rPr>
          <w:rFonts w:ascii="Times New Roman" w:hAnsi="Times New Roman" w:cs="Times New Roman"/>
          <w:b/>
        </w:rPr>
        <w:t>Transferable</w:t>
      </w:r>
      <w:r w:rsidRPr="00A878BB">
        <w:rPr>
          <w:rFonts w:ascii="Times New Roman" w:hAnsi="Times New Roman" w:cs="Times New Roman"/>
        </w:rPr>
        <w:t>" are to be construed accordingly.</w:t>
      </w:r>
      <w:r w:rsidR="00B958F2">
        <w:rPr>
          <w:rFonts w:ascii="Times New Roman" w:hAnsi="Times New Roman" w:cs="Times New Roman"/>
        </w:rPr>
        <w:t xml:space="preserve"> For the avoidance of doubt, Transfer shall include the retirement of the Traded Products</w:t>
      </w:r>
      <w:r w:rsidR="00B82856">
        <w:rPr>
          <w:rFonts w:ascii="Times New Roman" w:hAnsi="Times New Roman" w:cs="Times New Roman"/>
        </w:rPr>
        <w:t xml:space="preserve"> pursuant to the instruction of the Buyer or as agreed between the Buyer and the Seller. </w:t>
      </w:r>
      <w:r w:rsidR="00B958F2">
        <w:rPr>
          <w:rFonts w:ascii="Times New Roman" w:hAnsi="Times New Roman" w:cs="Times New Roman"/>
        </w:rPr>
        <w:t xml:space="preserve"> </w:t>
      </w:r>
    </w:p>
    <w:p w14:paraId="5D12D56A" w14:textId="77777777" w:rsidR="008F7C57" w:rsidRPr="00A878BB" w:rsidRDefault="008F7C57" w:rsidP="008F7C57">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rPr>
        <w:t>Transfer Request</w:t>
      </w:r>
      <w:r w:rsidRPr="00A878BB">
        <w:rPr>
          <w:rFonts w:ascii="Times New Roman" w:hAnsi="Times New Roman" w:cs="Times New Roman"/>
        </w:rPr>
        <w:t>" means a request made in accordance with the Tracking System to effect a Transfer.</w:t>
      </w:r>
    </w:p>
    <w:p w14:paraId="5C102C53" w14:textId="47C2C0BC" w:rsidR="0094091C" w:rsidRPr="00A878BB" w:rsidRDefault="0094091C" w:rsidP="002F4564">
      <w:pPr>
        <w:pStyle w:val="DefinitionParagraph"/>
        <w:jc w:val="both"/>
        <w:rPr>
          <w:rFonts w:ascii="Times New Roman" w:eastAsiaTheme="minorHAnsi" w:hAnsi="Times New Roman" w:cs="Times New Roman"/>
          <w:lang w:val="en-GB"/>
        </w:rPr>
      </w:pPr>
      <w:r w:rsidRPr="00A878BB">
        <w:rPr>
          <w:rFonts w:ascii="Times New Roman" w:eastAsiaTheme="minorHAnsi" w:hAnsi="Times New Roman" w:cs="Times New Roman"/>
          <w:lang w:val="en-GB"/>
        </w:rPr>
        <w:t>"</w:t>
      </w:r>
      <w:r w:rsidRPr="00A878BB">
        <w:rPr>
          <w:rFonts w:ascii="Times New Roman" w:eastAsiaTheme="minorHAnsi" w:hAnsi="Times New Roman" w:cs="Times New Roman"/>
          <w:b/>
          <w:bCs/>
          <w:lang w:val="en-GB"/>
        </w:rPr>
        <w:t>Unpaid Amounts</w:t>
      </w:r>
      <w:r w:rsidRPr="00A878BB">
        <w:rPr>
          <w:rFonts w:ascii="Times New Roman" w:eastAsiaTheme="minorHAnsi" w:hAnsi="Times New Roman" w:cs="Times New Roman"/>
          <w:lang w:val="en-GB"/>
        </w:rPr>
        <w:t>" owing to any Party means:</w:t>
      </w:r>
    </w:p>
    <w:p w14:paraId="738144CA" w14:textId="307372C2" w:rsidR="0094091C" w:rsidRPr="00A878BB" w:rsidRDefault="0094091C" w:rsidP="002F4564">
      <w:pPr>
        <w:pStyle w:val="Da"/>
        <w:jc w:val="both"/>
        <w:rPr>
          <w:rFonts w:ascii="Times New Roman" w:hAnsi="Times New Roman" w:cs="Times New Roman"/>
          <w:lang w:val="en-GB"/>
        </w:rPr>
      </w:pPr>
      <w:r w:rsidRPr="00A878BB">
        <w:rPr>
          <w:rFonts w:ascii="Times New Roman" w:hAnsi="Times New Roman" w:cs="Times New Roman"/>
          <w:lang w:val="en-GB"/>
        </w:rPr>
        <w:lastRenderedPageBreak/>
        <w:t xml:space="preserve">any amount that became payable to that Party prior to the first day of the period for which the obligations of the Parties are suspended under Clause </w:t>
      </w:r>
      <w:r w:rsidR="00FB6439" w:rsidRPr="00531C8F">
        <w:rPr>
          <w:rFonts w:ascii="Times New Roman" w:hAnsi="Times New Roman" w:cs="Times New Roman"/>
          <w:lang w:val="en-GB"/>
        </w:rPr>
        <w:fldChar w:fldCharType="begin"/>
      </w:r>
      <w:r w:rsidR="00FB6439" w:rsidRPr="00A878BB">
        <w:rPr>
          <w:rFonts w:ascii="Times New Roman" w:hAnsi="Times New Roman" w:cs="Times New Roman"/>
          <w:lang w:val="en-GB"/>
        </w:rPr>
        <w:instrText xml:space="preserve"> REF _Ref121658048 \r \h </w:instrText>
      </w:r>
      <w:r w:rsidR="00A878BB">
        <w:rPr>
          <w:rFonts w:ascii="Times New Roman" w:hAnsi="Times New Roman" w:cs="Times New Roman"/>
          <w:lang w:val="en-GB"/>
        </w:rPr>
        <w:instrText xml:space="preserve"> \* MERGEFORMAT </w:instrText>
      </w:r>
      <w:r w:rsidR="00FB6439" w:rsidRPr="00531C8F">
        <w:rPr>
          <w:rFonts w:ascii="Times New Roman" w:hAnsi="Times New Roman" w:cs="Times New Roman"/>
          <w:lang w:val="en-GB"/>
        </w:rPr>
      </w:r>
      <w:r w:rsidR="00FB6439" w:rsidRPr="00531C8F">
        <w:rPr>
          <w:rFonts w:ascii="Times New Roman" w:hAnsi="Times New Roman" w:cs="Times New Roman"/>
          <w:lang w:val="en-GB"/>
        </w:rPr>
        <w:fldChar w:fldCharType="separate"/>
      </w:r>
      <w:r w:rsidR="000A4D1E">
        <w:rPr>
          <w:rFonts w:ascii="Times New Roman" w:hAnsi="Times New Roman" w:cs="Times New Roman"/>
          <w:lang w:val="en-GB"/>
        </w:rPr>
        <w:t>10</w:t>
      </w:r>
      <w:r w:rsidR="00FB6439" w:rsidRPr="00531C8F">
        <w:rPr>
          <w:rFonts w:ascii="Times New Roman" w:hAnsi="Times New Roman" w:cs="Times New Roman"/>
          <w:lang w:val="en-GB"/>
        </w:rPr>
        <w:fldChar w:fldCharType="end"/>
      </w:r>
      <w:r w:rsidRPr="00A878BB">
        <w:rPr>
          <w:rFonts w:ascii="Times New Roman" w:hAnsi="Times New Roman" w:cs="Times New Roman"/>
          <w:lang w:val="en-GB"/>
        </w:rPr>
        <w:t xml:space="preserve"> (</w:t>
      </w:r>
      <w:r w:rsidR="00E476BD" w:rsidRPr="00E476BD">
        <w:rPr>
          <w:rFonts w:ascii="Times New Roman" w:hAnsi="Times New Roman" w:cs="Times New Roman"/>
          <w:i/>
          <w:iCs/>
          <w:lang w:val="en-GB"/>
        </w:rPr>
        <w:fldChar w:fldCharType="begin"/>
      </w:r>
      <w:r w:rsidR="00E476BD" w:rsidRPr="00E476BD">
        <w:rPr>
          <w:rFonts w:ascii="Times New Roman" w:hAnsi="Times New Roman" w:cs="Times New Roman"/>
          <w:i/>
          <w:iCs/>
          <w:lang w:val="en-GB"/>
        </w:rPr>
        <w:instrText xml:space="preserve"> REF _Ref121658048 \h </w:instrText>
      </w:r>
      <w:r w:rsidR="00E476BD">
        <w:rPr>
          <w:rFonts w:ascii="Times New Roman" w:hAnsi="Times New Roman" w:cs="Times New Roman"/>
          <w:i/>
          <w:iCs/>
          <w:lang w:val="en-GB"/>
        </w:rPr>
        <w:instrText xml:space="preserve"> \* MERGEFORMAT </w:instrText>
      </w:r>
      <w:r w:rsidR="00E476BD" w:rsidRPr="00E476BD">
        <w:rPr>
          <w:rFonts w:ascii="Times New Roman" w:hAnsi="Times New Roman" w:cs="Times New Roman"/>
          <w:i/>
          <w:iCs/>
          <w:lang w:val="en-GB"/>
        </w:rPr>
      </w:r>
      <w:r w:rsidR="00E476BD" w:rsidRPr="00E476BD">
        <w:rPr>
          <w:rFonts w:ascii="Times New Roman" w:hAnsi="Times New Roman" w:cs="Times New Roman"/>
          <w:i/>
          <w:iCs/>
          <w:lang w:val="en-GB"/>
        </w:rPr>
        <w:fldChar w:fldCharType="separate"/>
      </w:r>
      <w:r w:rsidR="000A4D1E" w:rsidRPr="000A4D1E">
        <w:rPr>
          <w:rFonts w:ascii="Times New Roman" w:hAnsi="Times New Roman" w:cs="Times New Roman"/>
          <w:i/>
          <w:iCs/>
        </w:rPr>
        <w:t>Force Majeure and Suspension Event</w:t>
      </w:r>
      <w:r w:rsidR="00E476BD" w:rsidRPr="00E476BD">
        <w:rPr>
          <w:rFonts w:ascii="Times New Roman" w:hAnsi="Times New Roman" w:cs="Times New Roman"/>
          <w:i/>
          <w:iCs/>
          <w:lang w:val="en-GB"/>
        </w:rPr>
        <w:fldChar w:fldCharType="end"/>
      </w:r>
      <w:r w:rsidRPr="00A878BB">
        <w:rPr>
          <w:rFonts w:ascii="Times New Roman" w:hAnsi="Times New Roman" w:cs="Times New Roman"/>
          <w:i/>
          <w:iCs/>
          <w:lang w:val="en-GB"/>
        </w:rPr>
        <w:t xml:space="preserve">) </w:t>
      </w:r>
      <w:r w:rsidRPr="00A878BB">
        <w:rPr>
          <w:rFonts w:ascii="Times New Roman" w:hAnsi="Times New Roman" w:cs="Times New Roman"/>
          <w:lang w:val="en-GB"/>
        </w:rPr>
        <w:t>which remains unpaid; or</w:t>
      </w:r>
    </w:p>
    <w:p w14:paraId="4138F504" w14:textId="23767CDF" w:rsidR="0094091C" w:rsidRPr="00A878BB" w:rsidRDefault="0094091C" w:rsidP="002F4564">
      <w:pPr>
        <w:pStyle w:val="Da"/>
        <w:jc w:val="both"/>
        <w:rPr>
          <w:rFonts w:ascii="Times New Roman" w:hAnsi="Times New Roman" w:cs="Times New Roman"/>
          <w:color w:val="000000" w:themeColor="text1"/>
          <w:lang w:val="en-GB"/>
        </w:rPr>
      </w:pPr>
      <w:r w:rsidRPr="00A878BB">
        <w:rPr>
          <w:rFonts w:ascii="Times New Roman" w:hAnsi="Times New Roman" w:cs="Times New Roman"/>
          <w:lang w:val="en-GB"/>
        </w:rPr>
        <w:t xml:space="preserve">any amount that became payable to that Party on or prior to an Early Termination Date under Clause </w:t>
      </w:r>
      <w:r w:rsidRPr="00531C8F">
        <w:rPr>
          <w:rFonts w:ascii="Times New Roman" w:hAnsi="Times New Roman" w:cs="Times New Roman"/>
          <w:lang w:val="en-GB"/>
        </w:rPr>
        <w:fldChar w:fldCharType="begin"/>
      </w:r>
      <w:r w:rsidRPr="00A878BB">
        <w:rPr>
          <w:rFonts w:ascii="Times New Roman" w:hAnsi="Times New Roman" w:cs="Times New Roman"/>
          <w:lang w:val="en-GB"/>
        </w:rPr>
        <w:instrText xml:space="preserve"> REF _Ref516524044 \w \h  \* MERGEFORMAT </w:instrText>
      </w:r>
      <w:r w:rsidRPr="00531C8F">
        <w:rPr>
          <w:rFonts w:ascii="Times New Roman" w:hAnsi="Times New Roman" w:cs="Times New Roman"/>
          <w:lang w:val="en-GB"/>
        </w:rPr>
      </w:r>
      <w:r w:rsidRPr="00531C8F">
        <w:rPr>
          <w:rFonts w:ascii="Times New Roman" w:hAnsi="Times New Roman" w:cs="Times New Roman"/>
          <w:lang w:val="en-GB"/>
        </w:rPr>
        <w:fldChar w:fldCharType="separate"/>
      </w:r>
      <w:r w:rsidR="000A4D1E">
        <w:rPr>
          <w:rFonts w:ascii="Times New Roman" w:hAnsi="Times New Roman" w:cs="Times New Roman"/>
          <w:lang w:val="en-GB"/>
        </w:rPr>
        <w:t>11</w:t>
      </w:r>
      <w:r w:rsidRPr="00531C8F">
        <w:rPr>
          <w:rFonts w:ascii="Times New Roman" w:hAnsi="Times New Roman" w:cs="Times New Roman"/>
          <w:lang w:val="en-GB"/>
        </w:rPr>
        <w:fldChar w:fldCharType="end"/>
      </w:r>
      <w:r w:rsidRPr="00A878BB">
        <w:rPr>
          <w:rFonts w:ascii="Times New Roman" w:hAnsi="Times New Roman" w:cs="Times New Roman"/>
          <w:lang w:val="en-GB"/>
        </w:rPr>
        <w:t xml:space="preserve"> (</w:t>
      </w:r>
      <w:r w:rsidR="00E476BD" w:rsidRPr="00E476BD">
        <w:rPr>
          <w:rFonts w:ascii="Times New Roman" w:hAnsi="Times New Roman" w:cs="Times New Roman"/>
          <w:i/>
          <w:iCs/>
          <w:lang w:val="en-GB"/>
        </w:rPr>
        <w:fldChar w:fldCharType="begin"/>
      </w:r>
      <w:r w:rsidR="00E476BD" w:rsidRPr="00E476BD">
        <w:rPr>
          <w:rFonts w:ascii="Times New Roman" w:hAnsi="Times New Roman" w:cs="Times New Roman"/>
          <w:i/>
          <w:iCs/>
          <w:lang w:val="en-GB"/>
        </w:rPr>
        <w:instrText xml:space="preserve"> REF _Ref516524044 \h </w:instrText>
      </w:r>
      <w:r w:rsidR="00E476BD">
        <w:rPr>
          <w:rFonts w:ascii="Times New Roman" w:hAnsi="Times New Roman" w:cs="Times New Roman"/>
          <w:i/>
          <w:iCs/>
          <w:lang w:val="en-GB"/>
        </w:rPr>
        <w:instrText xml:space="preserve"> \* MERGEFORMAT </w:instrText>
      </w:r>
      <w:r w:rsidR="00E476BD" w:rsidRPr="00E476BD">
        <w:rPr>
          <w:rFonts w:ascii="Times New Roman" w:hAnsi="Times New Roman" w:cs="Times New Roman"/>
          <w:i/>
          <w:iCs/>
          <w:lang w:val="en-GB"/>
        </w:rPr>
      </w:r>
      <w:r w:rsidR="00E476BD" w:rsidRPr="00E476BD">
        <w:rPr>
          <w:rFonts w:ascii="Times New Roman" w:hAnsi="Times New Roman" w:cs="Times New Roman"/>
          <w:i/>
          <w:iCs/>
          <w:lang w:val="en-GB"/>
        </w:rPr>
        <w:fldChar w:fldCharType="separate"/>
      </w:r>
      <w:r w:rsidR="000A4D1E" w:rsidRPr="000A4D1E">
        <w:rPr>
          <w:rFonts w:ascii="Times New Roman" w:hAnsi="Times New Roman" w:cs="Times New Roman"/>
          <w:i/>
          <w:iCs/>
        </w:rPr>
        <w:t>Termination</w:t>
      </w:r>
      <w:r w:rsidR="00E476BD" w:rsidRPr="00E476BD">
        <w:rPr>
          <w:rFonts w:ascii="Times New Roman" w:hAnsi="Times New Roman" w:cs="Times New Roman"/>
          <w:i/>
          <w:iCs/>
          <w:lang w:val="en-GB"/>
        </w:rPr>
        <w:fldChar w:fldCharType="end"/>
      </w:r>
      <w:r w:rsidRPr="00A878BB">
        <w:rPr>
          <w:rFonts w:ascii="Times New Roman" w:hAnsi="Times New Roman" w:cs="Times New Roman"/>
          <w:lang w:val="en-GB"/>
        </w:rPr>
        <w:t>) which remains unpaid.</w:t>
      </w:r>
    </w:p>
    <w:p w14:paraId="11216516" w14:textId="77777777" w:rsidR="00ED50A7" w:rsidRPr="00A878BB" w:rsidRDefault="0011156B" w:rsidP="002F4564">
      <w:pPr>
        <w:pStyle w:val="DefinitionParagraph"/>
        <w:jc w:val="both"/>
        <w:rPr>
          <w:rFonts w:ascii="Times New Roman" w:hAnsi="Times New Roman" w:cs="Times New Roman"/>
        </w:rPr>
      </w:pPr>
      <w:r w:rsidRPr="00A878BB">
        <w:rPr>
          <w:rFonts w:ascii="Times New Roman" w:hAnsi="Times New Roman" w:cs="Times New Roman"/>
        </w:rPr>
        <w:t>"</w:t>
      </w:r>
      <w:r w:rsidRPr="00A878BB">
        <w:rPr>
          <w:rFonts w:ascii="Times New Roman" w:hAnsi="Times New Roman" w:cs="Times New Roman"/>
          <w:b/>
          <w:bCs/>
        </w:rPr>
        <w:t>Validity Period</w:t>
      </w:r>
      <w:r w:rsidRPr="00A878BB">
        <w:rPr>
          <w:rFonts w:ascii="Times New Roman" w:hAnsi="Times New Roman" w:cs="Times New Roman"/>
        </w:rPr>
        <w:t xml:space="preserve">" means, with respect to a </w:t>
      </w:r>
      <w:r w:rsidR="00465EBC" w:rsidRPr="00A878BB">
        <w:rPr>
          <w:rFonts w:ascii="Times New Roman" w:hAnsi="Times New Roman" w:cs="Times New Roman"/>
        </w:rPr>
        <w:t>Product</w:t>
      </w:r>
      <w:r w:rsidRPr="00A878BB">
        <w:rPr>
          <w:rFonts w:ascii="Times New Roman" w:hAnsi="Times New Roman" w:cs="Times New Roman"/>
        </w:rPr>
        <w:t xml:space="preserve">, the validity period for such </w:t>
      </w:r>
      <w:r w:rsidR="00465EBC" w:rsidRPr="00A878BB">
        <w:rPr>
          <w:rFonts w:ascii="Times New Roman" w:hAnsi="Times New Roman" w:cs="Times New Roman"/>
        </w:rPr>
        <w:t xml:space="preserve">Product </w:t>
      </w:r>
      <w:r w:rsidRPr="00A878BB">
        <w:rPr>
          <w:rFonts w:ascii="Times New Roman" w:hAnsi="Times New Roman" w:cs="Times New Roman"/>
        </w:rPr>
        <w:t>as specified by the Scheme (if any).</w:t>
      </w:r>
    </w:p>
    <w:p w14:paraId="2555003E" w14:textId="430CD526" w:rsidR="0011156B" w:rsidRPr="00A878BB" w:rsidRDefault="00ED50A7" w:rsidP="002F4564">
      <w:pPr>
        <w:pStyle w:val="DefinitionParagraph"/>
        <w:jc w:val="both"/>
        <w:rPr>
          <w:rFonts w:ascii="Times New Roman" w:hAnsi="Times New Roman" w:cs="Times New Roman"/>
        </w:rPr>
      </w:pPr>
      <w:r w:rsidRPr="00A878BB">
        <w:rPr>
          <w:rFonts w:ascii="Times New Roman" w:hAnsi="Times New Roman" w:cs="Times New Roman"/>
          <w:color w:val="000000" w:themeColor="text1"/>
        </w:rPr>
        <w:t>"</w:t>
      </w:r>
      <w:r w:rsidRPr="00A878BB">
        <w:rPr>
          <w:rFonts w:ascii="Times New Roman" w:hAnsi="Times New Roman" w:cs="Times New Roman"/>
          <w:b/>
          <w:bCs/>
          <w:color w:val="000000" w:themeColor="text1"/>
        </w:rPr>
        <w:t>VAT</w:t>
      </w:r>
      <w:r w:rsidRPr="00A878BB">
        <w:rPr>
          <w:rFonts w:ascii="Times New Roman" w:hAnsi="Times New Roman" w:cs="Times New Roman"/>
          <w:color w:val="000000" w:themeColor="text1"/>
        </w:rPr>
        <w:t>" means value added tax</w:t>
      </w:r>
      <w:r w:rsidRPr="009F4BE5">
        <w:rPr>
          <w:rFonts w:ascii="Times New Roman" w:hAnsi="Times New Roman" w:cs="Times New Roman"/>
        </w:rPr>
        <w:t xml:space="preserve"> </w:t>
      </w:r>
      <w:r w:rsidRPr="00A878BB">
        <w:rPr>
          <w:rFonts w:ascii="Times New Roman" w:hAnsi="Times New Roman" w:cs="Times New Roman"/>
          <w:color w:val="000000" w:themeColor="text1"/>
        </w:rPr>
        <w:t>or any replacement or other tax levied by reference to value added to a transaction.</w:t>
      </w:r>
      <w:r w:rsidR="0011156B" w:rsidRPr="00A878BB">
        <w:rPr>
          <w:rFonts w:ascii="Times New Roman" w:hAnsi="Times New Roman" w:cs="Times New Roman"/>
          <w:color w:val="000000" w:themeColor="text1"/>
        </w:rPr>
        <w:t xml:space="preserve"> </w:t>
      </w:r>
    </w:p>
    <w:p w14:paraId="33F215EB" w14:textId="306F737A" w:rsidR="00957F21" w:rsidRPr="00A878BB" w:rsidRDefault="00957F21" w:rsidP="002F4564">
      <w:pPr>
        <w:pStyle w:val="DefinitionParagraph"/>
        <w:jc w:val="both"/>
        <w:rPr>
          <w:rFonts w:ascii="Times New Roman" w:hAnsi="Times New Roman" w:cs="Times New Roman"/>
        </w:rPr>
      </w:pPr>
      <w:r w:rsidRPr="00A878BB">
        <w:rPr>
          <w:rFonts w:ascii="Times New Roman" w:hAnsi="Times New Roman" w:cs="Times New Roman"/>
          <w:color w:val="000000" w:themeColor="text1"/>
        </w:rPr>
        <w:t>"</w:t>
      </w:r>
      <w:r w:rsidRPr="00A878BB">
        <w:rPr>
          <w:rFonts w:ascii="Times New Roman" w:hAnsi="Times New Roman" w:cs="Times New Roman"/>
          <w:b/>
          <w:bCs/>
        </w:rPr>
        <w:t>Verified Emission Reductions</w:t>
      </w:r>
      <w:r w:rsidRPr="00A878BB">
        <w:rPr>
          <w:rFonts w:ascii="Times New Roman" w:hAnsi="Times New Roman" w:cs="Times New Roman"/>
        </w:rPr>
        <w:t>"</w:t>
      </w:r>
      <w:r w:rsidRPr="00A878BB">
        <w:rPr>
          <w:rFonts w:ascii="Times New Roman" w:hAnsi="Times New Roman" w:cs="Times New Roman"/>
          <w:b/>
          <w:bCs/>
        </w:rPr>
        <w:t xml:space="preserve"> </w:t>
      </w:r>
      <w:r w:rsidRPr="00A878BB">
        <w:rPr>
          <w:rFonts w:ascii="Times New Roman" w:hAnsi="Times New Roman" w:cs="Times New Roman"/>
        </w:rPr>
        <w:t>or</w:t>
      </w:r>
      <w:r w:rsidRPr="00A878BB">
        <w:rPr>
          <w:rFonts w:ascii="Times New Roman" w:hAnsi="Times New Roman" w:cs="Times New Roman"/>
          <w:b/>
          <w:bCs/>
        </w:rPr>
        <w:t xml:space="preserve"> </w:t>
      </w:r>
      <w:r w:rsidRPr="00A878BB">
        <w:rPr>
          <w:rFonts w:ascii="Times New Roman" w:hAnsi="Times New Roman" w:cs="Times New Roman"/>
        </w:rPr>
        <w:t>"</w:t>
      </w:r>
      <w:proofErr w:type="spellStart"/>
      <w:r w:rsidRPr="00A878BB">
        <w:rPr>
          <w:rFonts w:ascii="Times New Roman" w:hAnsi="Times New Roman" w:cs="Times New Roman"/>
          <w:b/>
          <w:bCs/>
        </w:rPr>
        <w:t>VER</w:t>
      </w:r>
      <w:r w:rsidR="00074C7B">
        <w:rPr>
          <w:rFonts w:ascii="Times New Roman" w:hAnsi="Times New Roman" w:cs="Times New Roman"/>
          <w:b/>
          <w:bCs/>
        </w:rPr>
        <w:t>s</w:t>
      </w:r>
      <w:proofErr w:type="spellEnd"/>
      <w:r w:rsidRPr="00A878BB">
        <w:rPr>
          <w:rFonts w:ascii="Times New Roman" w:hAnsi="Times New Roman" w:cs="Times New Roman"/>
          <w:color w:val="000000" w:themeColor="text1"/>
        </w:rPr>
        <w:t xml:space="preserve">" means all existing and future legal and beneficial rights </w:t>
      </w:r>
      <w:r w:rsidR="00B40C93" w:rsidRPr="00A878BB">
        <w:rPr>
          <w:rFonts w:ascii="Times New Roman" w:hAnsi="Times New Roman" w:cs="Times New Roman"/>
          <w:color w:val="000000" w:themeColor="text1"/>
        </w:rPr>
        <w:t>on</w:t>
      </w:r>
      <w:r w:rsidRPr="00A878BB">
        <w:rPr>
          <w:rFonts w:ascii="Times New Roman" w:hAnsi="Times New Roman" w:cs="Times New Roman"/>
          <w:color w:val="000000" w:themeColor="text1"/>
        </w:rPr>
        <w:t xml:space="preserve"> GHG Reduction equal to one metric </w:t>
      </w:r>
      <w:proofErr w:type="spellStart"/>
      <w:r w:rsidRPr="00A878BB">
        <w:rPr>
          <w:rFonts w:ascii="Times New Roman" w:hAnsi="Times New Roman" w:cs="Times New Roman"/>
          <w:color w:val="000000" w:themeColor="text1"/>
        </w:rPr>
        <w:t>tonne</w:t>
      </w:r>
      <w:proofErr w:type="spellEnd"/>
      <w:r w:rsidRPr="00A878BB">
        <w:rPr>
          <w:rFonts w:ascii="Times New Roman" w:hAnsi="Times New Roman" w:cs="Times New Roman"/>
          <w:color w:val="000000" w:themeColor="text1"/>
        </w:rPr>
        <w:t xml:space="preserve"> of Carbon Dioxide Equivalent, including any right, interest, credit, entitlement, benefit, allowance, certificate or registrable right</w:t>
      </w:r>
      <w:r w:rsidR="00B40C93" w:rsidRPr="00A878BB">
        <w:rPr>
          <w:rFonts w:ascii="Times New Roman" w:hAnsi="Times New Roman" w:cs="Times New Roman"/>
          <w:color w:val="000000" w:themeColor="text1"/>
        </w:rPr>
        <w:t>s</w:t>
      </w:r>
      <w:r w:rsidRPr="00A878BB">
        <w:rPr>
          <w:rFonts w:ascii="Times New Roman" w:hAnsi="Times New Roman" w:cs="Times New Roman"/>
          <w:color w:val="000000" w:themeColor="text1"/>
        </w:rPr>
        <w:t xml:space="preserve"> arising from or in connection with that GHG Reduction</w:t>
      </w:r>
      <w:r w:rsidR="008226D8" w:rsidRPr="00A878BB">
        <w:rPr>
          <w:rFonts w:ascii="Times New Roman" w:hAnsi="Times New Roman" w:cs="Times New Roman"/>
          <w:color w:val="000000" w:themeColor="text1"/>
        </w:rPr>
        <w:t xml:space="preserve">, as approved </w:t>
      </w:r>
      <w:r w:rsidR="00DB3C9E" w:rsidRPr="00A878BB">
        <w:rPr>
          <w:rFonts w:ascii="Times New Roman" w:hAnsi="Times New Roman" w:cs="Times New Roman"/>
          <w:color w:val="000000" w:themeColor="text1"/>
        </w:rPr>
        <w:t xml:space="preserve">and issued </w:t>
      </w:r>
      <w:r w:rsidR="008226D8" w:rsidRPr="00A878BB">
        <w:rPr>
          <w:rFonts w:ascii="Times New Roman" w:hAnsi="Times New Roman" w:cs="Times New Roman"/>
          <w:color w:val="000000" w:themeColor="text1"/>
        </w:rPr>
        <w:t>in accordance with any applicable Scheme</w:t>
      </w:r>
      <w:r w:rsidRPr="00A878BB">
        <w:rPr>
          <w:rFonts w:ascii="Times New Roman" w:hAnsi="Times New Roman" w:cs="Times New Roman"/>
          <w:color w:val="000000" w:themeColor="text1"/>
        </w:rPr>
        <w:t>.</w:t>
      </w:r>
    </w:p>
    <w:p w14:paraId="3E82D824" w14:textId="03CAEEC0" w:rsidR="00795BC7" w:rsidRPr="00A878BB" w:rsidRDefault="0094091C">
      <w:pPr>
        <w:pStyle w:val="Heading3"/>
        <w:jc w:val="both"/>
        <w:rPr>
          <w:rFonts w:ascii="Times New Roman" w:hAnsi="Times New Roman" w:cs="Times New Roman"/>
        </w:rPr>
      </w:pPr>
      <w:r w:rsidRPr="00A878BB">
        <w:rPr>
          <w:rFonts w:ascii="Times New Roman" w:hAnsi="Times New Roman" w:cs="Times New Roman"/>
          <w:b/>
          <w:bCs/>
        </w:rPr>
        <w:t>Interpretation</w:t>
      </w:r>
    </w:p>
    <w:p w14:paraId="4C48BB21" w14:textId="0FDDFADA" w:rsidR="0094091C" w:rsidRPr="00A878BB" w:rsidRDefault="0094091C" w:rsidP="002F4564">
      <w:pPr>
        <w:pStyle w:val="BodyTextIndent"/>
        <w:rPr>
          <w:rFonts w:ascii="Times New Roman" w:hAnsi="Times New Roman" w:cs="Times New Roman"/>
        </w:rPr>
      </w:pPr>
      <w:r w:rsidRPr="00A878BB">
        <w:rPr>
          <w:rFonts w:ascii="Times New Roman" w:hAnsi="Times New Roman" w:cs="Times New Roman"/>
        </w:rPr>
        <w:t>The following interpretive provisions apply to this Agreement.</w:t>
      </w:r>
    </w:p>
    <w:p w14:paraId="1D3FCA44" w14:textId="663C6242" w:rsidR="0094091C" w:rsidRPr="00A878BB" w:rsidRDefault="0094091C">
      <w:pPr>
        <w:pStyle w:val="Heading4"/>
        <w:jc w:val="both"/>
        <w:rPr>
          <w:rFonts w:ascii="Times New Roman" w:hAnsi="Times New Roman" w:cs="Times New Roman"/>
        </w:rPr>
      </w:pPr>
      <w:bookmarkStart w:id="12" w:name="_Ref516519211"/>
      <w:r w:rsidRPr="00A878BB">
        <w:rPr>
          <w:rFonts w:ascii="Times New Roman" w:hAnsi="Times New Roman" w:cs="Times New Roman"/>
        </w:rPr>
        <w:t>Reference to any law includes any amendment to, consolidation, re- enactment or replacement of such law.</w:t>
      </w:r>
      <w:bookmarkEnd w:id="12"/>
    </w:p>
    <w:p w14:paraId="333F4E0C" w14:textId="23F85F71" w:rsidR="0094091C" w:rsidRPr="00A878BB" w:rsidRDefault="0094091C">
      <w:pPr>
        <w:pStyle w:val="Heading4"/>
        <w:jc w:val="both"/>
        <w:rPr>
          <w:rFonts w:ascii="Times New Roman" w:hAnsi="Times New Roman" w:cs="Times New Roman"/>
        </w:rPr>
      </w:pPr>
      <w:r w:rsidRPr="00A878BB">
        <w:rPr>
          <w:rFonts w:ascii="Times New Roman" w:hAnsi="Times New Roman" w:cs="Times New Roman"/>
        </w:rPr>
        <w:t>Any reference to a "</w:t>
      </w:r>
      <w:r w:rsidRPr="00A878BB">
        <w:rPr>
          <w:rFonts w:ascii="Times New Roman" w:hAnsi="Times New Roman" w:cs="Times New Roman"/>
          <w:b/>
        </w:rPr>
        <w:t>Clause</w:t>
      </w:r>
      <w:r w:rsidRPr="00A878BB">
        <w:rPr>
          <w:rFonts w:ascii="Times New Roman" w:hAnsi="Times New Roman" w:cs="Times New Roman"/>
        </w:rPr>
        <w:t>" or "</w:t>
      </w:r>
      <w:r w:rsidRPr="00A878BB">
        <w:rPr>
          <w:rFonts w:ascii="Times New Roman" w:hAnsi="Times New Roman" w:cs="Times New Roman"/>
          <w:b/>
        </w:rPr>
        <w:t>Schedule</w:t>
      </w:r>
      <w:r w:rsidRPr="00A878BB">
        <w:rPr>
          <w:rFonts w:ascii="Times New Roman" w:hAnsi="Times New Roman" w:cs="Times New Roman"/>
        </w:rPr>
        <w:t xml:space="preserve">" is a reference to a </w:t>
      </w:r>
      <w:r w:rsidR="00E9461F" w:rsidRPr="00A878BB">
        <w:rPr>
          <w:rFonts w:ascii="Times New Roman" w:hAnsi="Times New Roman" w:cs="Times New Roman"/>
        </w:rPr>
        <w:t>c</w:t>
      </w:r>
      <w:r w:rsidRPr="00A878BB">
        <w:rPr>
          <w:rFonts w:ascii="Times New Roman" w:hAnsi="Times New Roman" w:cs="Times New Roman"/>
        </w:rPr>
        <w:t xml:space="preserve">lause or schedule of this Agreement. </w:t>
      </w:r>
    </w:p>
    <w:p w14:paraId="06BE786C" w14:textId="122577BA" w:rsidR="004003E9" w:rsidRPr="00A878BB" w:rsidRDefault="004003E9">
      <w:pPr>
        <w:pStyle w:val="Heading4"/>
        <w:jc w:val="both"/>
        <w:rPr>
          <w:rFonts w:ascii="Times New Roman" w:hAnsi="Times New Roman" w:cs="Times New Roman"/>
        </w:rPr>
      </w:pPr>
      <w:r w:rsidRPr="00A878BB">
        <w:rPr>
          <w:rFonts w:ascii="Times New Roman" w:hAnsi="Times New Roman" w:cs="Times New Roman"/>
        </w:rPr>
        <w:t xml:space="preserve">Any reference to any document (including this Agreement) is to that document as varied, amended, novated, ratified or replaced from time to time. </w:t>
      </w:r>
    </w:p>
    <w:p w14:paraId="1EA1F6CE" w14:textId="77777777" w:rsidR="0094091C" w:rsidRPr="00A878BB" w:rsidRDefault="0094091C">
      <w:pPr>
        <w:pStyle w:val="Heading4"/>
        <w:jc w:val="both"/>
        <w:rPr>
          <w:rFonts w:ascii="Times New Roman" w:hAnsi="Times New Roman" w:cs="Times New Roman"/>
        </w:rPr>
      </w:pPr>
      <w:r w:rsidRPr="00A878BB">
        <w:rPr>
          <w:rFonts w:ascii="Times New Roman" w:hAnsi="Times New Roman" w:cs="Times New Roman"/>
        </w:rPr>
        <w:t>Words in the singular are to be interpreted as including the plural, and vice versa, to the extent the context permits or requires.</w:t>
      </w:r>
    </w:p>
    <w:p w14:paraId="46860B83" w14:textId="2D068152" w:rsidR="0094091C" w:rsidRPr="00A878BB" w:rsidRDefault="0094091C">
      <w:pPr>
        <w:pStyle w:val="Heading4"/>
        <w:jc w:val="both"/>
        <w:rPr>
          <w:rFonts w:ascii="Times New Roman" w:hAnsi="Times New Roman" w:cs="Times New Roman"/>
        </w:rPr>
      </w:pPr>
      <w:r w:rsidRPr="00A878BB">
        <w:rPr>
          <w:rFonts w:ascii="Times New Roman" w:hAnsi="Times New Roman" w:cs="Times New Roman"/>
        </w:rPr>
        <w:t>The terms "including" are used for illustration or emphasis only and not to limit the generality of any preceding words, whether or not non-limiting language (such as "without limitation", "but not limited to" and similar expressions) is used with reference to them.</w:t>
      </w:r>
    </w:p>
    <w:p w14:paraId="53C3FE87" w14:textId="0285BEE7" w:rsidR="004003E9" w:rsidRPr="00A878BB" w:rsidRDefault="004003E9">
      <w:pPr>
        <w:pStyle w:val="Heading4"/>
        <w:jc w:val="both"/>
        <w:rPr>
          <w:rFonts w:ascii="Times New Roman" w:hAnsi="Times New Roman" w:cs="Times New Roman"/>
        </w:rPr>
      </w:pPr>
      <w:r w:rsidRPr="00A878BB">
        <w:rPr>
          <w:rFonts w:ascii="Times New Roman" w:hAnsi="Times New Roman" w:cs="Times New Roman"/>
        </w:rPr>
        <w:t>Headings in this Agreement are inserted for convenience only and do not affect the interpretation of this Agreement.</w:t>
      </w:r>
    </w:p>
    <w:p w14:paraId="50F171FF" w14:textId="3BD29E98" w:rsidR="0094091C" w:rsidRPr="00A878BB" w:rsidRDefault="00EE3021">
      <w:pPr>
        <w:pStyle w:val="Heading4"/>
        <w:jc w:val="both"/>
        <w:rPr>
          <w:rFonts w:ascii="Times New Roman" w:hAnsi="Times New Roman" w:cs="Times New Roman"/>
        </w:rPr>
      </w:pPr>
      <w:r>
        <w:rPr>
          <w:rFonts w:ascii="Times New Roman" w:hAnsi="Times New Roman" w:cs="Times New Roman"/>
        </w:rPr>
        <w:t>Unless specified otherwise in this Agreement, r</w:t>
      </w:r>
      <w:r w:rsidR="004003E9" w:rsidRPr="00A878BB">
        <w:rPr>
          <w:rFonts w:ascii="Times New Roman" w:hAnsi="Times New Roman" w:cs="Times New Roman"/>
        </w:rPr>
        <w:t>eferences to date and/or time shall be to the date and time in Thailand.</w:t>
      </w:r>
    </w:p>
    <w:p w14:paraId="7B4AC36C" w14:textId="05BE9CFF" w:rsidR="0088483A" w:rsidRPr="00A878BB" w:rsidRDefault="0094091C">
      <w:pPr>
        <w:pStyle w:val="Heading4"/>
        <w:jc w:val="both"/>
        <w:rPr>
          <w:rFonts w:ascii="Times New Roman" w:hAnsi="Times New Roman" w:cs="Times New Roman"/>
        </w:rPr>
      </w:pPr>
      <w:r w:rsidRPr="00A878BB">
        <w:rPr>
          <w:rFonts w:ascii="Times New Roman" w:hAnsi="Times New Roman" w:cs="Times New Roman"/>
        </w:rPr>
        <w:t xml:space="preserve">Unless otherwise specified, where a date specified in this Agreement to be a Delivery Date would otherwise fall on a day that is not a </w:t>
      </w:r>
      <w:r w:rsidR="0079138E" w:rsidRPr="00A878BB">
        <w:rPr>
          <w:rFonts w:ascii="Times New Roman" w:hAnsi="Times New Roman" w:cs="Times New Roman"/>
        </w:rPr>
        <w:t>Business Day</w:t>
      </w:r>
      <w:r w:rsidRPr="00A878BB">
        <w:rPr>
          <w:rFonts w:ascii="Times New Roman" w:hAnsi="Times New Roman" w:cs="Times New Roman"/>
        </w:rPr>
        <w:t xml:space="preserve">, then such date will be deemed to be the next following day that is a </w:t>
      </w:r>
      <w:r w:rsidR="0079138E" w:rsidRPr="00A878BB">
        <w:rPr>
          <w:rFonts w:ascii="Times New Roman" w:hAnsi="Times New Roman" w:cs="Times New Roman"/>
        </w:rPr>
        <w:t>Business Day</w:t>
      </w:r>
      <w:r w:rsidRPr="00A878BB">
        <w:rPr>
          <w:rFonts w:ascii="Times New Roman" w:hAnsi="Times New Roman" w:cs="Times New Roman"/>
        </w:rPr>
        <w:t>.</w:t>
      </w:r>
    </w:p>
    <w:p w14:paraId="65624801" w14:textId="77777777" w:rsidR="0088483A" w:rsidRPr="00A878BB" w:rsidRDefault="0088483A" w:rsidP="0088483A">
      <w:pPr>
        <w:pStyle w:val="Heading3"/>
        <w:jc w:val="both"/>
        <w:rPr>
          <w:rFonts w:ascii="Times New Roman" w:hAnsi="Times New Roman" w:cs="Times New Roman"/>
          <w:b/>
          <w:bCs/>
        </w:rPr>
      </w:pPr>
      <w:r w:rsidRPr="00A878BB">
        <w:rPr>
          <w:rFonts w:ascii="Times New Roman" w:hAnsi="Times New Roman" w:cs="Times New Roman"/>
          <w:b/>
          <w:bCs/>
        </w:rPr>
        <w:t>Inconsistency</w:t>
      </w:r>
    </w:p>
    <w:p w14:paraId="3EFE2D50" w14:textId="69669018" w:rsidR="0088483A" w:rsidRPr="00A878BB" w:rsidRDefault="0088483A" w:rsidP="0088483A">
      <w:pPr>
        <w:pStyle w:val="Heading4"/>
        <w:jc w:val="both"/>
        <w:rPr>
          <w:rFonts w:ascii="Times New Roman" w:hAnsi="Times New Roman" w:cs="Times New Roman"/>
        </w:rPr>
      </w:pPr>
      <w:r w:rsidRPr="00A878BB">
        <w:rPr>
          <w:rFonts w:ascii="Times New Roman" w:hAnsi="Times New Roman" w:cs="Times New Roman"/>
        </w:rPr>
        <w:t>If there is any conflict between the provisions of any</w:t>
      </w:r>
      <w:r w:rsidR="004E612C">
        <w:rPr>
          <w:rFonts w:ascii="Times New Roman" w:hAnsi="Times New Roman" w:cs="Times New Roman"/>
        </w:rPr>
        <w:t xml:space="preserve"> </w:t>
      </w:r>
      <w:r w:rsidR="004E612C" w:rsidRPr="00847887">
        <w:rPr>
          <w:rFonts w:ascii="Times New Roman" w:hAnsi="Times New Roman" w:cs="Times New Roman"/>
        </w:rPr>
        <w:fldChar w:fldCharType="begin"/>
      </w:r>
      <w:r w:rsidR="004E612C" w:rsidRPr="00847887">
        <w:rPr>
          <w:rFonts w:ascii="Times New Roman" w:hAnsi="Times New Roman" w:cs="Times New Roman"/>
        </w:rPr>
        <w:instrText xml:space="preserve"> REF Schedule1 \h </w:instrText>
      </w:r>
      <w:r w:rsidR="004E612C">
        <w:rPr>
          <w:rFonts w:ascii="Times New Roman" w:hAnsi="Times New Roman" w:cs="Times New Roman"/>
        </w:rPr>
        <w:instrText xml:space="preserve"> \* MERGEFORMAT </w:instrText>
      </w:r>
      <w:r w:rsidR="004E612C" w:rsidRPr="00847887">
        <w:rPr>
          <w:rFonts w:ascii="Times New Roman" w:hAnsi="Times New Roman" w:cs="Times New Roman"/>
        </w:rPr>
      </w:r>
      <w:r w:rsidR="004E612C"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4E612C" w:rsidRPr="00847887">
        <w:rPr>
          <w:rFonts w:ascii="Times New Roman" w:hAnsi="Times New Roman" w:cs="Times New Roman"/>
        </w:rPr>
        <w:fldChar w:fldCharType="end"/>
      </w:r>
      <w:r w:rsidR="004E612C">
        <w:rPr>
          <w:rFonts w:ascii="Times New Roman" w:hAnsi="Times New Roman" w:cs="Times New Roman"/>
        </w:rPr>
        <w:t xml:space="preserve"> (</w:t>
      </w:r>
      <w:r w:rsidR="004E612C" w:rsidRPr="006554E9">
        <w:rPr>
          <w:rFonts w:ascii="Times New Roman" w:hAnsi="Times New Roman" w:cs="Times New Roman"/>
          <w:i/>
          <w:iCs/>
        </w:rPr>
        <w:fldChar w:fldCharType="begin"/>
      </w:r>
      <w:r w:rsidR="004E612C" w:rsidRPr="006554E9">
        <w:rPr>
          <w:rFonts w:ascii="Times New Roman" w:hAnsi="Times New Roman" w:cs="Times New Roman"/>
          <w:i/>
          <w:iCs/>
        </w:rPr>
        <w:instrText xml:space="preserve"> REF Schedule1_text \h </w:instrText>
      </w:r>
      <w:r w:rsidR="004E612C">
        <w:rPr>
          <w:rFonts w:ascii="Times New Roman" w:hAnsi="Times New Roman" w:cs="Times New Roman"/>
          <w:i/>
          <w:iCs/>
        </w:rPr>
        <w:instrText xml:space="preserve"> \* MERGEFORMAT </w:instrText>
      </w:r>
      <w:r w:rsidR="004E612C" w:rsidRPr="006554E9">
        <w:rPr>
          <w:rFonts w:ascii="Times New Roman" w:hAnsi="Times New Roman" w:cs="Times New Roman"/>
          <w:i/>
          <w:iCs/>
        </w:rPr>
      </w:r>
      <w:r w:rsidR="004E612C"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4E612C" w:rsidRPr="006554E9">
        <w:rPr>
          <w:rFonts w:ascii="Times New Roman" w:hAnsi="Times New Roman" w:cs="Times New Roman"/>
          <w:i/>
          <w:iCs/>
        </w:rPr>
        <w:fldChar w:fldCharType="end"/>
      </w:r>
      <w:r w:rsidR="004E612C">
        <w:rPr>
          <w:rFonts w:ascii="Times New Roman" w:hAnsi="Times New Roman" w:cs="Times New Roman"/>
        </w:rPr>
        <w:t>)</w:t>
      </w:r>
      <w:r w:rsidRPr="00A878BB">
        <w:rPr>
          <w:rFonts w:ascii="Times New Roman" w:hAnsi="Times New Roman" w:cs="Times New Roman"/>
        </w:rPr>
        <w:t xml:space="preserve"> and any provisions of this Agreement, the terms of </w:t>
      </w:r>
      <w:r w:rsidR="004E612C" w:rsidRPr="00847887">
        <w:rPr>
          <w:rFonts w:ascii="Times New Roman" w:hAnsi="Times New Roman" w:cs="Times New Roman"/>
        </w:rPr>
        <w:fldChar w:fldCharType="begin"/>
      </w:r>
      <w:r w:rsidR="004E612C" w:rsidRPr="00847887">
        <w:rPr>
          <w:rFonts w:ascii="Times New Roman" w:hAnsi="Times New Roman" w:cs="Times New Roman"/>
        </w:rPr>
        <w:instrText xml:space="preserve"> REF Schedule1 \h </w:instrText>
      </w:r>
      <w:r w:rsidR="004E612C">
        <w:rPr>
          <w:rFonts w:ascii="Times New Roman" w:hAnsi="Times New Roman" w:cs="Times New Roman"/>
        </w:rPr>
        <w:instrText xml:space="preserve"> \* MERGEFORMAT </w:instrText>
      </w:r>
      <w:r w:rsidR="004E612C" w:rsidRPr="00847887">
        <w:rPr>
          <w:rFonts w:ascii="Times New Roman" w:hAnsi="Times New Roman" w:cs="Times New Roman"/>
        </w:rPr>
      </w:r>
      <w:r w:rsidR="004E612C"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4E612C" w:rsidRPr="00847887">
        <w:rPr>
          <w:rFonts w:ascii="Times New Roman" w:hAnsi="Times New Roman" w:cs="Times New Roman"/>
        </w:rPr>
        <w:fldChar w:fldCharType="end"/>
      </w:r>
      <w:r w:rsidR="004E612C">
        <w:rPr>
          <w:rFonts w:ascii="Times New Roman" w:hAnsi="Times New Roman" w:cs="Times New Roman"/>
        </w:rPr>
        <w:t xml:space="preserve"> (</w:t>
      </w:r>
      <w:r w:rsidR="004E612C" w:rsidRPr="006554E9">
        <w:rPr>
          <w:rFonts w:ascii="Times New Roman" w:hAnsi="Times New Roman" w:cs="Times New Roman"/>
          <w:i/>
          <w:iCs/>
        </w:rPr>
        <w:fldChar w:fldCharType="begin"/>
      </w:r>
      <w:r w:rsidR="004E612C" w:rsidRPr="006554E9">
        <w:rPr>
          <w:rFonts w:ascii="Times New Roman" w:hAnsi="Times New Roman" w:cs="Times New Roman"/>
          <w:i/>
          <w:iCs/>
        </w:rPr>
        <w:instrText xml:space="preserve"> REF Schedule1_text \h </w:instrText>
      </w:r>
      <w:r w:rsidR="004E612C">
        <w:rPr>
          <w:rFonts w:ascii="Times New Roman" w:hAnsi="Times New Roman" w:cs="Times New Roman"/>
          <w:i/>
          <w:iCs/>
        </w:rPr>
        <w:instrText xml:space="preserve"> \* MERGEFORMAT </w:instrText>
      </w:r>
      <w:r w:rsidR="004E612C" w:rsidRPr="006554E9">
        <w:rPr>
          <w:rFonts w:ascii="Times New Roman" w:hAnsi="Times New Roman" w:cs="Times New Roman"/>
          <w:i/>
          <w:iCs/>
        </w:rPr>
      </w:r>
      <w:r w:rsidR="004E612C"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4E612C" w:rsidRPr="006554E9">
        <w:rPr>
          <w:rFonts w:ascii="Times New Roman" w:hAnsi="Times New Roman" w:cs="Times New Roman"/>
          <w:i/>
          <w:iCs/>
        </w:rPr>
        <w:fldChar w:fldCharType="end"/>
      </w:r>
      <w:r w:rsidR="004E612C">
        <w:rPr>
          <w:rFonts w:ascii="Times New Roman" w:hAnsi="Times New Roman" w:cs="Times New Roman"/>
        </w:rPr>
        <w:t>)</w:t>
      </w:r>
      <w:r w:rsidRPr="00A878BB">
        <w:rPr>
          <w:rFonts w:ascii="Times New Roman" w:hAnsi="Times New Roman" w:cs="Times New Roman"/>
        </w:rPr>
        <w:t xml:space="preserve"> shall prevail. </w:t>
      </w:r>
    </w:p>
    <w:p w14:paraId="6570792C" w14:textId="55CEF852" w:rsidR="0094091C" w:rsidRPr="00A878BB" w:rsidRDefault="0088483A" w:rsidP="000A590E">
      <w:pPr>
        <w:pStyle w:val="Heading4"/>
        <w:jc w:val="both"/>
        <w:rPr>
          <w:rFonts w:ascii="Times New Roman" w:hAnsi="Times New Roman" w:cs="Times New Roman"/>
        </w:rPr>
      </w:pPr>
      <w:r w:rsidRPr="00A878BB">
        <w:rPr>
          <w:rFonts w:ascii="Times New Roman" w:hAnsi="Times New Roman" w:cs="Times New Roman"/>
        </w:rPr>
        <w:t>If, in relation to any Transaction, there is any conflict between the Confirmation and any provisions of this Agreement (including</w:t>
      </w:r>
      <w:r w:rsidR="004E612C">
        <w:rPr>
          <w:rFonts w:ascii="Times New Roman" w:hAnsi="Times New Roman" w:cs="Times New Roman"/>
        </w:rPr>
        <w:t xml:space="preserve"> </w:t>
      </w:r>
      <w:r w:rsidR="004E612C" w:rsidRPr="00847887">
        <w:rPr>
          <w:rFonts w:ascii="Times New Roman" w:hAnsi="Times New Roman" w:cs="Times New Roman"/>
        </w:rPr>
        <w:fldChar w:fldCharType="begin"/>
      </w:r>
      <w:r w:rsidR="004E612C" w:rsidRPr="00847887">
        <w:rPr>
          <w:rFonts w:ascii="Times New Roman" w:hAnsi="Times New Roman" w:cs="Times New Roman"/>
        </w:rPr>
        <w:instrText xml:space="preserve"> REF Schedule1 \h </w:instrText>
      </w:r>
      <w:r w:rsidR="004E612C">
        <w:rPr>
          <w:rFonts w:ascii="Times New Roman" w:hAnsi="Times New Roman" w:cs="Times New Roman"/>
        </w:rPr>
        <w:instrText xml:space="preserve"> \* MERGEFORMAT </w:instrText>
      </w:r>
      <w:r w:rsidR="004E612C" w:rsidRPr="00847887">
        <w:rPr>
          <w:rFonts w:ascii="Times New Roman" w:hAnsi="Times New Roman" w:cs="Times New Roman"/>
        </w:rPr>
      </w:r>
      <w:r w:rsidR="004E612C"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4E612C" w:rsidRPr="00847887">
        <w:rPr>
          <w:rFonts w:ascii="Times New Roman" w:hAnsi="Times New Roman" w:cs="Times New Roman"/>
        </w:rPr>
        <w:fldChar w:fldCharType="end"/>
      </w:r>
      <w:r w:rsidR="004E612C">
        <w:rPr>
          <w:rFonts w:ascii="Times New Roman" w:hAnsi="Times New Roman" w:cs="Times New Roman"/>
        </w:rPr>
        <w:t xml:space="preserve"> (</w:t>
      </w:r>
      <w:r w:rsidR="004E612C" w:rsidRPr="006554E9">
        <w:rPr>
          <w:rFonts w:ascii="Times New Roman" w:hAnsi="Times New Roman" w:cs="Times New Roman"/>
          <w:i/>
          <w:iCs/>
        </w:rPr>
        <w:fldChar w:fldCharType="begin"/>
      </w:r>
      <w:r w:rsidR="004E612C" w:rsidRPr="006554E9">
        <w:rPr>
          <w:rFonts w:ascii="Times New Roman" w:hAnsi="Times New Roman" w:cs="Times New Roman"/>
          <w:i/>
          <w:iCs/>
        </w:rPr>
        <w:instrText xml:space="preserve"> REF Schedule1_text \h </w:instrText>
      </w:r>
      <w:r w:rsidR="004E612C">
        <w:rPr>
          <w:rFonts w:ascii="Times New Roman" w:hAnsi="Times New Roman" w:cs="Times New Roman"/>
          <w:i/>
          <w:iCs/>
        </w:rPr>
        <w:instrText xml:space="preserve"> \* MERGEFORMAT </w:instrText>
      </w:r>
      <w:r w:rsidR="004E612C" w:rsidRPr="006554E9">
        <w:rPr>
          <w:rFonts w:ascii="Times New Roman" w:hAnsi="Times New Roman" w:cs="Times New Roman"/>
          <w:i/>
          <w:iCs/>
        </w:rPr>
      </w:r>
      <w:r w:rsidR="004E612C"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4E612C" w:rsidRPr="006554E9">
        <w:rPr>
          <w:rFonts w:ascii="Times New Roman" w:hAnsi="Times New Roman" w:cs="Times New Roman"/>
          <w:i/>
          <w:iCs/>
        </w:rPr>
        <w:fldChar w:fldCharType="end"/>
      </w:r>
      <w:r w:rsidR="004E612C">
        <w:rPr>
          <w:rFonts w:ascii="Times New Roman" w:hAnsi="Times New Roman" w:cs="Times New Roman"/>
        </w:rPr>
        <w:t>)</w:t>
      </w:r>
      <w:r w:rsidRPr="00A878BB">
        <w:rPr>
          <w:rFonts w:ascii="Times New Roman" w:hAnsi="Times New Roman" w:cs="Times New Roman"/>
        </w:rPr>
        <w:t xml:space="preserve">), the terms of such Confirmation shall prevail for the purpose of the relevant Transaction. </w:t>
      </w:r>
    </w:p>
    <w:p w14:paraId="26E58984" w14:textId="3BBC4BDE" w:rsidR="0094091C" w:rsidRPr="00A878BB" w:rsidRDefault="0094091C">
      <w:pPr>
        <w:pStyle w:val="Heading2"/>
        <w:jc w:val="both"/>
        <w:rPr>
          <w:rFonts w:ascii="Times New Roman" w:hAnsi="Times New Roman" w:cs="Times New Roman"/>
        </w:rPr>
      </w:pPr>
      <w:bookmarkStart w:id="13" w:name="_TOC_250013"/>
      <w:bookmarkStart w:id="14" w:name="_Toc516649803"/>
      <w:bookmarkStart w:id="15" w:name="_Toc130817219"/>
      <w:r w:rsidRPr="00A878BB">
        <w:rPr>
          <w:rFonts w:ascii="Times New Roman" w:hAnsi="Times New Roman" w:cs="Times New Roman"/>
        </w:rPr>
        <w:lastRenderedPageBreak/>
        <w:t xml:space="preserve">Confirmation </w:t>
      </w:r>
      <w:bookmarkEnd w:id="13"/>
      <w:r w:rsidRPr="00A878BB">
        <w:rPr>
          <w:rFonts w:ascii="Times New Roman" w:hAnsi="Times New Roman" w:cs="Times New Roman"/>
        </w:rPr>
        <w:t>Procedure</w:t>
      </w:r>
      <w:bookmarkEnd w:id="14"/>
      <w:bookmarkEnd w:id="15"/>
    </w:p>
    <w:p w14:paraId="2FCEA167" w14:textId="2512C429" w:rsidR="00103238" w:rsidRPr="00A878BB" w:rsidRDefault="0094091C">
      <w:pPr>
        <w:pStyle w:val="Heading3"/>
        <w:jc w:val="both"/>
        <w:rPr>
          <w:rFonts w:ascii="Times New Roman" w:hAnsi="Times New Roman" w:cs="Times New Roman"/>
        </w:rPr>
      </w:pPr>
      <w:r w:rsidRPr="00A878BB">
        <w:rPr>
          <w:rFonts w:ascii="Times New Roman" w:hAnsi="Times New Roman" w:cs="Times New Roman"/>
          <w:b/>
        </w:rPr>
        <w:t>Agreement of a Transaction</w:t>
      </w:r>
      <w:r w:rsidR="00103238" w:rsidRPr="00A878BB">
        <w:rPr>
          <w:rFonts w:ascii="Times New Roman" w:hAnsi="Times New Roman" w:cs="Times New Roman"/>
          <w:b/>
        </w:rPr>
        <w:t xml:space="preserve"> </w:t>
      </w:r>
    </w:p>
    <w:p w14:paraId="4D9AC9DE" w14:textId="6B3E6077" w:rsidR="005A0171" w:rsidRPr="00A878BB" w:rsidRDefault="005A0171" w:rsidP="005A0171">
      <w:pPr>
        <w:pStyle w:val="Heading4"/>
        <w:jc w:val="both"/>
        <w:rPr>
          <w:rFonts w:ascii="Times New Roman" w:hAnsi="Times New Roman" w:cs="Times New Roman"/>
        </w:rPr>
      </w:pPr>
      <w:r w:rsidRPr="00A878BB">
        <w:rPr>
          <w:rFonts w:ascii="Times New Roman" w:hAnsi="Times New Roman" w:cs="Times New Roman"/>
        </w:rPr>
        <w:t>This Agreement (which includes its Schedules) governs all oral or written agreements between the Parties to enter into one or more Transactions.</w:t>
      </w:r>
    </w:p>
    <w:p w14:paraId="4ED96272" w14:textId="1A1AFE98" w:rsidR="0094091C" w:rsidRPr="00A878BB" w:rsidRDefault="0094091C" w:rsidP="000E00FA">
      <w:pPr>
        <w:pStyle w:val="Heading4"/>
        <w:jc w:val="both"/>
        <w:rPr>
          <w:rFonts w:ascii="Times New Roman" w:hAnsi="Times New Roman" w:cs="Times New Roman"/>
        </w:rPr>
      </w:pPr>
      <w:bookmarkStart w:id="16" w:name="_Ref128161356"/>
      <w:r w:rsidRPr="00A878BB">
        <w:rPr>
          <w:rFonts w:ascii="Times New Roman" w:hAnsi="Times New Roman" w:cs="Times New Roman"/>
        </w:rPr>
        <w:t>The Parties intend that they shall be legally bound by the terms of each Transaction</w:t>
      </w:r>
      <w:r w:rsidR="0088483A" w:rsidRPr="00A878BB">
        <w:rPr>
          <w:rFonts w:ascii="Times New Roman" w:hAnsi="Times New Roman" w:cs="Times New Roman"/>
        </w:rPr>
        <w:t xml:space="preserve"> for the purchase and sale of a Product on a spot or forward basis</w:t>
      </w:r>
      <w:r w:rsidRPr="00A878BB">
        <w:rPr>
          <w:rFonts w:ascii="Times New Roman" w:hAnsi="Times New Roman" w:cs="Times New Roman"/>
        </w:rPr>
        <w:t xml:space="preserve"> from the moment they agree to those terms </w:t>
      </w:r>
      <w:r w:rsidR="009E7D52" w:rsidRPr="00A878BB">
        <w:rPr>
          <w:rFonts w:ascii="Times New Roman" w:hAnsi="Times New Roman" w:cs="Times New Roman"/>
        </w:rPr>
        <w:t xml:space="preserve">(whether orally, </w:t>
      </w:r>
      <w:r w:rsidR="00103238" w:rsidRPr="00A878BB">
        <w:rPr>
          <w:rFonts w:ascii="Times New Roman" w:hAnsi="Times New Roman" w:cs="Times New Roman"/>
        </w:rPr>
        <w:t>in writing</w:t>
      </w:r>
      <w:r w:rsidR="009E7D52" w:rsidRPr="00A878BB">
        <w:rPr>
          <w:rFonts w:ascii="Times New Roman" w:hAnsi="Times New Roman" w:cs="Times New Roman"/>
        </w:rPr>
        <w:t xml:space="preserve"> or otherwise)</w:t>
      </w:r>
      <w:r w:rsidRPr="00A878BB">
        <w:rPr>
          <w:rFonts w:ascii="Times New Roman" w:hAnsi="Times New Roman" w:cs="Times New Roman"/>
        </w:rPr>
        <w:t>.</w:t>
      </w:r>
      <w:bookmarkEnd w:id="16"/>
      <w:r w:rsidR="001534D7" w:rsidRPr="00A878BB">
        <w:rPr>
          <w:rFonts w:ascii="Times New Roman" w:hAnsi="Times New Roman" w:cs="Times New Roman"/>
        </w:rPr>
        <w:t xml:space="preserve"> </w:t>
      </w:r>
    </w:p>
    <w:p w14:paraId="04A292EC" w14:textId="5376DD53" w:rsidR="0094091C" w:rsidRPr="00A878BB" w:rsidRDefault="0094091C">
      <w:pPr>
        <w:pStyle w:val="Heading3"/>
        <w:jc w:val="both"/>
        <w:rPr>
          <w:rFonts w:ascii="Times New Roman" w:hAnsi="Times New Roman" w:cs="Times New Roman"/>
          <w:b/>
        </w:rPr>
      </w:pPr>
      <w:r w:rsidRPr="00A878BB">
        <w:rPr>
          <w:rFonts w:ascii="Times New Roman" w:hAnsi="Times New Roman" w:cs="Times New Roman"/>
          <w:b/>
        </w:rPr>
        <w:t>Exchange of Confirmations</w:t>
      </w:r>
    </w:p>
    <w:p w14:paraId="6BEB239A" w14:textId="20755CB4" w:rsidR="0094091C" w:rsidRPr="00A878BB" w:rsidRDefault="0094091C">
      <w:pPr>
        <w:pStyle w:val="Heading4"/>
        <w:jc w:val="both"/>
        <w:rPr>
          <w:rFonts w:ascii="Times New Roman" w:hAnsi="Times New Roman" w:cs="Times New Roman"/>
        </w:rPr>
      </w:pPr>
      <w:bookmarkStart w:id="17" w:name="_Ref516519287"/>
      <w:r w:rsidRPr="00A878BB">
        <w:rPr>
          <w:rFonts w:ascii="Times New Roman" w:hAnsi="Times New Roman" w:cs="Times New Roman"/>
        </w:rPr>
        <w:t xml:space="preserve">Unless otherwise </w:t>
      </w:r>
      <w:r w:rsidR="0036639F" w:rsidRPr="00A878BB">
        <w:rPr>
          <w:rFonts w:ascii="Times New Roman" w:hAnsi="Times New Roman" w:cs="Times New Roman"/>
        </w:rPr>
        <w:t>specified in</w:t>
      </w:r>
      <w:r w:rsidR="004E612C">
        <w:rPr>
          <w:rFonts w:ascii="Times New Roman" w:hAnsi="Times New Roman" w:cs="Times New Roman"/>
        </w:rPr>
        <w:t xml:space="preserve"> </w:t>
      </w:r>
      <w:r w:rsidR="004E612C" w:rsidRPr="00847887">
        <w:rPr>
          <w:rFonts w:ascii="Times New Roman" w:hAnsi="Times New Roman" w:cs="Times New Roman"/>
        </w:rPr>
        <w:fldChar w:fldCharType="begin"/>
      </w:r>
      <w:r w:rsidR="004E612C" w:rsidRPr="00847887">
        <w:rPr>
          <w:rFonts w:ascii="Times New Roman" w:hAnsi="Times New Roman" w:cs="Times New Roman"/>
        </w:rPr>
        <w:instrText xml:space="preserve"> REF Schedule1 \h </w:instrText>
      </w:r>
      <w:r w:rsidR="004E612C">
        <w:rPr>
          <w:rFonts w:ascii="Times New Roman" w:hAnsi="Times New Roman" w:cs="Times New Roman"/>
        </w:rPr>
        <w:instrText xml:space="preserve"> \* MERGEFORMAT </w:instrText>
      </w:r>
      <w:r w:rsidR="004E612C" w:rsidRPr="00847887">
        <w:rPr>
          <w:rFonts w:ascii="Times New Roman" w:hAnsi="Times New Roman" w:cs="Times New Roman"/>
        </w:rPr>
      </w:r>
      <w:r w:rsidR="004E612C"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4E612C" w:rsidRPr="00847887">
        <w:rPr>
          <w:rFonts w:ascii="Times New Roman" w:hAnsi="Times New Roman" w:cs="Times New Roman"/>
        </w:rPr>
        <w:fldChar w:fldCharType="end"/>
      </w:r>
      <w:r w:rsidR="004E612C">
        <w:rPr>
          <w:rFonts w:ascii="Times New Roman" w:hAnsi="Times New Roman" w:cs="Times New Roman"/>
        </w:rPr>
        <w:t xml:space="preserve"> (</w:t>
      </w:r>
      <w:r w:rsidR="004E612C" w:rsidRPr="006554E9">
        <w:rPr>
          <w:rFonts w:ascii="Times New Roman" w:hAnsi="Times New Roman" w:cs="Times New Roman"/>
          <w:i/>
          <w:iCs/>
        </w:rPr>
        <w:fldChar w:fldCharType="begin"/>
      </w:r>
      <w:r w:rsidR="004E612C" w:rsidRPr="006554E9">
        <w:rPr>
          <w:rFonts w:ascii="Times New Roman" w:hAnsi="Times New Roman" w:cs="Times New Roman"/>
          <w:i/>
          <w:iCs/>
        </w:rPr>
        <w:instrText xml:space="preserve"> REF Schedule1_text \h </w:instrText>
      </w:r>
      <w:r w:rsidR="004E612C">
        <w:rPr>
          <w:rFonts w:ascii="Times New Roman" w:hAnsi="Times New Roman" w:cs="Times New Roman"/>
          <w:i/>
          <w:iCs/>
        </w:rPr>
        <w:instrText xml:space="preserve"> \* MERGEFORMAT </w:instrText>
      </w:r>
      <w:r w:rsidR="004E612C" w:rsidRPr="006554E9">
        <w:rPr>
          <w:rFonts w:ascii="Times New Roman" w:hAnsi="Times New Roman" w:cs="Times New Roman"/>
          <w:i/>
          <w:iCs/>
        </w:rPr>
      </w:r>
      <w:r w:rsidR="004E612C"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4E612C" w:rsidRPr="006554E9">
        <w:rPr>
          <w:rFonts w:ascii="Times New Roman" w:hAnsi="Times New Roman" w:cs="Times New Roman"/>
          <w:i/>
          <w:iCs/>
        </w:rPr>
        <w:fldChar w:fldCharType="end"/>
      </w:r>
      <w:r w:rsidR="004E612C">
        <w:rPr>
          <w:rFonts w:ascii="Times New Roman" w:hAnsi="Times New Roman" w:cs="Times New Roman"/>
        </w:rPr>
        <w:t>)</w:t>
      </w:r>
      <w:r w:rsidRPr="00A878BB">
        <w:rPr>
          <w:rFonts w:ascii="Times New Roman" w:hAnsi="Times New Roman" w:cs="Times New Roman"/>
        </w:rPr>
        <w:t xml:space="preserve">, the </w:t>
      </w:r>
      <w:r w:rsidR="0088483A" w:rsidRPr="00A878BB">
        <w:rPr>
          <w:rFonts w:ascii="Times New Roman" w:hAnsi="Times New Roman" w:cs="Times New Roman"/>
        </w:rPr>
        <w:t>Seller</w:t>
      </w:r>
      <w:r w:rsidRPr="00A878BB">
        <w:rPr>
          <w:rFonts w:ascii="Times New Roman" w:hAnsi="Times New Roman" w:cs="Times New Roman"/>
        </w:rPr>
        <w:t xml:space="preserve"> shall send to the </w:t>
      </w:r>
      <w:r w:rsidR="0088483A" w:rsidRPr="00A878BB">
        <w:rPr>
          <w:rFonts w:ascii="Times New Roman" w:hAnsi="Times New Roman" w:cs="Times New Roman"/>
        </w:rPr>
        <w:t xml:space="preserve">Buyer </w:t>
      </w:r>
      <w:r w:rsidRPr="00A878BB">
        <w:rPr>
          <w:rFonts w:ascii="Times New Roman" w:hAnsi="Times New Roman" w:cs="Times New Roman"/>
        </w:rPr>
        <w:t xml:space="preserve">by </w:t>
      </w:r>
      <w:r w:rsidR="0088483A" w:rsidRPr="00A878BB">
        <w:rPr>
          <w:rFonts w:ascii="Times New Roman" w:hAnsi="Times New Roman" w:cs="Times New Roman"/>
        </w:rPr>
        <w:t>email</w:t>
      </w:r>
      <w:r w:rsidRPr="00A878BB">
        <w:rPr>
          <w:rFonts w:ascii="Times New Roman" w:hAnsi="Times New Roman" w:cs="Times New Roman"/>
        </w:rPr>
        <w:t xml:space="preserve"> (or such other means, if any, as specified in any Confirmation materially in the forms set out in the Schedules, or in a form otherwise agreed between the Parties</w:t>
      </w:r>
      <w:r w:rsidR="006A73C9" w:rsidRPr="00A878BB">
        <w:rPr>
          <w:rFonts w:ascii="Times New Roman" w:hAnsi="Times New Roman" w:cs="Times New Roman"/>
        </w:rPr>
        <w:t>)</w:t>
      </w:r>
      <w:r w:rsidRPr="00A878BB">
        <w:rPr>
          <w:rFonts w:ascii="Times New Roman" w:hAnsi="Times New Roman" w:cs="Times New Roman"/>
        </w:rPr>
        <w:t>, recording the details of the Transaction</w:t>
      </w:r>
      <w:r w:rsidR="00A46341">
        <w:rPr>
          <w:rFonts w:ascii="Times New Roman" w:hAnsi="Times New Roman" w:cs="Times New Roman"/>
        </w:rPr>
        <w:t xml:space="preserve"> in accordance with Clause </w:t>
      </w:r>
      <w:r w:rsidR="00A46341">
        <w:rPr>
          <w:rFonts w:ascii="Times New Roman" w:hAnsi="Times New Roman" w:cs="Times New Roman"/>
        </w:rPr>
        <w:fldChar w:fldCharType="begin"/>
      </w:r>
      <w:r w:rsidR="00A46341">
        <w:rPr>
          <w:rFonts w:ascii="Times New Roman" w:hAnsi="Times New Roman" w:cs="Times New Roman"/>
        </w:rPr>
        <w:instrText xml:space="preserve"> REF _Ref128161356 \r \h </w:instrText>
      </w:r>
      <w:r w:rsidR="00A46341">
        <w:rPr>
          <w:rFonts w:ascii="Times New Roman" w:hAnsi="Times New Roman" w:cs="Times New Roman"/>
        </w:rPr>
      </w:r>
      <w:r w:rsidR="00A46341">
        <w:rPr>
          <w:rFonts w:ascii="Times New Roman" w:hAnsi="Times New Roman" w:cs="Times New Roman"/>
        </w:rPr>
        <w:fldChar w:fldCharType="separate"/>
      </w:r>
      <w:r w:rsidR="000A4D1E">
        <w:rPr>
          <w:rFonts w:ascii="Times New Roman" w:hAnsi="Times New Roman" w:cs="Times New Roman"/>
        </w:rPr>
        <w:t>2.1(b)</w:t>
      </w:r>
      <w:r w:rsidR="00A46341">
        <w:rPr>
          <w:rFonts w:ascii="Times New Roman" w:hAnsi="Times New Roman" w:cs="Times New Roman"/>
        </w:rPr>
        <w:fldChar w:fldCharType="end"/>
      </w:r>
      <w:r w:rsidRPr="00A878BB">
        <w:rPr>
          <w:rFonts w:ascii="Times New Roman" w:hAnsi="Times New Roman" w:cs="Times New Roman"/>
        </w:rPr>
        <w:t xml:space="preserve"> within three (3) </w:t>
      </w:r>
      <w:r w:rsidR="0079138E" w:rsidRPr="00A878BB">
        <w:rPr>
          <w:rFonts w:ascii="Times New Roman" w:hAnsi="Times New Roman" w:cs="Times New Roman"/>
        </w:rPr>
        <w:t>Business Day</w:t>
      </w:r>
      <w:r w:rsidRPr="00A878BB">
        <w:rPr>
          <w:rFonts w:ascii="Times New Roman" w:hAnsi="Times New Roman" w:cs="Times New Roman"/>
        </w:rPr>
        <w:t>s of a Transaction having been entered into.</w:t>
      </w:r>
      <w:bookmarkEnd w:id="17"/>
      <w:r w:rsidR="000A590E" w:rsidRPr="00A878BB">
        <w:rPr>
          <w:rFonts w:ascii="Times New Roman" w:hAnsi="Times New Roman" w:cs="Times New Roman"/>
        </w:rPr>
        <w:t xml:space="preserve"> </w:t>
      </w:r>
    </w:p>
    <w:p w14:paraId="36C1A9CE" w14:textId="69E9BE76" w:rsidR="0094091C" w:rsidRPr="002E4A81" w:rsidRDefault="0094091C">
      <w:pPr>
        <w:pStyle w:val="Heading4"/>
        <w:jc w:val="both"/>
        <w:rPr>
          <w:rFonts w:asciiTheme="minorBidi" w:hAnsiTheme="minorBidi" w:cstheme="minorBidi"/>
        </w:rPr>
      </w:pPr>
      <w:bookmarkStart w:id="18" w:name="_Ref516519298"/>
      <w:r w:rsidRPr="00A878BB">
        <w:rPr>
          <w:rFonts w:ascii="Times New Roman" w:hAnsi="Times New Roman" w:cs="Times New Roman"/>
        </w:rPr>
        <w:t xml:space="preserve">If </w:t>
      </w:r>
      <w:r w:rsidR="00B44D42" w:rsidRPr="00A878BB">
        <w:rPr>
          <w:rFonts w:ascii="Times New Roman" w:hAnsi="Times New Roman" w:cs="Times New Roman"/>
        </w:rPr>
        <w:t>the Buyer</w:t>
      </w:r>
      <w:r w:rsidRPr="00A878BB">
        <w:rPr>
          <w:rFonts w:ascii="Times New Roman" w:hAnsi="Times New Roman" w:cs="Times New Roman"/>
        </w:rPr>
        <w:t xml:space="preserve"> is satisfied that the Confirmation accurately reflects the terms of the Transaction, </w:t>
      </w:r>
      <w:r w:rsidR="00B44D42" w:rsidRPr="00A878BB">
        <w:rPr>
          <w:rFonts w:ascii="Times New Roman" w:hAnsi="Times New Roman" w:cs="Times New Roman"/>
        </w:rPr>
        <w:t>the Buyer</w:t>
      </w:r>
      <w:r w:rsidRPr="00A878BB">
        <w:rPr>
          <w:rFonts w:ascii="Times New Roman" w:hAnsi="Times New Roman" w:cs="Times New Roman"/>
        </w:rPr>
        <w:t xml:space="preserve"> shall countersign and </w:t>
      </w:r>
      <w:r w:rsidRPr="002E4A81">
        <w:rPr>
          <w:rFonts w:asciiTheme="minorBidi" w:hAnsiTheme="minorBidi" w:cstheme="minorBidi"/>
        </w:rPr>
        <w:t xml:space="preserve">return the Confirmation to </w:t>
      </w:r>
      <w:r w:rsidR="00B44D42" w:rsidRPr="002E4A81">
        <w:rPr>
          <w:rFonts w:asciiTheme="minorBidi" w:hAnsiTheme="minorBidi" w:cstheme="minorBidi"/>
        </w:rPr>
        <w:t>the Seller</w:t>
      </w:r>
      <w:r w:rsidRPr="002E4A81">
        <w:rPr>
          <w:rFonts w:asciiTheme="minorBidi" w:hAnsiTheme="minorBidi" w:cstheme="minorBidi"/>
        </w:rPr>
        <w:t xml:space="preserve"> by </w:t>
      </w:r>
      <w:r w:rsidR="00B44D42" w:rsidRPr="002E4A81">
        <w:rPr>
          <w:rFonts w:asciiTheme="minorBidi" w:hAnsiTheme="minorBidi" w:cstheme="minorBidi"/>
        </w:rPr>
        <w:t>email</w:t>
      </w:r>
      <w:r w:rsidRPr="002E4A81">
        <w:rPr>
          <w:rFonts w:asciiTheme="minorBidi" w:hAnsiTheme="minorBidi" w:cstheme="minorBidi"/>
        </w:rPr>
        <w:t xml:space="preserve"> (or such other means, if any, specified in</w:t>
      </w:r>
      <w:r w:rsidR="004E612C">
        <w:rPr>
          <w:rFonts w:asciiTheme="minorBidi" w:hAnsiTheme="minorBidi" w:cstheme="minorBidi"/>
        </w:rPr>
        <w:t xml:space="preserve"> </w:t>
      </w:r>
      <w:r w:rsidR="004E612C" w:rsidRPr="00847887">
        <w:rPr>
          <w:rFonts w:ascii="Times New Roman" w:hAnsi="Times New Roman" w:cs="Times New Roman"/>
        </w:rPr>
        <w:fldChar w:fldCharType="begin"/>
      </w:r>
      <w:r w:rsidR="004E612C" w:rsidRPr="00847887">
        <w:rPr>
          <w:rFonts w:ascii="Times New Roman" w:hAnsi="Times New Roman" w:cs="Times New Roman"/>
        </w:rPr>
        <w:instrText xml:space="preserve"> REF Schedule1 \h </w:instrText>
      </w:r>
      <w:r w:rsidR="004E612C">
        <w:rPr>
          <w:rFonts w:ascii="Times New Roman" w:hAnsi="Times New Roman" w:cs="Times New Roman"/>
        </w:rPr>
        <w:instrText xml:space="preserve"> \* MERGEFORMAT </w:instrText>
      </w:r>
      <w:r w:rsidR="004E612C" w:rsidRPr="00847887">
        <w:rPr>
          <w:rFonts w:ascii="Times New Roman" w:hAnsi="Times New Roman" w:cs="Times New Roman"/>
        </w:rPr>
      </w:r>
      <w:r w:rsidR="004E612C"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4E612C" w:rsidRPr="00847887">
        <w:rPr>
          <w:rFonts w:ascii="Times New Roman" w:hAnsi="Times New Roman" w:cs="Times New Roman"/>
        </w:rPr>
        <w:fldChar w:fldCharType="end"/>
      </w:r>
      <w:r w:rsidR="004E612C">
        <w:rPr>
          <w:rFonts w:ascii="Times New Roman" w:hAnsi="Times New Roman" w:cs="Times New Roman"/>
        </w:rPr>
        <w:t xml:space="preserve"> (</w:t>
      </w:r>
      <w:r w:rsidR="004E612C" w:rsidRPr="006554E9">
        <w:rPr>
          <w:rFonts w:ascii="Times New Roman" w:hAnsi="Times New Roman" w:cs="Times New Roman"/>
          <w:i/>
          <w:iCs/>
        </w:rPr>
        <w:fldChar w:fldCharType="begin"/>
      </w:r>
      <w:r w:rsidR="004E612C" w:rsidRPr="006554E9">
        <w:rPr>
          <w:rFonts w:ascii="Times New Roman" w:hAnsi="Times New Roman" w:cs="Times New Roman"/>
          <w:i/>
          <w:iCs/>
        </w:rPr>
        <w:instrText xml:space="preserve"> REF Schedule1_text \h </w:instrText>
      </w:r>
      <w:r w:rsidR="004E612C">
        <w:rPr>
          <w:rFonts w:ascii="Times New Roman" w:hAnsi="Times New Roman" w:cs="Times New Roman"/>
          <w:i/>
          <w:iCs/>
        </w:rPr>
        <w:instrText xml:space="preserve"> \* MERGEFORMAT </w:instrText>
      </w:r>
      <w:r w:rsidR="004E612C" w:rsidRPr="006554E9">
        <w:rPr>
          <w:rFonts w:ascii="Times New Roman" w:hAnsi="Times New Roman" w:cs="Times New Roman"/>
          <w:i/>
          <w:iCs/>
        </w:rPr>
      </w:r>
      <w:r w:rsidR="004E612C"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4E612C" w:rsidRPr="006554E9">
        <w:rPr>
          <w:rFonts w:ascii="Times New Roman" w:hAnsi="Times New Roman" w:cs="Times New Roman"/>
          <w:i/>
          <w:iCs/>
        </w:rPr>
        <w:fldChar w:fldCharType="end"/>
      </w:r>
      <w:r w:rsidR="004E612C">
        <w:rPr>
          <w:rFonts w:ascii="Times New Roman" w:hAnsi="Times New Roman" w:cs="Times New Roman"/>
        </w:rPr>
        <w:t>)</w:t>
      </w:r>
      <w:r w:rsidRPr="002E4A81">
        <w:rPr>
          <w:rFonts w:asciiTheme="minorBidi" w:hAnsiTheme="minorBidi" w:cstheme="minorBidi"/>
        </w:rPr>
        <w:t xml:space="preserve">) within three (3) </w:t>
      </w:r>
      <w:r w:rsidR="0079138E" w:rsidRPr="002E4A81">
        <w:rPr>
          <w:rFonts w:asciiTheme="minorBidi" w:hAnsiTheme="minorBidi" w:cstheme="minorBidi"/>
        </w:rPr>
        <w:t>Business Day</w:t>
      </w:r>
      <w:r w:rsidRPr="002E4A81">
        <w:rPr>
          <w:rFonts w:asciiTheme="minorBidi" w:hAnsiTheme="minorBidi" w:cstheme="minorBidi"/>
        </w:rPr>
        <w:t xml:space="preserve">s of receipt of the Confirmation from </w:t>
      </w:r>
      <w:r w:rsidR="00B44D42" w:rsidRPr="002E4A81">
        <w:rPr>
          <w:rFonts w:asciiTheme="minorBidi" w:hAnsiTheme="minorBidi" w:cstheme="minorBidi"/>
        </w:rPr>
        <w:t>the Seller</w:t>
      </w:r>
      <w:r w:rsidRPr="002E4A81">
        <w:rPr>
          <w:rFonts w:asciiTheme="minorBidi" w:hAnsiTheme="minorBidi" w:cstheme="minorBidi"/>
        </w:rPr>
        <w:t>.</w:t>
      </w:r>
      <w:bookmarkEnd w:id="18"/>
      <w:r w:rsidR="000A590E" w:rsidRPr="002E4A81">
        <w:rPr>
          <w:rFonts w:asciiTheme="minorBidi" w:hAnsiTheme="minorBidi" w:cstheme="minorBidi"/>
        </w:rPr>
        <w:t xml:space="preserve"> </w:t>
      </w:r>
    </w:p>
    <w:p w14:paraId="2D440C51" w14:textId="5C034C46" w:rsidR="00CF0B4F" w:rsidRPr="002E4A81" w:rsidRDefault="0094091C">
      <w:pPr>
        <w:pStyle w:val="Heading4"/>
        <w:jc w:val="both"/>
        <w:rPr>
          <w:rFonts w:asciiTheme="minorBidi" w:hAnsiTheme="minorBidi" w:cstheme="minorBidi"/>
        </w:rPr>
      </w:pPr>
      <w:bookmarkStart w:id="19" w:name="_Ref516519336"/>
      <w:r w:rsidRPr="002E4A81">
        <w:rPr>
          <w:rFonts w:asciiTheme="minorBidi" w:hAnsiTheme="minorBidi" w:cstheme="minorBidi"/>
        </w:rPr>
        <w:t xml:space="preserve">If </w:t>
      </w:r>
      <w:r w:rsidR="00B44D42" w:rsidRPr="002E4A81">
        <w:rPr>
          <w:rFonts w:asciiTheme="minorBidi" w:hAnsiTheme="minorBidi" w:cstheme="minorBidi"/>
        </w:rPr>
        <w:t>the Buyer</w:t>
      </w:r>
      <w:r w:rsidRPr="002E4A81">
        <w:rPr>
          <w:rFonts w:asciiTheme="minorBidi" w:hAnsiTheme="minorBidi" w:cstheme="minorBidi"/>
        </w:rPr>
        <w:t xml:space="preserve"> is not satisfied that the Confirmation accurately reflects the </w:t>
      </w:r>
      <w:r w:rsidR="005C7CCD">
        <w:rPr>
          <w:rFonts w:asciiTheme="minorBidi" w:hAnsiTheme="minorBidi" w:cstheme="minorBidi"/>
        </w:rPr>
        <w:t>details</w:t>
      </w:r>
      <w:r w:rsidRPr="002E4A81">
        <w:rPr>
          <w:rFonts w:asciiTheme="minorBidi" w:hAnsiTheme="minorBidi" w:cstheme="minorBidi"/>
        </w:rPr>
        <w:t xml:space="preserve"> of the Transaction, </w:t>
      </w:r>
      <w:r w:rsidR="00B44D42" w:rsidRPr="002E4A81">
        <w:rPr>
          <w:rFonts w:asciiTheme="minorBidi" w:hAnsiTheme="minorBidi" w:cstheme="minorBidi"/>
        </w:rPr>
        <w:t>the Buyer</w:t>
      </w:r>
      <w:r w:rsidRPr="002E4A81">
        <w:rPr>
          <w:rFonts w:asciiTheme="minorBidi" w:hAnsiTheme="minorBidi" w:cstheme="minorBidi"/>
        </w:rPr>
        <w:t xml:space="preserve"> shall inform </w:t>
      </w:r>
      <w:r w:rsidR="00B44D42" w:rsidRPr="002E4A81">
        <w:rPr>
          <w:rFonts w:asciiTheme="minorBidi" w:hAnsiTheme="minorBidi" w:cstheme="minorBidi"/>
        </w:rPr>
        <w:t>the Seller</w:t>
      </w:r>
      <w:r w:rsidRPr="002E4A81">
        <w:rPr>
          <w:rFonts w:asciiTheme="minorBidi" w:hAnsiTheme="minorBidi" w:cstheme="minorBidi"/>
        </w:rPr>
        <w:t xml:space="preserve"> of any inaccuracies within three (3) </w:t>
      </w:r>
      <w:r w:rsidR="0079138E" w:rsidRPr="002E4A81">
        <w:rPr>
          <w:rFonts w:asciiTheme="minorBidi" w:hAnsiTheme="minorBidi" w:cstheme="minorBidi"/>
        </w:rPr>
        <w:t>Business Day</w:t>
      </w:r>
      <w:r w:rsidRPr="002E4A81">
        <w:rPr>
          <w:rFonts w:asciiTheme="minorBidi" w:hAnsiTheme="minorBidi" w:cstheme="minorBidi"/>
        </w:rPr>
        <w:t>s of receipt of the Confirmation</w:t>
      </w:r>
      <w:r w:rsidR="00CF0B4F" w:rsidRPr="002E4A81">
        <w:rPr>
          <w:rFonts w:asciiTheme="minorBidi" w:hAnsiTheme="minorBidi" w:cstheme="minorBidi"/>
        </w:rPr>
        <w:t>, provided that</w:t>
      </w:r>
      <w:r w:rsidR="000651EB">
        <w:rPr>
          <w:rFonts w:asciiTheme="minorBidi" w:hAnsiTheme="minorBidi" w:cstheme="minorBidi"/>
        </w:rPr>
        <w:t>:</w:t>
      </w:r>
    </w:p>
    <w:p w14:paraId="0A0F71E0" w14:textId="0591FAD7" w:rsidR="00CF0B4F" w:rsidRPr="002E4A81" w:rsidRDefault="00CF0B4F" w:rsidP="00CF0B4F">
      <w:pPr>
        <w:pStyle w:val="Heading5"/>
        <w:jc w:val="both"/>
        <w:rPr>
          <w:rFonts w:asciiTheme="minorBidi" w:hAnsiTheme="minorBidi" w:cstheme="minorBidi"/>
        </w:rPr>
      </w:pPr>
      <w:r w:rsidRPr="002E4A81">
        <w:rPr>
          <w:rFonts w:asciiTheme="minorBidi" w:hAnsiTheme="minorBidi" w:cstheme="minorBidi"/>
        </w:rPr>
        <w:t>i</w:t>
      </w:r>
      <w:r w:rsidR="0094091C" w:rsidRPr="002E4A81">
        <w:rPr>
          <w:rFonts w:asciiTheme="minorBidi" w:hAnsiTheme="minorBidi" w:cstheme="minorBidi"/>
        </w:rPr>
        <w:t xml:space="preserve">f </w:t>
      </w:r>
      <w:r w:rsidR="00B44D42" w:rsidRPr="002E4A81">
        <w:rPr>
          <w:rFonts w:asciiTheme="minorBidi" w:hAnsiTheme="minorBidi" w:cstheme="minorBidi"/>
        </w:rPr>
        <w:t>the Seller</w:t>
      </w:r>
      <w:r w:rsidR="0094091C" w:rsidRPr="002E4A81">
        <w:rPr>
          <w:rFonts w:asciiTheme="minorBidi" w:hAnsiTheme="minorBidi" w:cstheme="minorBidi"/>
        </w:rPr>
        <w:t xml:space="preserve"> agrees that the Confirmation is inaccurate, </w:t>
      </w:r>
      <w:r w:rsidR="00B44D42" w:rsidRPr="002E4A81">
        <w:rPr>
          <w:rFonts w:asciiTheme="minorBidi" w:hAnsiTheme="minorBidi" w:cstheme="minorBidi"/>
        </w:rPr>
        <w:t>the Seller</w:t>
      </w:r>
      <w:r w:rsidR="0094091C" w:rsidRPr="002E4A81">
        <w:rPr>
          <w:rFonts w:asciiTheme="minorBidi" w:hAnsiTheme="minorBidi" w:cstheme="minorBidi"/>
        </w:rPr>
        <w:t xml:space="preserve"> shall issue a new Confirmation</w:t>
      </w:r>
      <w:r w:rsidRPr="002E4A81">
        <w:rPr>
          <w:rFonts w:asciiTheme="minorBidi" w:hAnsiTheme="minorBidi" w:cstheme="minorBidi"/>
        </w:rPr>
        <w:t xml:space="preserve"> within three (3) Business Days upon receipt the Buyer's notification of inaccuracy; or</w:t>
      </w:r>
    </w:p>
    <w:p w14:paraId="7DA5EE15" w14:textId="4C50C2AD" w:rsidR="00CF0B4F" w:rsidRPr="002E4A81" w:rsidRDefault="00CF0B4F" w:rsidP="00CF0B4F">
      <w:pPr>
        <w:pStyle w:val="Heading5"/>
        <w:jc w:val="both"/>
        <w:rPr>
          <w:rFonts w:asciiTheme="minorBidi" w:hAnsiTheme="minorBidi" w:cstheme="minorBidi"/>
        </w:rPr>
      </w:pPr>
      <w:r w:rsidRPr="002E4A81">
        <w:rPr>
          <w:rFonts w:asciiTheme="minorBidi" w:hAnsiTheme="minorBidi" w:cstheme="minorBidi"/>
        </w:rPr>
        <w:t>if the Seller disagrees that the Confirmation is inaccurate, the Parties shall mutually enter into a discussion to conclude the terms of the Transaction within three (3) Business Days upon receipt the Buyer's notification of inaccuracy</w:t>
      </w:r>
      <w:r w:rsidR="0094091C" w:rsidRPr="002E4A81">
        <w:rPr>
          <w:rFonts w:asciiTheme="minorBidi" w:hAnsiTheme="minorBidi" w:cstheme="minorBidi"/>
        </w:rPr>
        <w:t>,</w:t>
      </w:r>
    </w:p>
    <w:p w14:paraId="3E9C1C2D" w14:textId="4F1D0F46" w:rsidR="0094091C" w:rsidRPr="002E4A81" w:rsidRDefault="0094091C" w:rsidP="002E4A81">
      <w:pPr>
        <w:pStyle w:val="Heading5"/>
        <w:numPr>
          <w:ilvl w:val="0"/>
          <w:numId w:val="0"/>
        </w:numPr>
        <w:ind w:left="1418"/>
        <w:jc w:val="both"/>
        <w:rPr>
          <w:rFonts w:ascii="Times New Roman" w:hAnsi="Times New Roman" w:cs="Times New Roman"/>
        </w:rPr>
      </w:pPr>
      <w:r w:rsidRPr="002E4A81">
        <w:rPr>
          <w:rFonts w:asciiTheme="minorBidi" w:hAnsiTheme="minorBidi" w:cstheme="minorBidi"/>
        </w:rPr>
        <w:t xml:space="preserve">and the provisions of Clauses </w:t>
      </w:r>
      <w:r w:rsidRPr="002E4A81">
        <w:rPr>
          <w:rFonts w:asciiTheme="minorBidi" w:hAnsiTheme="minorBidi" w:cstheme="minorBidi"/>
        </w:rPr>
        <w:fldChar w:fldCharType="begin"/>
      </w:r>
      <w:r w:rsidRPr="002E4A81">
        <w:rPr>
          <w:rFonts w:asciiTheme="minorBidi" w:hAnsiTheme="minorBidi" w:cstheme="minorBidi"/>
        </w:rPr>
        <w:instrText xml:space="preserve"> REF _Ref516519287 \w \h  \* MERGEFORMAT </w:instrText>
      </w:r>
      <w:r w:rsidRPr="002E4A81">
        <w:rPr>
          <w:rFonts w:asciiTheme="minorBidi" w:hAnsiTheme="minorBidi" w:cstheme="minorBidi"/>
        </w:rPr>
      </w:r>
      <w:r w:rsidRPr="002E4A81">
        <w:rPr>
          <w:rFonts w:asciiTheme="minorBidi" w:hAnsiTheme="minorBidi" w:cstheme="minorBidi"/>
        </w:rPr>
        <w:fldChar w:fldCharType="separate"/>
      </w:r>
      <w:r w:rsidR="000A4D1E">
        <w:rPr>
          <w:rFonts w:asciiTheme="minorBidi" w:hAnsiTheme="minorBidi" w:cstheme="minorBidi"/>
        </w:rPr>
        <w:t>2.2(a)</w:t>
      </w:r>
      <w:r w:rsidRPr="002E4A81">
        <w:rPr>
          <w:rFonts w:asciiTheme="minorBidi" w:hAnsiTheme="minorBidi" w:cstheme="minorBidi"/>
        </w:rPr>
        <w:fldChar w:fldCharType="end"/>
      </w:r>
      <w:r w:rsidRPr="002E4A81">
        <w:rPr>
          <w:rFonts w:asciiTheme="minorBidi" w:hAnsiTheme="minorBidi" w:cstheme="minorBidi"/>
        </w:rPr>
        <w:t xml:space="preserve"> and </w:t>
      </w:r>
      <w:r w:rsidRPr="002E4A81">
        <w:rPr>
          <w:rFonts w:asciiTheme="minorBidi" w:hAnsiTheme="minorBidi" w:cstheme="minorBidi"/>
        </w:rPr>
        <w:fldChar w:fldCharType="begin"/>
      </w:r>
      <w:r w:rsidRPr="002E4A81">
        <w:rPr>
          <w:rFonts w:asciiTheme="minorBidi" w:hAnsiTheme="minorBidi" w:cstheme="minorBidi"/>
        </w:rPr>
        <w:instrText xml:space="preserve"> REF _Ref516519298 \w \h  \* MERGEFORMAT </w:instrText>
      </w:r>
      <w:r w:rsidRPr="002E4A81">
        <w:rPr>
          <w:rFonts w:asciiTheme="minorBidi" w:hAnsiTheme="minorBidi" w:cstheme="minorBidi"/>
        </w:rPr>
      </w:r>
      <w:r w:rsidRPr="002E4A81">
        <w:rPr>
          <w:rFonts w:asciiTheme="minorBidi" w:hAnsiTheme="minorBidi" w:cstheme="minorBidi"/>
        </w:rPr>
        <w:fldChar w:fldCharType="separate"/>
      </w:r>
      <w:r w:rsidR="000A4D1E">
        <w:rPr>
          <w:rFonts w:asciiTheme="minorBidi" w:hAnsiTheme="minorBidi" w:cstheme="minorBidi"/>
        </w:rPr>
        <w:t>2.2(b)</w:t>
      </w:r>
      <w:r w:rsidRPr="002E4A81">
        <w:rPr>
          <w:rFonts w:asciiTheme="minorBidi" w:hAnsiTheme="minorBidi" w:cstheme="minorBidi"/>
        </w:rPr>
        <w:fldChar w:fldCharType="end"/>
      </w:r>
      <w:r w:rsidRPr="002E4A81">
        <w:rPr>
          <w:rFonts w:asciiTheme="minorBidi" w:hAnsiTheme="minorBidi" w:cstheme="minorBidi"/>
        </w:rPr>
        <w:t xml:space="preserve"> will apply with all necessary changes.</w:t>
      </w:r>
      <w:bookmarkEnd w:id="19"/>
      <w:r w:rsidR="00247F7C" w:rsidRPr="002E4A81">
        <w:rPr>
          <w:rFonts w:asciiTheme="minorBidi" w:hAnsiTheme="minorBidi" w:cstheme="minorBidi"/>
        </w:rPr>
        <w:t xml:space="preserve"> </w:t>
      </w:r>
    </w:p>
    <w:p w14:paraId="05F1CA1C" w14:textId="025C0FB5" w:rsidR="0094091C" w:rsidRPr="00A878BB" w:rsidRDefault="0094091C">
      <w:pPr>
        <w:pStyle w:val="Heading4"/>
        <w:jc w:val="both"/>
        <w:rPr>
          <w:rFonts w:ascii="Times New Roman" w:hAnsi="Times New Roman" w:cs="Times New Roman"/>
        </w:rPr>
      </w:pPr>
      <w:r w:rsidRPr="00A878BB">
        <w:rPr>
          <w:rFonts w:ascii="Times New Roman" w:hAnsi="Times New Roman" w:cs="Times New Roman"/>
        </w:rPr>
        <w:t xml:space="preserve">If </w:t>
      </w:r>
      <w:r w:rsidR="00B44D42" w:rsidRPr="00A878BB">
        <w:rPr>
          <w:rFonts w:ascii="Times New Roman" w:hAnsi="Times New Roman" w:cs="Times New Roman"/>
        </w:rPr>
        <w:t>the Buyer</w:t>
      </w:r>
      <w:r w:rsidRPr="00A878BB">
        <w:rPr>
          <w:rFonts w:ascii="Times New Roman" w:hAnsi="Times New Roman" w:cs="Times New Roman"/>
        </w:rPr>
        <w:t xml:space="preserve"> has not received a Confirmation from </w:t>
      </w:r>
      <w:r w:rsidR="00B44D42" w:rsidRPr="00A878BB">
        <w:rPr>
          <w:rFonts w:ascii="Times New Roman" w:hAnsi="Times New Roman" w:cs="Times New Roman"/>
        </w:rPr>
        <w:t>the Seller</w:t>
      </w:r>
      <w:r w:rsidRPr="00A878BB">
        <w:rPr>
          <w:rFonts w:ascii="Times New Roman" w:hAnsi="Times New Roman" w:cs="Times New Roman"/>
        </w:rPr>
        <w:t xml:space="preserve"> within three (3) </w:t>
      </w:r>
      <w:r w:rsidR="0079138E" w:rsidRPr="00A878BB">
        <w:rPr>
          <w:rFonts w:ascii="Times New Roman" w:hAnsi="Times New Roman" w:cs="Times New Roman"/>
        </w:rPr>
        <w:t>Business Day</w:t>
      </w:r>
      <w:r w:rsidRPr="00A878BB">
        <w:rPr>
          <w:rFonts w:ascii="Times New Roman" w:hAnsi="Times New Roman" w:cs="Times New Roman"/>
        </w:rPr>
        <w:t xml:space="preserve">s of a Transaction having been entered into, </w:t>
      </w:r>
      <w:r w:rsidR="00B44D42" w:rsidRPr="00A878BB">
        <w:rPr>
          <w:rFonts w:ascii="Times New Roman" w:hAnsi="Times New Roman" w:cs="Times New Roman"/>
        </w:rPr>
        <w:t>the Buyer</w:t>
      </w:r>
      <w:r w:rsidRPr="00A878BB">
        <w:rPr>
          <w:rFonts w:ascii="Times New Roman" w:hAnsi="Times New Roman" w:cs="Times New Roman"/>
        </w:rPr>
        <w:t xml:space="preserve"> shall send to</w:t>
      </w:r>
      <w:r w:rsidR="00B44D42" w:rsidRPr="00A878BB">
        <w:rPr>
          <w:rFonts w:ascii="Times New Roman" w:hAnsi="Times New Roman" w:cs="Times New Roman"/>
        </w:rPr>
        <w:t xml:space="preserve"> the Seller</w:t>
      </w:r>
      <w:r w:rsidRPr="00A878BB">
        <w:rPr>
          <w:rFonts w:ascii="Times New Roman" w:hAnsi="Times New Roman" w:cs="Times New Roman"/>
        </w:rPr>
        <w:t xml:space="preserve"> a Confirmation. Clauses </w:t>
      </w:r>
      <w:r w:rsidRPr="00531C8F">
        <w:rPr>
          <w:rFonts w:ascii="Times New Roman" w:hAnsi="Times New Roman" w:cs="Times New Roman"/>
        </w:rPr>
        <w:fldChar w:fldCharType="begin"/>
      </w:r>
      <w:r w:rsidRPr="00A878BB">
        <w:rPr>
          <w:rFonts w:ascii="Times New Roman" w:hAnsi="Times New Roman" w:cs="Times New Roman"/>
        </w:rPr>
        <w:instrText xml:space="preserve"> REF _Ref516519298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2.2(b)</w:t>
      </w:r>
      <w:r w:rsidRPr="00531C8F">
        <w:rPr>
          <w:rFonts w:ascii="Times New Roman" w:hAnsi="Times New Roman" w:cs="Times New Roman"/>
        </w:rPr>
        <w:fldChar w:fldCharType="end"/>
      </w:r>
      <w:r w:rsidRPr="00A878BB">
        <w:rPr>
          <w:rFonts w:ascii="Times New Roman" w:hAnsi="Times New Roman" w:cs="Times New Roman"/>
        </w:rPr>
        <w:t xml:space="preserve"> and </w:t>
      </w:r>
      <w:r w:rsidRPr="00531C8F">
        <w:rPr>
          <w:rFonts w:ascii="Times New Roman" w:hAnsi="Times New Roman" w:cs="Times New Roman"/>
        </w:rPr>
        <w:fldChar w:fldCharType="begin"/>
      </w:r>
      <w:r w:rsidRPr="00A878BB">
        <w:rPr>
          <w:rFonts w:ascii="Times New Roman" w:hAnsi="Times New Roman" w:cs="Times New Roman"/>
        </w:rPr>
        <w:instrText xml:space="preserve"> REF _Ref516519336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2.2(c)</w:t>
      </w:r>
      <w:r w:rsidRPr="00531C8F">
        <w:rPr>
          <w:rFonts w:ascii="Times New Roman" w:hAnsi="Times New Roman" w:cs="Times New Roman"/>
        </w:rPr>
        <w:fldChar w:fldCharType="end"/>
      </w:r>
      <w:r w:rsidRPr="00A878BB">
        <w:rPr>
          <w:rFonts w:ascii="Times New Roman" w:hAnsi="Times New Roman" w:cs="Times New Roman"/>
        </w:rPr>
        <w:t xml:space="preserve"> shall apply in relation to any such Confirmation by replacing all references to "Buyer" with "Seller" and all references to "Seller" with "Buyer".</w:t>
      </w:r>
    </w:p>
    <w:p w14:paraId="27E34CE5" w14:textId="5236EE4F" w:rsidR="0094091C" w:rsidRPr="00A878BB" w:rsidRDefault="0094091C">
      <w:pPr>
        <w:pStyle w:val="Heading4"/>
        <w:jc w:val="both"/>
        <w:rPr>
          <w:rFonts w:ascii="Times New Roman" w:hAnsi="Times New Roman" w:cs="Times New Roman"/>
        </w:rPr>
      </w:pPr>
      <w:r w:rsidRPr="00A878BB">
        <w:rPr>
          <w:rFonts w:ascii="Times New Roman" w:hAnsi="Times New Roman" w:cs="Times New Roman"/>
        </w:rPr>
        <w:t xml:space="preserve">Failure by either Party to send or return a Confirmation </w:t>
      </w:r>
      <w:r w:rsidR="00872027" w:rsidRPr="00A878BB">
        <w:rPr>
          <w:rFonts w:ascii="Times New Roman" w:hAnsi="Times New Roman" w:cs="Times New Roman"/>
        </w:rPr>
        <w:t xml:space="preserve">does not </w:t>
      </w:r>
      <w:r w:rsidRPr="00A878BB">
        <w:rPr>
          <w:rFonts w:ascii="Times New Roman" w:hAnsi="Times New Roman" w:cs="Times New Roman"/>
        </w:rPr>
        <w:t xml:space="preserve">constitute a material breach of this Agreement under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_Ref516519468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11.1(c)</w:t>
      </w:r>
      <w:r w:rsidRPr="00531C8F">
        <w:rPr>
          <w:rFonts w:ascii="Times New Roman" w:hAnsi="Times New Roman" w:cs="Times New Roman"/>
        </w:rPr>
        <w:fldChar w:fldCharType="end"/>
      </w:r>
      <w:r w:rsidRPr="00A878BB">
        <w:rPr>
          <w:rFonts w:ascii="Times New Roman" w:hAnsi="Times New Roman" w:cs="Times New Roman"/>
        </w:rPr>
        <w:t xml:space="preserve"> (</w:t>
      </w:r>
      <w:r w:rsidR="00E476BD" w:rsidRPr="00E476BD">
        <w:rPr>
          <w:rFonts w:ascii="Times New Roman" w:hAnsi="Times New Roman" w:cs="Times New Roman"/>
          <w:i/>
          <w:iCs/>
        </w:rPr>
        <w:fldChar w:fldCharType="begin"/>
      </w:r>
      <w:r w:rsidR="00E476BD" w:rsidRPr="00E476BD">
        <w:rPr>
          <w:rFonts w:ascii="Times New Roman" w:hAnsi="Times New Roman" w:cs="Times New Roman"/>
          <w:i/>
          <w:iCs/>
        </w:rPr>
        <w:instrText xml:space="preserve"> REF _Ref130322076 \h  \* MERGEFORMAT </w:instrText>
      </w:r>
      <w:r w:rsidR="00E476BD" w:rsidRPr="00E476BD">
        <w:rPr>
          <w:rFonts w:ascii="Times New Roman" w:hAnsi="Times New Roman" w:cs="Times New Roman"/>
          <w:i/>
          <w:iCs/>
        </w:rPr>
      </w:r>
      <w:r w:rsidR="00E476BD" w:rsidRPr="00E476BD">
        <w:rPr>
          <w:rFonts w:ascii="Times New Roman" w:hAnsi="Times New Roman" w:cs="Times New Roman"/>
          <w:i/>
          <w:iCs/>
        </w:rPr>
        <w:fldChar w:fldCharType="separate"/>
      </w:r>
      <w:r w:rsidR="000A4D1E" w:rsidRPr="000A4D1E">
        <w:rPr>
          <w:rFonts w:ascii="Times New Roman" w:hAnsi="Times New Roman" w:cs="Times New Roman"/>
          <w:i/>
          <w:iCs/>
        </w:rPr>
        <w:t>Material Obligations</w:t>
      </w:r>
      <w:r w:rsidR="00E476BD" w:rsidRPr="00E476BD">
        <w:rPr>
          <w:rFonts w:ascii="Times New Roman" w:hAnsi="Times New Roman" w:cs="Times New Roman"/>
          <w:i/>
          <w:iCs/>
        </w:rPr>
        <w:fldChar w:fldCharType="end"/>
      </w:r>
      <w:r w:rsidRPr="00A878BB">
        <w:rPr>
          <w:rFonts w:ascii="Times New Roman" w:hAnsi="Times New Roman" w:cs="Times New Roman"/>
        </w:rPr>
        <w:t>).</w:t>
      </w:r>
    </w:p>
    <w:p w14:paraId="7E782243" w14:textId="77777777" w:rsidR="00703879" w:rsidRPr="009F4BE5" w:rsidRDefault="00703879" w:rsidP="00703879">
      <w:pPr>
        <w:pStyle w:val="Heading3"/>
        <w:jc w:val="both"/>
        <w:rPr>
          <w:rFonts w:ascii="Times New Roman" w:hAnsi="Times New Roman" w:cs="Times New Roman"/>
        </w:rPr>
      </w:pPr>
      <w:bookmarkStart w:id="20" w:name="_Ref121831568"/>
      <w:bookmarkStart w:id="21" w:name="_Ref516519392"/>
      <w:r w:rsidRPr="009F4BE5">
        <w:rPr>
          <w:rFonts w:ascii="Times New Roman" w:hAnsi="Times New Roman" w:cs="Times New Roman"/>
          <w:b/>
        </w:rPr>
        <w:t>Evidence</w:t>
      </w:r>
      <w:r w:rsidRPr="009F4BE5">
        <w:rPr>
          <w:rFonts w:ascii="Times New Roman" w:hAnsi="Times New Roman" w:cs="Times New Roman"/>
          <w:b/>
          <w:szCs w:val="20"/>
        </w:rPr>
        <w:t xml:space="preserve"> of a Transaction</w:t>
      </w:r>
      <w:bookmarkEnd w:id="20"/>
      <w:r w:rsidRPr="009F4BE5">
        <w:rPr>
          <w:rFonts w:ascii="Times New Roman" w:hAnsi="Times New Roman" w:cs="Times New Roman"/>
          <w:szCs w:val="20"/>
        </w:rPr>
        <w:t xml:space="preserve"> </w:t>
      </w:r>
    </w:p>
    <w:p w14:paraId="50352B1A" w14:textId="657E5A46" w:rsidR="003263E0" w:rsidRDefault="00CD2B0F" w:rsidP="00824DE6">
      <w:pPr>
        <w:pStyle w:val="BodyTextIndent"/>
        <w:jc w:val="both"/>
        <w:rPr>
          <w:rFonts w:ascii="Times New Roman" w:hAnsi="Times New Roman" w:cs="Times New Roman"/>
        </w:rPr>
      </w:pPr>
      <w:r>
        <w:rPr>
          <w:rFonts w:ascii="Times New Roman" w:hAnsi="Times New Roman" w:cs="Times New Roman"/>
        </w:rPr>
        <w:t>I</w:t>
      </w:r>
      <w:r w:rsidRPr="00A878BB">
        <w:rPr>
          <w:rFonts w:ascii="Times New Roman" w:hAnsi="Times New Roman" w:cs="Times New Roman"/>
        </w:rPr>
        <w:t xml:space="preserve">f this Clause </w:t>
      </w:r>
      <w:r w:rsidRPr="00CA4E5F">
        <w:rPr>
          <w:rFonts w:asciiTheme="minorBidi" w:hAnsiTheme="minorBidi" w:cstheme="minorBidi"/>
        </w:rPr>
        <w:fldChar w:fldCharType="begin"/>
      </w:r>
      <w:r w:rsidRPr="00CA4E5F">
        <w:rPr>
          <w:rFonts w:asciiTheme="minorBidi" w:hAnsiTheme="minorBidi" w:cstheme="minorBidi"/>
        </w:rPr>
        <w:instrText xml:space="preserve"> REF _Ref121831568 \r \h  \* MERGEFORMAT </w:instrText>
      </w:r>
      <w:r w:rsidRPr="00CA4E5F">
        <w:rPr>
          <w:rFonts w:asciiTheme="minorBidi" w:hAnsiTheme="minorBidi" w:cstheme="minorBidi"/>
        </w:rPr>
      </w:r>
      <w:r w:rsidRPr="00CA4E5F">
        <w:rPr>
          <w:rFonts w:asciiTheme="minorBidi" w:hAnsiTheme="minorBidi" w:cstheme="minorBidi"/>
        </w:rPr>
        <w:fldChar w:fldCharType="separate"/>
      </w:r>
      <w:r w:rsidR="000A4D1E">
        <w:rPr>
          <w:rFonts w:asciiTheme="minorBidi" w:hAnsiTheme="minorBidi" w:cstheme="minorBidi"/>
        </w:rPr>
        <w:t>2.3</w:t>
      </w:r>
      <w:r w:rsidRPr="00CA4E5F">
        <w:rPr>
          <w:rFonts w:asciiTheme="minorBidi" w:hAnsiTheme="minorBidi" w:cstheme="minorBidi"/>
        </w:rPr>
        <w:fldChar w:fldCharType="end"/>
      </w:r>
      <w:r w:rsidRPr="00A878BB">
        <w:rPr>
          <w:rFonts w:ascii="Times New Roman" w:hAnsi="Times New Roman" w:cs="Times New Roman"/>
        </w:rPr>
        <w:t xml:space="preserve"> is specified </w:t>
      </w:r>
      <w:r w:rsidRPr="003A0249">
        <w:rPr>
          <w:rFonts w:ascii="Times New Roman" w:hAnsi="Times New Roman" w:cs="Times New Roman"/>
        </w:rPr>
        <w:t>as applying</w:t>
      </w:r>
      <w:r w:rsidR="003263E0" w:rsidRPr="00A878BB">
        <w:rPr>
          <w:rFonts w:ascii="Times New Roman" w:hAnsi="Times New Roman" w:cs="Times New Roman"/>
        </w:rPr>
        <w:t xml:space="preserve"> in </w:t>
      </w:r>
      <w:r w:rsidR="006D6E5C" w:rsidRPr="00847887">
        <w:rPr>
          <w:rFonts w:ascii="Times New Roman" w:hAnsi="Times New Roman" w:cs="Times New Roman"/>
        </w:rPr>
        <w:fldChar w:fldCharType="begin"/>
      </w:r>
      <w:r w:rsidR="006D6E5C" w:rsidRPr="00847887">
        <w:rPr>
          <w:rFonts w:ascii="Times New Roman" w:hAnsi="Times New Roman" w:cs="Times New Roman"/>
        </w:rPr>
        <w:instrText xml:space="preserve"> REF Schedule1 \h </w:instrText>
      </w:r>
      <w:r w:rsidR="006D6E5C">
        <w:rPr>
          <w:rFonts w:ascii="Times New Roman" w:hAnsi="Times New Roman" w:cs="Times New Roman"/>
        </w:rPr>
        <w:instrText xml:space="preserve"> \* MERGEFORMAT </w:instrText>
      </w:r>
      <w:r w:rsidR="006D6E5C" w:rsidRPr="00847887">
        <w:rPr>
          <w:rFonts w:ascii="Times New Roman" w:hAnsi="Times New Roman" w:cs="Times New Roman"/>
        </w:rPr>
      </w:r>
      <w:r w:rsidR="006D6E5C" w:rsidRPr="00847887">
        <w:rPr>
          <w:rFonts w:ascii="Times New Roman" w:hAnsi="Times New Roman" w:cs="Times New Roman"/>
        </w:rPr>
        <w:fldChar w:fldCharType="separate"/>
      </w:r>
      <w:r w:rsidR="006D6E5C" w:rsidRPr="000A4D1E">
        <w:rPr>
          <w:rFonts w:ascii="Times New Roman" w:hAnsi="Times New Roman" w:cs="Times New Roman"/>
          <w:lang w:val="en-GB"/>
        </w:rPr>
        <w:t>Schedule 1</w:t>
      </w:r>
      <w:r w:rsidR="006D6E5C" w:rsidRPr="00847887">
        <w:rPr>
          <w:rFonts w:ascii="Times New Roman" w:hAnsi="Times New Roman" w:cs="Times New Roman"/>
        </w:rPr>
        <w:fldChar w:fldCharType="end"/>
      </w:r>
      <w:r w:rsidR="006D6E5C">
        <w:rPr>
          <w:rFonts w:ascii="Times New Roman" w:hAnsi="Times New Roman" w:cs="Times New Roman"/>
        </w:rPr>
        <w:t xml:space="preserve"> (</w:t>
      </w:r>
      <w:r w:rsidR="006D6E5C" w:rsidRPr="006554E9">
        <w:rPr>
          <w:rFonts w:ascii="Times New Roman" w:hAnsi="Times New Roman" w:cs="Times New Roman"/>
          <w:i/>
          <w:iCs/>
        </w:rPr>
        <w:fldChar w:fldCharType="begin"/>
      </w:r>
      <w:r w:rsidR="006D6E5C" w:rsidRPr="006554E9">
        <w:rPr>
          <w:rFonts w:ascii="Times New Roman" w:hAnsi="Times New Roman" w:cs="Times New Roman"/>
          <w:i/>
          <w:iCs/>
        </w:rPr>
        <w:instrText xml:space="preserve"> REF Schedule1_text \h </w:instrText>
      </w:r>
      <w:r w:rsidR="006D6E5C">
        <w:rPr>
          <w:rFonts w:ascii="Times New Roman" w:hAnsi="Times New Roman" w:cs="Times New Roman"/>
          <w:i/>
          <w:iCs/>
        </w:rPr>
        <w:instrText xml:space="preserve"> \* MERGEFORMAT </w:instrText>
      </w:r>
      <w:r w:rsidR="006D6E5C" w:rsidRPr="006554E9">
        <w:rPr>
          <w:rFonts w:ascii="Times New Roman" w:hAnsi="Times New Roman" w:cs="Times New Roman"/>
          <w:i/>
          <w:iCs/>
        </w:rPr>
      </w:r>
      <w:r w:rsidR="006D6E5C" w:rsidRPr="006554E9">
        <w:rPr>
          <w:rFonts w:ascii="Times New Roman" w:hAnsi="Times New Roman" w:cs="Times New Roman"/>
          <w:i/>
          <w:iCs/>
        </w:rPr>
        <w:fldChar w:fldCharType="separate"/>
      </w:r>
      <w:r w:rsidR="006D6E5C" w:rsidRPr="000A4D1E">
        <w:rPr>
          <w:rFonts w:ascii="Times New Roman" w:hAnsi="Times New Roman" w:cs="Times New Roman"/>
          <w:i/>
          <w:iCs/>
          <w:lang w:val="en-GB"/>
        </w:rPr>
        <w:t>Elections</w:t>
      </w:r>
      <w:r w:rsidR="006D6E5C" w:rsidRPr="006554E9">
        <w:rPr>
          <w:rFonts w:ascii="Times New Roman" w:hAnsi="Times New Roman" w:cs="Times New Roman"/>
          <w:i/>
          <w:iCs/>
        </w:rPr>
        <w:fldChar w:fldCharType="end"/>
      </w:r>
      <w:r w:rsidR="006D6E5C">
        <w:rPr>
          <w:rFonts w:ascii="Times New Roman" w:hAnsi="Times New Roman" w:cs="Times New Roman"/>
        </w:rPr>
        <w:t>)</w:t>
      </w:r>
      <w:r w:rsidR="003263E0">
        <w:rPr>
          <w:rFonts w:ascii="Times New Roman" w:hAnsi="Times New Roman" w:cs="Times New Roman"/>
        </w:rPr>
        <w:t>:</w:t>
      </w:r>
    </w:p>
    <w:p w14:paraId="0615330E" w14:textId="320B7C85" w:rsidR="003263E0" w:rsidRDefault="00E37E80" w:rsidP="003263E0">
      <w:pPr>
        <w:pStyle w:val="ListNumber2"/>
        <w:jc w:val="both"/>
        <w:rPr>
          <w:rFonts w:asciiTheme="minorBidi" w:hAnsiTheme="minorBidi" w:cstheme="minorBidi"/>
        </w:rPr>
      </w:pPr>
      <w:r>
        <w:rPr>
          <w:rFonts w:asciiTheme="minorBidi" w:hAnsiTheme="minorBidi" w:cstheme="minorBidi"/>
        </w:rPr>
        <w:t>t</w:t>
      </w:r>
      <w:r w:rsidR="00703879" w:rsidRPr="006B4D41">
        <w:rPr>
          <w:rFonts w:asciiTheme="minorBidi" w:hAnsiTheme="minorBidi" w:cstheme="minorBidi"/>
        </w:rPr>
        <w:t>he Parties consent to the recording of all telephone conversations between the Parties relating in whole or part to this Agreement</w:t>
      </w:r>
      <w:r w:rsidR="003263E0">
        <w:rPr>
          <w:rFonts w:asciiTheme="minorBidi" w:hAnsiTheme="minorBidi" w:cstheme="minorBidi"/>
        </w:rPr>
        <w:t>;</w:t>
      </w:r>
      <w:r w:rsidR="00703879" w:rsidRPr="006B4D41">
        <w:rPr>
          <w:rFonts w:asciiTheme="minorBidi" w:hAnsiTheme="minorBidi" w:cstheme="minorBidi"/>
        </w:rPr>
        <w:t xml:space="preserve"> </w:t>
      </w:r>
    </w:p>
    <w:p w14:paraId="2B8B003B" w14:textId="19A9BD55" w:rsidR="003263E0" w:rsidRDefault="003263E0" w:rsidP="003263E0">
      <w:pPr>
        <w:pStyle w:val="ListNumber2"/>
        <w:jc w:val="both"/>
        <w:rPr>
          <w:rFonts w:asciiTheme="minorBidi" w:hAnsiTheme="minorBidi" w:cstheme="minorBidi"/>
        </w:rPr>
      </w:pPr>
      <w:r>
        <w:rPr>
          <w:rFonts w:asciiTheme="minorBidi" w:hAnsiTheme="minorBidi" w:cstheme="minorBidi"/>
        </w:rPr>
        <w:t>e</w:t>
      </w:r>
      <w:r w:rsidR="00703879" w:rsidRPr="006B4D41">
        <w:rPr>
          <w:rFonts w:asciiTheme="minorBidi" w:hAnsiTheme="minorBidi" w:cstheme="minorBidi"/>
        </w:rPr>
        <w:t>ach Party agrees to notify its employees of that consent and obtain their consent to that recording if required by law</w:t>
      </w:r>
      <w:r>
        <w:rPr>
          <w:rFonts w:asciiTheme="minorBidi" w:hAnsiTheme="minorBidi" w:cstheme="minorBidi"/>
        </w:rPr>
        <w:t>;</w:t>
      </w:r>
      <w:r w:rsidR="00703879" w:rsidRPr="006B4D41">
        <w:rPr>
          <w:rFonts w:asciiTheme="minorBidi" w:hAnsiTheme="minorBidi" w:cstheme="minorBidi"/>
        </w:rPr>
        <w:t xml:space="preserve"> </w:t>
      </w:r>
    </w:p>
    <w:p w14:paraId="05554EF8" w14:textId="34A0FFE7" w:rsidR="003263E0" w:rsidRDefault="003263E0" w:rsidP="003263E0">
      <w:pPr>
        <w:pStyle w:val="ListNumber2"/>
        <w:jc w:val="both"/>
        <w:rPr>
          <w:rFonts w:asciiTheme="minorBidi" w:hAnsiTheme="minorBidi" w:cstheme="minorBidi"/>
        </w:rPr>
      </w:pPr>
      <w:r>
        <w:rPr>
          <w:rFonts w:asciiTheme="minorBidi" w:hAnsiTheme="minorBidi" w:cstheme="minorBidi"/>
        </w:rPr>
        <w:t>a</w:t>
      </w:r>
      <w:r w:rsidR="00703879" w:rsidRPr="006B4D41">
        <w:rPr>
          <w:rFonts w:asciiTheme="minorBidi" w:hAnsiTheme="minorBidi" w:cstheme="minorBidi"/>
        </w:rPr>
        <w:t>ny resulting recordings and other evidence may be introduced to prove a Transaction between the Parties and to establish any matters pertinent to a Transaction</w:t>
      </w:r>
      <w:r>
        <w:rPr>
          <w:rFonts w:asciiTheme="minorBidi" w:hAnsiTheme="minorBidi" w:cstheme="minorBidi"/>
        </w:rPr>
        <w:t>; and</w:t>
      </w:r>
      <w:r w:rsidR="00703879" w:rsidRPr="006B4D41">
        <w:rPr>
          <w:rFonts w:asciiTheme="minorBidi" w:hAnsiTheme="minorBidi" w:cstheme="minorBidi"/>
        </w:rPr>
        <w:t xml:space="preserve"> </w:t>
      </w:r>
    </w:p>
    <w:p w14:paraId="769302BF" w14:textId="45E6F2B6" w:rsidR="00703879" w:rsidRPr="006B4D41" w:rsidRDefault="003263E0" w:rsidP="006B4D41">
      <w:pPr>
        <w:pStyle w:val="ListNumber2"/>
        <w:jc w:val="both"/>
        <w:rPr>
          <w:rFonts w:asciiTheme="minorBidi" w:hAnsiTheme="minorBidi" w:cstheme="minorBidi"/>
        </w:rPr>
      </w:pPr>
      <w:r>
        <w:rPr>
          <w:rFonts w:asciiTheme="minorBidi" w:hAnsiTheme="minorBidi" w:cstheme="minorBidi"/>
        </w:rPr>
        <w:lastRenderedPageBreak/>
        <w:t>t</w:t>
      </w:r>
      <w:r w:rsidR="00703879" w:rsidRPr="006B4D41">
        <w:rPr>
          <w:rFonts w:asciiTheme="minorBidi" w:hAnsiTheme="minorBidi" w:cstheme="minorBidi"/>
        </w:rPr>
        <w:t xml:space="preserve">he priority of evidence of the terms of a Transaction contained in recordings made under this Clause </w:t>
      </w:r>
      <w:r w:rsidR="00A96F04" w:rsidRPr="006B4D41">
        <w:rPr>
          <w:rFonts w:asciiTheme="minorBidi" w:hAnsiTheme="minorBidi" w:cstheme="minorBidi"/>
        </w:rPr>
        <w:fldChar w:fldCharType="begin"/>
      </w:r>
      <w:r w:rsidR="00A96F04" w:rsidRPr="006B4D41">
        <w:rPr>
          <w:rFonts w:asciiTheme="minorBidi" w:hAnsiTheme="minorBidi" w:cstheme="minorBidi"/>
        </w:rPr>
        <w:instrText xml:space="preserve"> REF _Ref121831568 \r \h </w:instrText>
      </w:r>
      <w:r w:rsidR="00922CEE" w:rsidRPr="006B4D41">
        <w:rPr>
          <w:rFonts w:asciiTheme="minorBidi" w:hAnsiTheme="minorBidi" w:cstheme="minorBidi"/>
        </w:rPr>
        <w:instrText xml:space="preserve"> \* MERGEFORMAT </w:instrText>
      </w:r>
      <w:r w:rsidR="00A96F04" w:rsidRPr="006B4D41">
        <w:rPr>
          <w:rFonts w:asciiTheme="minorBidi" w:hAnsiTheme="minorBidi" w:cstheme="minorBidi"/>
        </w:rPr>
      </w:r>
      <w:r w:rsidR="00A96F04" w:rsidRPr="006B4D41">
        <w:rPr>
          <w:rFonts w:asciiTheme="minorBidi" w:hAnsiTheme="minorBidi" w:cstheme="minorBidi"/>
        </w:rPr>
        <w:fldChar w:fldCharType="separate"/>
      </w:r>
      <w:r w:rsidR="000A4D1E">
        <w:rPr>
          <w:rFonts w:asciiTheme="minorBidi" w:hAnsiTheme="minorBidi" w:cstheme="minorBidi"/>
        </w:rPr>
        <w:t>2.3</w:t>
      </w:r>
      <w:r w:rsidR="00A96F04" w:rsidRPr="006B4D41">
        <w:rPr>
          <w:rFonts w:asciiTheme="minorBidi" w:hAnsiTheme="minorBidi" w:cstheme="minorBidi"/>
        </w:rPr>
        <w:fldChar w:fldCharType="end"/>
      </w:r>
      <w:r w:rsidR="00703879" w:rsidRPr="006B4D41">
        <w:rPr>
          <w:rFonts w:asciiTheme="minorBidi" w:hAnsiTheme="minorBidi" w:cstheme="minorBidi"/>
        </w:rPr>
        <w:t xml:space="preserve"> is as specified in</w:t>
      </w:r>
      <w:r w:rsidR="00B66AF5">
        <w:rPr>
          <w:rFonts w:asciiTheme="minorBidi" w:hAnsiTheme="minorBidi" w:cstheme="minorBidi"/>
        </w:rPr>
        <w:t xml:space="preserve"> </w:t>
      </w:r>
      <w:r w:rsidR="00B66AF5" w:rsidRPr="00847887">
        <w:rPr>
          <w:rFonts w:ascii="Times New Roman" w:hAnsi="Times New Roman" w:cs="Times New Roman"/>
        </w:rPr>
        <w:fldChar w:fldCharType="begin"/>
      </w:r>
      <w:r w:rsidR="00B66AF5" w:rsidRPr="00847887">
        <w:rPr>
          <w:rFonts w:ascii="Times New Roman" w:hAnsi="Times New Roman" w:cs="Times New Roman"/>
        </w:rPr>
        <w:instrText xml:space="preserve"> REF Schedule1 \h </w:instrText>
      </w:r>
      <w:r w:rsidR="00B66AF5">
        <w:rPr>
          <w:rFonts w:ascii="Times New Roman" w:hAnsi="Times New Roman" w:cs="Times New Roman"/>
        </w:rPr>
        <w:instrText xml:space="preserve"> \* MERGEFORMAT </w:instrText>
      </w:r>
      <w:r w:rsidR="00B66AF5" w:rsidRPr="00847887">
        <w:rPr>
          <w:rFonts w:ascii="Times New Roman" w:hAnsi="Times New Roman" w:cs="Times New Roman"/>
        </w:rPr>
      </w:r>
      <w:r w:rsidR="00B66AF5"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B66AF5" w:rsidRPr="00847887">
        <w:rPr>
          <w:rFonts w:ascii="Times New Roman" w:hAnsi="Times New Roman" w:cs="Times New Roman"/>
        </w:rPr>
        <w:fldChar w:fldCharType="end"/>
      </w:r>
      <w:r w:rsidR="00B66AF5">
        <w:rPr>
          <w:rFonts w:ascii="Times New Roman" w:hAnsi="Times New Roman" w:cs="Times New Roman"/>
        </w:rPr>
        <w:t xml:space="preserve"> (</w:t>
      </w:r>
      <w:r w:rsidR="00B66AF5" w:rsidRPr="006554E9">
        <w:rPr>
          <w:rFonts w:ascii="Times New Roman" w:hAnsi="Times New Roman" w:cs="Times New Roman"/>
          <w:i/>
          <w:iCs/>
        </w:rPr>
        <w:fldChar w:fldCharType="begin"/>
      </w:r>
      <w:r w:rsidR="00B66AF5" w:rsidRPr="006554E9">
        <w:rPr>
          <w:rFonts w:ascii="Times New Roman" w:hAnsi="Times New Roman" w:cs="Times New Roman"/>
          <w:i/>
          <w:iCs/>
        </w:rPr>
        <w:instrText xml:space="preserve"> REF Schedule1_text \h </w:instrText>
      </w:r>
      <w:r w:rsidR="00B66AF5">
        <w:rPr>
          <w:rFonts w:ascii="Times New Roman" w:hAnsi="Times New Roman" w:cs="Times New Roman"/>
          <w:i/>
          <w:iCs/>
        </w:rPr>
        <w:instrText xml:space="preserve"> \* MERGEFORMAT </w:instrText>
      </w:r>
      <w:r w:rsidR="00B66AF5" w:rsidRPr="006554E9">
        <w:rPr>
          <w:rFonts w:ascii="Times New Roman" w:hAnsi="Times New Roman" w:cs="Times New Roman"/>
          <w:i/>
          <w:iCs/>
        </w:rPr>
      </w:r>
      <w:r w:rsidR="00B66AF5"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B66AF5" w:rsidRPr="006554E9">
        <w:rPr>
          <w:rFonts w:ascii="Times New Roman" w:hAnsi="Times New Roman" w:cs="Times New Roman"/>
          <w:i/>
          <w:iCs/>
        </w:rPr>
        <w:fldChar w:fldCharType="end"/>
      </w:r>
      <w:r w:rsidR="00B66AF5">
        <w:rPr>
          <w:rFonts w:ascii="Times New Roman" w:hAnsi="Times New Roman" w:cs="Times New Roman"/>
        </w:rPr>
        <w:t>)</w:t>
      </w:r>
      <w:r w:rsidR="00703879" w:rsidRPr="006B4D41">
        <w:rPr>
          <w:rFonts w:asciiTheme="minorBidi" w:hAnsiTheme="minorBidi" w:cstheme="minorBidi"/>
        </w:rPr>
        <w:t>.</w:t>
      </w:r>
      <w:bookmarkEnd w:id="21"/>
    </w:p>
    <w:p w14:paraId="3184BF1D" w14:textId="64B2C404" w:rsidR="0094091C" w:rsidRPr="00A878BB" w:rsidRDefault="0033535D" w:rsidP="002F4564">
      <w:pPr>
        <w:pStyle w:val="Heading2"/>
        <w:jc w:val="both"/>
        <w:rPr>
          <w:rFonts w:ascii="Times New Roman" w:hAnsi="Times New Roman" w:cs="Times New Roman"/>
        </w:rPr>
      </w:pPr>
      <w:bookmarkStart w:id="22" w:name="_TOC_250011"/>
      <w:bookmarkStart w:id="23" w:name="_Ref516521392"/>
      <w:bookmarkStart w:id="24" w:name="_Ref516521533"/>
      <w:bookmarkStart w:id="25" w:name="_Ref516521703"/>
      <w:bookmarkStart w:id="26" w:name="_Ref516522682"/>
      <w:bookmarkStart w:id="27" w:name="_Ref516522819"/>
      <w:bookmarkStart w:id="28" w:name="_Ref516524001"/>
      <w:bookmarkStart w:id="29" w:name="_Ref516525469"/>
      <w:bookmarkStart w:id="30" w:name="_Ref516525649"/>
      <w:bookmarkStart w:id="31" w:name="_Ref516525725"/>
      <w:bookmarkStart w:id="32" w:name="_Ref516526244"/>
      <w:bookmarkStart w:id="33" w:name="_Toc516649805"/>
      <w:bookmarkStart w:id="34" w:name="_Toc130817220"/>
      <w:r w:rsidRPr="00A878BB">
        <w:rPr>
          <w:rFonts w:ascii="Times New Roman" w:hAnsi="Times New Roman" w:cs="Times New Roman"/>
        </w:rPr>
        <w:t>Product</w:t>
      </w:r>
      <w:r w:rsidR="0094091C" w:rsidRPr="00A878BB">
        <w:rPr>
          <w:rFonts w:ascii="Times New Roman" w:hAnsi="Times New Roman" w:cs="Times New Roman"/>
        </w:rPr>
        <w:t xml:space="preserve"> </w:t>
      </w:r>
      <w:bookmarkEnd w:id="22"/>
      <w:r w:rsidR="0094091C" w:rsidRPr="00A878BB">
        <w:rPr>
          <w:rFonts w:ascii="Times New Roman" w:hAnsi="Times New Roman" w:cs="Times New Roman"/>
        </w:rPr>
        <w:t>Transfers</w:t>
      </w:r>
      <w:bookmarkEnd w:id="23"/>
      <w:bookmarkEnd w:id="24"/>
      <w:bookmarkEnd w:id="25"/>
      <w:bookmarkEnd w:id="26"/>
      <w:bookmarkEnd w:id="27"/>
      <w:bookmarkEnd w:id="28"/>
      <w:bookmarkEnd w:id="29"/>
      <w:bookmarkEnd w:id="30"/>
      <w:bookmarkEnd w:id="31"/>
      <w:bookmarkEnd w:id="32"/>
      <w:bookmarkEnd w:id="33"/>
      <w:bookmarkEnd w:id="34"/>
    </w:p>
    <w:p w14:paraId="4CA4771A" w14:textId="15FF2270" w:rsidR="0094091C" w:rsidRPr="00A878BB" w:rsidRDefault="0094091C" w:rsidP="002F4564">
      <w:pPr>
        <w:pStyle w:val="Heading3"/>
        <w:jc w:val="both"/>
        <w:rPr>
          <w:rFonts w:ascii="Times New Roman" w:hAnsi="Times New Roman" w:cs="Times New Roman"/>
        </w:rPr>
      </w:pPr>
      <w:bookmarkStart w:id="35" w:name="_Ref121647053"/>
      <w:bookmarkStart w:id="36" w:name="_Ref516526220"/>
      <w:r w:rsidRPr="00A878BB">
        <w:rPr>
          <w:rFonts w:ascii="Times New Roman" w:hAnsi="Times New Roman" w:cs="Times New Roman"/>
          <w:b/>
          <w:bCs/>
        </w:rPr>
        <w:t>Primary Obligation</w:t>
      </w:r>
      <w:bookmarkEnd w:id="35"/>
      <w:bookmarkEnd w:id="36"/>
    </w:p>
    <w:p w14:paraId="5C7A09CB" w14:textId="38F26F3E" w:rsidR="0094091C" w:rsidRPr="00A878BB" w:rsidRDefault="0094091C" w:rsidP="002F4564">
      <w:pPr>
        <w:pStyle w:val="Heading4"/>
        <w:jc w:val="both"/>
        <w:rPr>
          <w:rFonts w:ascii="Times New Roman" w:hAnsi="Times New Roman" w:cs="Times New Roman"/>
        </w:rPr>
      </w:pPr>
      <w:bookmarkStart w:id="37" w:name="_Ref516520385"/>
      <w:r w:rsidRPr="00A878BB">
        <w:rPr>
          <w:rFonts w:ascii="Times New Roman" w:hAnsi="Times New Roman" w:cs="Times New Roman"/>
        </w:rPr>
        <w:t xml:space="preserve">In relation to a Transaction, the </w:t>
      </w:r>
      <w:r w:rsidR="00705DF9" w:rsidRPr="00A878BB">
        <w:rPr>
          <w:rFonts w:ascii="Times New Roman" w:hAnsi="Times New Roman" w:cs="Times New Roman"/>
        </w:rPr>
        <w:t>Seller</w:t>
      </w:r>
      <w:r w:rsidRPr="00A878BB">
        <w:rPr>
          <w:rFonts w:ascii="Times New Roman" w:hAnsi="Times New Roman" w:cs="Times New Roman"/>
        </w:rPr>
        <w:t xml:space="preserve"> agrees to sell and </w:t>
      </w:r>
      <w:r w:rsidR="00677769" w:rsidRPr="00A878BB">
        <w:rPr>
          <w:rFonts w:ascii="Times New Roman" w:hAnsi="Times New Roman" w:cs="Times New Roman"/>
        </w:rPr>
        <w:t xml:space="preserve">take all necessary steps to </w:t>
      </w:r>
      <w:r w:rsidRPr="00A878BB">
        <w:rPr>
          <w:rFonts w:ascii="Times New Roman" w:hAnsi="Times New Roman" w:cs="Times New Roman"/>
        </w:rPr>
        <w:t xml:space="preserve">Transfer and the </w:t>
      </w:r>
      <w:r w:rsidR="00705DF9" w:rsidRPr="00A878BB">
        <w:rPr>
          <w:rFonts w:ascii="Times New Roman" w:hAnsi="Times New Roman" w:cs="Times New Roman"/>
        </w:rPr>
        <w:t>Buyer</w:t>
      </w:r>
      <w:r w:rsidRPr="00A878BB">
        <w:rPr>
          <w:rFonts w:ascii="Times New Roman" w:hAnsi="Times New Roman" w:cs="Times New Roman"/>
        </w:rPr>
        <w:t xml:space="preserve"> agrees to purchase and </w:t>
      </w:r>
      <w:r w:rsidR="00677769" w:rsidRPr="00A878BB">
        <w:rPr>
          <w:rFonts w:ascii="Times New Roman" w:hAnsi="Times New Roman" w:cs="Times New Roman"/>
        </w:rPr>
        <w:t xml:space="preserve">receive </w:t>
      </w:r>
      <w:r w:rsidRPr="00A878BB">
        <w:rPr>
          <w:rFonts w:ascii="Times New Roman" w:hAnsi="Times New Roman" w:cs="Times New Roman"/>
        </w:rPr>
        <w:t xml:space="preserve">the Traded </w:t>
      </w:r>
      <w:r w:rsidR="0033535D" w:rsidRPr="00A878BB">
        <w:rPr>
          <w:rFonts w:ascii="Times New Roman" w:hAnsi="Times New Roman" w:cs="Times New Roman"/>
        </w:rPr>
        <w:t>Product</w:t>
      </w:r>
      <w:r w:rsidRPr="00A878BB">
        <w:rPr>
          <w:rFonts w:ascii="Times New Roman" w:hAnsi="Times New Roman" w:cs="Times New Roman"/>
        </w:rPr>
        <w:t>s in accordance with its terms, subject to and in accordance with the terms and conditions of this Agreement</w:t>
      </w:r>
      <w:r w:rsidR="00A9644B" w:rsidRPr="00A878BB">
        <w:rPr>
          <w:rFonts w:ascii="Times New Roman" w:hAnsi="Times New Roman" w:cs="Times New Roman"/>
        </w:rPr>
        <w:t xml:space="preserve">, each Confirmation and </w:t>
      </w:r>
      <w:r w:rsidR="00705DF9" w:rsidRPr="00A878BB">
        <w:rPr>
          <w:rFonts w:ascii="Times New Roman" w:hAnsi="Times New Roman" w:cs="Times New Roman"/>
        </w:rPr>
        <w:t>any applicable Scheme</w:t>
      </w:r>
      <w:r w:rsidRPr="00A878BB">
        <w:rPr>
          <w:rFonts w:ascii="Times New Roman" w:hAnsi="Times New Roman" w:cs="Times New Roman"/>
        </w:rPr>
        <w:t>.</w:t>
      </w:r>
      <w:bookmarkEnd w:id="37"/>
      <w:r w:rsidR="00BA4170">
        <w:rPr>
          <w:rFonts w:ascii="Times New Roman" w:hAnsi="Times New Roman" w:cs="Times New Roman"/>
        </w:rPr>
        <w:t xml:space="preserve">  </w:t>
      </w:r>
    </w:p>
    <w:p w14:paraId="50D6996C" w14:textId="00B7D08F"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In respect of a Confirmation</w:t>
      </w:r>
      <w:r w:rsidR="005755EB" w:rsidRPr="00A878BB">
        <w:rPr>
          <w:rFonts w:ascii="Times New Roman" w:hAnsi="Times New Roman" w:cs="Times New Roman"/>
        </w:rPr>
        <w:t>,</w:t>
      </w:r>
      <w:r w:rsidRPr="00A878BB">
        <w:rPr>
          <w:rFonts w:ascii="Times New Roman" w:hAnsi="Times New Roman" w:cs="Times New Roman"/>
        </w:rPr>
        <w:t xml:space="preserve"> a Party shall specify the information listed in </w:t>
      </w:r>
      <w:r w:rsidR="003119E2">
        <w:rPr>
          <w:rFonts w:ascii="Times New Roman" w:hAnsi="Times New Roman" w:cs="Times New Roman"/>
        </w:rPr>
        <w:fldChar w:fldCharType="begin"/>
      </w:r>
      <w:r w:rsidR="003119E2">
        <w:rPr>
          <w:rFonts w:ascii="Times New Roman" w:hAnsi="Times New Roman" w:cs="Times New Roman"/>
        </w:rPr>
        <w:instrText xml:space="preserve"> REF _Ref129719654 \r \h </w:instrText>
      </w:r>
      <w:r w:rsidR="003119E2">
        <w:rPr>
          <w:rFonts w:ascii="Times New Roman" w:hAnsi="Times New Roman" w:cs="Times New Roman"/>
        </w:rPr>
      </w:r>
      <w:r w:rsidR="003119E2">
        <w:rPr>
          <w:rFonts w:ascii="Times New Roman" w:hAnsi="Times New Roman" w:cs="Times New Roman"/>
        </w:rPr>
        <w:fldChar w:fldCharType="separate"/>
      </w:r>
      <w:r w:rsidR="000A4D1E">
        <w:rPr>
          <w:rFonts w:ascii="Times New Roman" w:hAnsi="Times New Roman" w:cs="Times New Roman"/>
        </w:rPr>
        <w:t>(i)</w:t>
      </w:r>
      <w:r w:rsidR="003119E2">
        <w:rPr>
          <w:rFonts w:ascii="Times New Roman" w:hAnsi="Times New Roman" w:cs="Times New Roman"/>
        </w:rPr>
        <w:fldChar w:fldCharType="end"/>
      </w:r>
      <w:r w:rsidRPr="00A878BB">
        <w:rPr>
          <w:rFonts w:ascii="Times New Roman" w:hAnsi="Times New Roman" w:cs="Times New Roman"/>
        </w:rPr>
        <w:t xml:space="preserve"> to </w:t>
      </w:r>
      <w:r w:rsidR="003119E2">
        <w:rPr>
          <w:rFonts w:ascii="Times New Roman" w:hAnsi="Times New Roman" w:cs="Times New Roman"/>
        </w:rPr>
        <w:fldChar w:fldCharType="begin"/>
      </w:r>
      <w:r w:rsidR="003119E2">
        <w:rPr>
          <w:rFonts w:ascii="Times New Roman" w:hAnsi="Times New Roman" w:cs="Times New Roman"/>
        </w:rPr>
        <w:instrText xml:space="preserve"> REF _Ref129719659 \r \h </w:instrText>
      </w:r>
      <w:r w:rsidR="003119E2">
        <w:rPr>
          <w:rFonts w:ascii="Times New Roman" w:hAnsi="Times New Roman" w:cs="Times New Roman"/>
        </w:rPr>
      </w:r>
      <w:r w:rsidR="003119E2">
        <w:rPr>
          <w:rFonts w:ascii="Times New Roman" w:hAnsi="Times New Roman" w:cs="Times New Roman"/>
        </w:rPr>
        <w:fldChar w:fldCharType="separate"/>
      </w:r>
      <w:r w:rsidR="000A4D1E">
        <w:rPr>
          <w:rFonts w:ascii="Times New Roman" w:hAnsi="Times New Roman" w:cs="Times New Roman"/>
        </w:rPr>
        <w:t>(ix)</w:t>
      </w:r>
      <w:r w:rsidR="003119E2">
        <w:rPr>
          <w:rFonts w:ascii="Times New Roman" w:hAnsi="Times New Roman" w:cs="Times New Roman"/>
        </w:rPr>
        <w:fldChar w:fldCharType="end"/>
      </w:r>
      <w:r w:rsidRPr="00A878BB">
        <w:rPr>
          <w:rFonts w:ascii="Times New Roman" w:hAnsi="Times New Roman" w:cs="Times New Roman"/>
        </w:rPr>
        <w:t xml:space="preserve"> below</w:t>
      </w:r>
      <w:r w:rsidR="00531C8F">
        <w:rPr>
          <w:rFonts w:ascii="Times New Roman" w:hAnsi="Times New Roman" w:cs="Times New Roman"/>
        </w:rPr>
        <w:t xml:space="preserve"> (where applicable)</w:t>
      </w:r>
      <w:r w:rsidRPr="00A878BB">
        <w:rPr>
          <w:rFonts w:ascii="Times New Roman" w:hAnsi="Times New Roman" w:cs="Times New Roman"/>
        </w:rPr>
        <w:t>:</w:t>
      </w:r>
    </w:p>
    <w:p w14:paraId="53C8948E" w14:textId="76F671BB" w:rsidR="0094091C" w:rsidRPr="00A878BB" w:rsidRDefault="00490B59" w:rsidP="002F4564">
      <w:pPr>
        <w:pStyle w:val="Heading5"/>
        <w:jc w:val="both"/>
        <w:rPr>
          <w:rFonts w:ascii="Times New Roman" w:hAnsi="Times New Roman" w:cs="Times New Roman"/>
        </w:rPr>
      </w:pPr>
      <w:bookmarkStart w:id="38" w:name="_Ref129719654"/>
      <w:r w:rsidRPr="00A878BB">
        <w:rPr>
          <w:rFonts w:ascii="Times New Roman" w:hAnsi="Times New Roman" w:cs="Times New Roman"/>
        </w:rPr>
        <w:t xml:space="preserve">a Product </w:t>
      </w:r>
      <w:r w:rsidR="0094091C" w:rsidRPr="00A878BB">
        <w:rPr>
          <w:rFonts w:ascii="Times New Roman" w:hAnsi="Times New Roman" w:cs="Times New Roman"/>
        </w:rPr>
        <w:t>Type;</w:t>
      </w:r>
      <w:bookmarkEnd w:id="38"/>
    </w:p>
    <w:p w14:paraId="50F800FF" w14:textId="75D83FA5" w:rsidR="0094091C" w:rsidRPr="00A878BB" w:rsidRDefault="00490B59" w:rsidP="002F4564">
      <w:pPr>
        <w:pStyle w:val="Heading5"/>
        <w:jc w:val="both"/>
        <w:rPr>
          <w:rFonts w:ascii="Times New Roman" w:hAnsi="Times New Roman" w:cs="Times New Roman"/>
        </w:rPr>
      </w:pPr>
      <w:r w:rsidRPr="00A878BB">
        <w:rPr>
          <w:rFonts w:ascii="Times New Roman" w:hAnsi="Times New Roman" w:cs="Times New Roman"/>
        </w:rPr>
        <w:t xml:space="preserve">a </w:t>
      </w:r>
      <w:r w:rsidR="0094091C" w:rsidRPr="00A878BB">
        <w:rPr>
          <w:rFonts w:ascii="Times New Roman" w:hAnsi="Times New Roman" w:cs="Times New Roman"/>
        </w:rPr>
        <w:t>Price</w:t>
      </w:r>
      <w:r w:rsidR="00A32004" w:rsidRPr="00A878BB">
        <w:rPr>
          <w:rFonts w:ascii="Times New Roman" w:hAnsi="Times New Roman" w:cs="Times New Roman"/>
        </w:rPr>
        <w:t xml:space="preserve"> of </w:t>
      </w:r>
      <w:r w:rsidR="00963503" w:rsidRPr="00A878BB">
        <w:rPr>
          <w:rFonts w:ascii="Times New Roman" w:hAnsi="Times New Roman" w:cs="Times New Roman"/>
        </w:rPr>
        <w:t xml:space="preserve">the </w:t>
      </w:r>
      <w:r w:rsidR="00A32004" w:rsidRPr="00A878BB">
        <w:rPr>
          <w:rFonts w:ascii="Times New Roman" w:hAnsi="Times New Roman" w:cs="Times New Roman"/>
        </w:rPr>
        <w:t>Products</w:t>
      </w:r>
      <w:r w:rsidR="005755EB" w:rsidRPr="00A878BB">
        <w:rPr>
          <w:rFonts w:ascii="Times New Roman" w:hAnsi="Times New Roman" w:cs="Times New Roman"/>
        </w:rPr>
        <w:t xml:space="preserve"> to be traded</w:t>
      </w:r>
      <w:r w:rsidR="0094091C" w:rsidRPr="00A878BB">
        <w:rPr>
          <w:rFonts w:ascii="Times New Roman" w:hAnsi="Times New Roman" w:cs="Times New Roman"/>
        </w:rPr>
        <w:t>;</w:t>
      </w:r>
    </w:p>
    <w:p w14:paraId="040E8CD0" w14:textId="431DFC6C" w:rsidR="00682C7E" w:rsidRPr="00A878BB" w:rsidRDefault="00682C7E" w:rsidP="002F4564">
      <w:pPr>
        <w:pStyle w:val="Heading5"/>
        <w:jc w:val="both"/>
        <w:rPr>
          <w:rFonts w:ascii="Times New Roman" w:hAnsi="Times New Roman" w:cs="Times New Roman"/>
        </w:rPr>
      </w:pPr>
      <w:r w:rsidRPr="00A878BB">
        <w:rPr>
          <w:rFonts w:ascii="Times New Roman" w:hAnsi="Times New Roman" w:cs="Times New Roman"/>
        </w:rPr>
        <w:t>a Trade Date;</w:t>
      </w:r>
    </w:p>
    <w:p w14:paraId="554B28AD" w14:textId="04EC95EA"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a Quantity;</w:t>
      </w:r>
    </w:p>
    <w:p w14:paraId="72BBD4F8" w14:textId="77777777" w:rsidR="00682C7E"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a Specified Period;</w:t>
      </w:r>
    </w:p>
    <w:p w14:paraId="3F646038" w14:textId="21F7CC3C" w:rsidR="0094091C" w:rsidRPr="00A878BB" w:rsidRDefault="00682C7E" w:rsidP="002F4564">
      <w:pPr>
        <w:pStyle w:val="Heading5"/>
        <w:jc w:val="both"/>
        <w:rPr>
          <w:rFonts w:ascii="Times New Roman" w:hAnsi="Times New Roman" w:cs="Times New Roman"/>
        </w:rPr>
      </w:pPr>
      <w:r w:rsidRPr="00A878BB">
        <w:rPr>
          <w:rFonts w:ascii="Times New Roman" w:hAnsi="Times New Roman" w:cs="Times New Roman"/>
        </w:rPr>
        <w:t>a Delivery Date;</w:t>
      </w:r>
      <w:r w:rsidR="0094091C" w:rsidRPr="00A878BB">
        <w:rPr>
          <w:rFonts w:ascii="Times New Roman" w:hAnsi="Times New Roman" w:cs="Times New Roman"/>
        </w:rPr>
        <w:t xml:space="preserve"> </w:t>
      </w:r>
    </w:p>
    <w:p w14:paraId="2C71A18C" w14:textId="77777777" w:rsidR="00B71FFC" w:rsidRPr="00A878BB" w:rsidRDefault="00963503" w:rsidP="002F4564">
      <w:pPr>
        <w:pStyle w:val="Heading5"/>
        <w:jc w:val="both"/>
        <w:rPr>
          <w:rFonts w:ascii="Times New Roman" w:hAnsi="Times New Roman" w:cs="Times New Roman"/>
        </w:rPr>
      </w:pPr>
      <w:r w:rsidRPr="00A878BB">
        <w:rPr>
          <w:rFonts w:ascii="Times New Roman" w:hAnsi="Times New Roman" w:cs="Times New Roman"/>
        </w:rPr>
        <w:t xml:space="preserve">a </w:t>
      </w:r>
      <w:r w:rsidR="0094091C" w:rsidRPr="00A878BB">
        <w:rPr>
          <w:rFonts w:ascii="Times New Roman" w:hAnsi="Times New Roman" w:cs="Times New Roman"/>
        </w:rPr>
        <w:t>Payment Due Date</w:t>
      </w:r>
      <w:r w:rsidR="00B71FFC" w:rsidRPr="00A878BB">
        <w:rPr>
          <w:rFonts w:ascii="Times New Roman" w:hAnsi="Times New Roman" w:cs="Times New Roman"/>
        </w:rPr>
        <w:t>;</w:t>
      </w:r>
    </w:p>
    <w:p w14:paraId="110C9A39" w14:textId="382704E5" w:rsidR="00B71FFC" w:rsidRPr="00A878BB" w:rsidRDefault="00B71FFC" w:rsidP="002F4564">
      <w:pPr>
        <w:pStyle w:val="Heading5"/>
        <w:jc w:val="both"/>
        <w:rPr>
          <w:rFonts w:ascii="Times New Roman" w:hAnsi="Times New Roman" w:cs="Times New Roman"/>
        </w:rPr>
      </w:pPr>
      <w:r w:rsidRPr="00A878BB">
        <w:rPr>
          <w:rFonts w:ascii="Times New Roman" w:hAnsi="Times New Roman" w:cs="Times New Roman"/>
        </w:rPr>
        <w:t>Seller's Holding Account(s)</w:t>
      </w:r>
      <w:r w:rsidR="00A154BA">
        <w:rPr>
          <w:rFonts w:ascii="Times New Roman" w:hAnsi="Times New Roman" w:cs="Times New Roman"/>
        </w:rPr>
        <w:t xml:space="preserve"> or any Holding Account as directed by the Seller</w:t>
      </w:r>
      <w:r w:rsidRPr="00A878BB">
        <w:rPr>
          <w:rFonts w:ascii="Times New Roman" w:hAnsi="Times New Roman" w:cs="Times New Roman"/>
        </w:rPr>
        <w:t>; and</w:t>
      </w:r>
    </w:p>
    <w:p w14:paraId="08CC295A" w14:textId="134F378B" w:rsidR="0094091C" w:rsidRPr="00A878BB" w:rsidRDefault="00B71FFC" w:rsidP="002F4564">
      <w:pPr>
        <w:pStyle w:val="Heading5"/>
        <w:jc w:val="both"/>
        <w:rPr>
          <w:rFonts w:ascii="Times New Roman" w:hAnsi="Times New Roman" w:cs="Times New Roman"/>
        </w:rPr>
      </w:pPr>
      <w:bookmarkStart w:id="39" w:name="_Ref129719659"/>
      <w:r w:rsidRPr="00A878BB">
        <w:rPr>
          <w:rFonts w:ascii="Times New Roman" w:hAnsi="Times New Roman" w:cs="Times New Roman"/>
        </w:rPr>
        <w:t>Buyer's Holding Account(s)</w:t>
      </w:r>
      <w:r w:rsidR="00A154BA">
        <w:rPr>
          <w:rFonts w:ascii="Times New Roman" w:hAnsi="Times New Roman" w:cs="Times New Roman"/>
        </w:rPr>
        <w:t xml:space="preserve"> or any Holding Account as directed by the Buyer</w:t>
      </w:r>
      <w:r w:rsidR="0094091C" w:rsidRPr="00A878BB">
        <w:rPr>
          <w:rFonts w:ascii="Times New Roman" w:hAnsi="Times New Roman" w:cs="Times New Roman"/>
        </w:rPr>
        <w:t>,</w:t>
      </w:r>
      <w:bookmarkEnd w:id="39"/>
    </w:p>
    <w:p w14:paraId="1B5B0F7B" w14:textId="74EE00F3" w:rsidR="0094091C" w:rsidRPr="00AE2940" w:rsidRDefault="00E74372" w:rsidP="00AE2940">
      <w:pPr>
        <w:pStyle w:val="BodyTextIndent"/>
        <w:ind w:left="1412"/>
        <w:jc w:val="both"/>
        <w:rPr>
          <w:rFonts w:ascii="Times New Roman" w:hAnsi="Times New Roman" w:cs="Times New Roman"/>
        </w:rPr>
      </w:pPr>
      <w:r w:rsidRPr="00AE2940">
        <w:rPr>
          <w:rFonts w:ascii="Times New Roman" w:hAnsi="Times New Roman" w:cs="Times New Roman"/>
        </w:rPr>
        <w:t>provided that i</w:t>
      </w:r>
      <w:r w:rsidR="005755EB" w:rsidRPr="00AE2940">
        <w:rPr>
          <w:rFonts w:ascii="Times New Roman" w:hAnsi="Times New Roman" w:cs="Times New Roman"/>
        </w:rPr>
        <w:t xml:space="preserve">f more than one Delivery Date is specified in a Confirmation and, in respect of each such Delivery Date </w:t>
      </w:r>
      <w:r w:rsidR="0094091C" w:rsidRPr="00AE2940">
        <w:rPr>
          <w:rFonts w:ascii="Times New Roman" w:hAnsi="Times New Roman" w:cs="Times New Roman"/>
        </w:rPr>
        <w:t xml:space="preserve">are specified in that Confirmation or are otherwise capable of being determined with certainty from the terms of that Confirmation, then separate Transactions shall be deemed to subsist in respect of each Transfer relating to each such Delivery Date. The terms of each such deemed Transaction, other than in relation to the Delivery Date and items </w:t>
      </w:r>
      <w:r w:rsidR="003119E2" w:rsidRPr="00AE2940">
        <w:rPr>
          <w:rFonts w:ascii="Times New Roman" w:hAnsi="Times New Roman" w:cs="Times New Roman"/>
        </w:rPr>
        <w:fldChar w:fldCharType="begin"/>
      </w:r>
      <w:r w:rsidR="003119E2" w:rsidRPr="00AE2940">
        <w:rPr>
          <w:rFonts w:ascii="Times New Roman" w:hAnsi="Times New Roman" w:cs="Times New Roman"/>
        </w:rPr>
        <w:instrText xml:space="preserve"> REF _Ref129719654 \r \h </w:instrText>
      </w:r>
      <w:r w:rsidR="00AE2940">
        <w:rPr>
          <w:rFonts w:ascii="Times New Roman" w:hAnsi="Times New Roman" w:cs="Times New Roman"/>
        </w:rPr>
        <w:instrText xml:space="preserve"> \* MERGEFORMAT </w:instrText>
      </w:r>
      <w:r w:rsidR="003119E2" w:rsidRPr="00AE2940">
        <w:rPr>
          <w:rFonts w:ascii="Times New Roman" w:hAnsi="Times New Roman" w:cs="Times New Roman"/>
        </w:rPr>
      </w:r>
      <w:r w:rsidR="003119E2" w:rsidRPr="00AE2940">
        <w:rPr>
          <w:rFonts w:ascii="Times New Roman" w:hAnsi="Times New Roman" w:cs="Times New Roman"/>
        </w:rPr>
        <w:fldChar w:fldCharType="separate"/>
      </w:r>
      <w:r w:rsidR="000A4D1E" w:rsidRPr="00AE2940">
        <w:rPr>
          <w:rFonts w:ascii="Times New Roman" w:hAnsi="Times New Roman" w:cs="Times New Roman"/>
        </w:rPr>
        <w:t>(i)</w:t>
      </w:r>
      <w:r w:rsidR="003119E2" w:rsidRPr="00AE2940">
        <w:rPr>
          <w:rFonts w:ascii="Times New Roman" w:hAnsi="Times New Roman" w:cs="Times New Roman"/>
        </w:rPr>
        <w:fldChar w:fldCharType="end"/>
      </w:r>
      <w:r w:rsidR="0094091C" w:rsidRPr="00AE2940">
        <w:rPr>
          <w:rFonts w:ascii="Times New Roman" w:hAnsi="Times New Roman" w:cs="Times New Roman"/>
        </w:rPr>
        <w:t xml:space="preserve"> </w:t>
      </w:r>
      <w:r w:rsidR="003119E2" w:rsidRPr="00AE2940">
        <w:rPr>
          <w:rFonts w:ascii="Times New Roman" w:hAnsi="Times New Roman" w:cs="Times New Roman"/>
        </w:rPr>
        <w:t>to</w:t>
      </w:r>
      <w:r w:rsidR="0094091C" w:rsidRPr="00AE2940">
        <w:rPr>
          <w:rFonts w:ascii="Times New Roman" w:hAnsi="Times New Roman" w:cs="Times New Roman"/>
        </w:rPr>
        <w:t xml:space="preserve"> </w:t>
      </w:r>
      <w:r w:rsidR="003119E2" w:rsidRPr="00AE2940">
        <w:rPr>
          <w:rFonts w:ascii="Times New Roman" w:hAnsi="Times New Roman" w:cs="Times New Roman"/>
        </w:rPr>
        <w:fldChar w:fldCharType="begin"/>
      </w:r>
      <w:r w:rsidR="003119E2" w:rsidRPr="00AE2940">
        <w:rPr>
          <w:rFonts w:ascii="Times New Roman" w:hAnsi="Times New Roman" w:cs="Times New Roman"/>
        </w:rPr>
        <w:instrText xml:space="preserve"> REF _Ref129719659 \r \h </w:instrText>
      </w:r>
      <w:r w:rsidR="00AE2940">
        <w:rPr>
          <w:rFonts w:ascii="Times New Roman" w:hAnsi="Times New Roman" w:cs="Times New Roman"/>
        </w:rPr>
        <w:instrText xml:space="preserve"> \* MERGEFORMAT </w:instrText>
      </w:r>
      <w:r w:rsidR="003119E2" w:rsidRPr="00AE2940">
        <w:rPr>
          <w:rFonts w:ascii="Times New Roman" w:hAnsi="Times New Roman" w:cs="Times New Roman"/>
        </w:rPr>
      </w:r>
      <w:r w:rsidR="003119E2" w:rsidRPr="00AE2940">
        <w:rPr>
          <w:rFonts w:ascii="Times New Roman" w:hAnsi="Times New Roman" w:cs="Times New Roman"/>
        </w:rPr>
        <w:fldChar w:fldCharType="separate"/>
      </w:r>
      <w:r w:rsidR="000A4D1E" w:rsidRPr="00AE2940">
        <w:rPr>
          <w:rFonts w:ascii="Times New Roman" w:hAnsi="Times New Roman" w:cs="Times New Roman"/>
        </w:rPr>
        <w:t>(ix)</w:t>
      </w:r>
      <w:r w:rsidR="003119E2" w:rsidRPr="00AE2940">
        <w:rPr>
          <w:rFonts w:ascii="Times New Roman" w:hAnsi="Times New Roman" w:cs="Times New Roman"/>
        </w:rPr>
        <w:fldChar w:fldCharType="end"/>
      </w:r>
      <w:r w:rsidR="0094091C" w:rsidRPr="00AE2940">
        <w:rPr>
          <w:rFonts w:ascii="Times New Roman" w:hAnsi="Times New Roman" w:cs="Times New Roman"/>
        </w:rPr>
        <w:t xml:space="preserve"> listed above, will be the same, unless otherwise specified in the Confirmation.</w:t>
      </w:r>
    </w:p>
    <w:p w14:paraId="51EC60A7" w14:textId="7CEBC15A" w:rsidR="008A29A3" w:rsidRPr="00A878BB" w:rsidRDefault="005C7CCD" w:rsidP="008A29A3">
      <w:pPr>
        <w:pStyle w:val="Heading4"/>
        <w:jc w:val="both"/>
        <w:rPr>
          <w:rFonts w:ascii="Times New Roman" w:hAnsi="Times New Roman" w:cs="Times New Roman"/>
        </w:rPr>
      </w:pPr>
      <w:bookmarkStart w:id="40" w:name="_Ref516526227"/>
      <w:r>
        <w:rPr>
          <w:rFonts w:ascii="Times New Roman" w:hAnsi="Times New Roman" w:cs="Times New Roman"/>
        </w:rPr>
        <w:t>T</w:t>
      </w:r>
      <w:r w:rsidR="009A50CB" w:rsidRPr="00A878BB">
        <w:rPr>
          <w:rFonts w:ascii="Times New Roman" w:hAnsi="Times New Roman" w:cs="Times New Roman"/>
        </w:rPr>
        <w:t>he</w:t>
      </w:r>
      <w:r w:rsidR="0094091C" w:rsidRPr="00A878BB">
        <w:rPr>
          <w:rFonts w:ascii="Times New Roman" w:hAnsi="Times New Roman" w:cs="Times New Roman"/>
        </w:rPr>
        <w:t xml:space="preserve"> </w:t>
      </w:r>
      <w:r w:rsidR="008A29A3" w:rsidRPr="00A878BB">
        <w:rPr>
          <w:rFonts w:ascii="Times New Roman" w:hAnsi="Times New Roman" w:cs="Times New Roman"/>
        </w:rPr>
        <w:t>Seller</w:t>
      </w:r>
      <w:r w:rsidR="0094091C" w:rsidRPr="00A878BB">
        <w:rPr>
          <w:rFonts w:ascii="Times New Roman" w:hAnsi="Times New Roman" w:cs="Times New Roman"/>
        </w:rPr>
        <w:t xml:space="preserve"> agrees to Transfer the Traded </w:t>
      </w:r>
      <w:r w:rsidR="0033535D" w:rsidRPr="00A878BB">
        <w:rPr>
          <w:rFonts w:ascii="Times New Roman" w:hAnsi="Times New Roman" w:cs="Times New Roman"/>
        </w:rPr>
        <w:t>Product</w:t>
      </w:r>
      <w:r w:rsidR="0094091C" w:rsidRPr="00A878BB">
        <w:rPr>
          <w:rFonts w:ascii="Times New Roman" w:hAnsi="Times New Roman" w:cs="Times New Roman"/>
        </w:rPr>
        <w:t xml:space="preserve">s from any </w:t>
      </w:r>
      <w:r w:rsidR="00741647">
        <w:rPr>
          <w:rFonts w:ascii="Times New Roman" w:hAnsi="Times New Roman" w:cs="Times New Roman"/>
        </w:rPr>
        <w:t xml:space="preserve">Seller's </w:t>
      </w:r>
      <w:r w:rsidR="0094091C" w:rsidRPr="00A878BB">
        <w:rPr>
          <w:rFonts w:ascii="Times New Roman" w:hAnsi="Times New Roman" w:cs="Times New Roman"/>
        </w:rPr>
        <w:t>Holding Account</w:t>
      </w:r>
      <w:r w:rsidR="002201B3" w:rsidRPr="002201B3">
        <w:rPr>
          <w:rFonts w:ascii="Times New Roman" w:hAnsi="Times New Roman" w:cs="Times New Roman"/>
        </w:rPr>
        <w:t xml:space="preserve"> </w:t>
      </w:r>
      <w:r w:rsidR="002201B3">
        <w:rPr>
          <w:rFonts w:ascii="Times New Roman" w:hAnsi="Times New Roman" w:cs="Times New Roman"/>
        </w:rPr>
        <w:t>or any Holding Account as directed by the Seller</w:t>
      </w:r>
      <w:r w:rsidR="0094091C" w:rsidRPr="00A878BB">
        <w:rPr>
          <w:rFonts w:ascii="Times New Roman" w:hAnsi="Times New Roman" w:cs="Times New Roman"/>
        </w:rPr>
        <w:t xml:space="preserve"> in any </w:t>
      </w:r>
      <w:r w:rsidR="008A29A3" w:rsidRPr="00A878BB">
        <w:rPr>
          <w:rFonts w:ascii="Times New Roman" w:hAnsi="Times New Roman" w:cs="Times New Roman"/>
        </w:rPr>
        <w:t xml:space="preserve">Tracking System </w:t>
      </w:r>
      <w:r w:rsidR="0094091C" w:rsidRPr="00A878BB">
        <w:rPr>
          <w:rFonts w:ascii="Times New Roman" w:hAnsi="Times New Roman" w:cs="Times New Roman"/>
        </w:rPr>
        <w:t xml:space="preserve">to the relevant </w:t>
      </w:r>
      <w:r w:rsidR="008A29A3" w:rsidRPr="00A878BB">
        <w:rPr>
          <w:rFonts w:ascii="Times New Roman" w:hAnsi="Times New Roman" w:cs="Times New Roman"/>
        </w:rPr>
        <w:t>Buyer</w:t>
      </w:r>
      <w:r w:rsidR="0094091C" w:rsidRPr="00A878BB">
        <w:rPr>
          <w:rFonts w:ascii="Times New Roman" w:hAnsi="Times New Roman" w:cs="Times New Roman"/>
        </w:rPr>
        <w:t>'s Holding Account</w:t>
      </w:r>
      <w:r w:rsidR="007C3003" w:rsidRPr="00A878BB">
        <w:rPr>
          <w:rFonts w:ascii="Times New Roman" w:hAnsi="Times New Roman" w:cs="Times New Roman"/>
        </w:rPr>
        <w:t xml:space="preserve"> or any Holding Account</w:t>
      </w:r>
      <w:r w:rsidR="008A29A3" w:rsidRPr="00A878BB">
        <w:rPr>
          <w:rFonts w:ascii="Times New Roman" w:hAnsi="Times New Roman" w:cs="Times New Roman"/>
        </w:rPr>
        <w:t xml:space="preserve"> as directed by the Buyer, in the applicable Tracking System and applicable Scheme within the following time period:</w:t>
      </w:r>
    </w:p>
    <w:p w14:paraId="5229EB6A" w14:textId="7BC4C17D" w:rsidR="008A29A3" w:rsidRPr="00A878BB" w:rsidRDefault="008A29A3" w:rsidP="00904BEC">
      <w:pPr>
        <w:pStyle w:val="Heading5"/>
        <w:jc w:val="both"/>
        <w:rPr>
          <w:rFonts w:ascii="Times New Roman" w:hAnsi="Times New Roman" w:cs="Times New Roman"/>
        </w:rPr>
      </w:pPr>
      <w:r w:rsidRPr="00A878BB">
        <w:rPr>
          <w:rFonts w:ascii="Times New Roman" w:hAnsi="Times New Roman" w:cs="Times New Roman"/>
        </w:rPr>
        <w:t xml:space="preserve">in relation to an immediately-delivered Transaction, </w:t>
      </w:r>
      <w:r w:rsidRPr="002E4A81">
        <w:rPr>
          <w:rFonts w:ascii="Times New Roman" w:hAnsi="Times New Roman" w:cs="Times New Roman"/>
        </w:rPr>
        <w:t>five (5)</w:t>
      </w:r>
      <w:r w:rsidRPr="00101226">
        <w:rPr>
          <w:rFonts w:ascii="Times New Roman" w:hAnsi="Times New Roman" w:cs="Times New Roman"/>
        </w:rPr>
        <w:t xml:space="preserve"> Busin</w:t>
      </w:r>
      <w:r w:rsidRPr="00A878BB">
        <w:rPr>
          <w:rFonts w:ascii="Times New Roman" w:hAnsi="Times New Roman" w:cs="Times New Roman"/>
        </w:rPr>
        <w:t>ess Days after the Trade Date</w:t>
      </w:r>
      <w:r w:rsidR="005C7CCD">
        <w:rPr>
          <w:rFonts w:ascii="Times New Roman" w:hAnsi="Times New Roman" w:cs="Times New Roman"/>
        </w:rPr>
        <w:t xml:space="preserve"> u</w:t>
      </w:r>
      <w:r w:rsidR="005C7CCD" w:rsidRPr="00A878BB">
        <w:rPr>
          <w:rFonts w:ascii="Times New Roman" w:hAnsi="Times New Roman" w:cs="Times New Roman"/>
        </w:rPr>
        <w:t xml:space="preserve">nless </w:t>
      </w:r>
      <w:r w:rsidR="005C7CCD">
        <w:rPr>
          <w:rFonts w:ascii="Times New Roman" w:hAnsi="Times New Roman" w:cs="Times New Roman"/>
        </w:rPr>
        <w:t xml:space="preserve">otherwise </w:t>
      </w:r>
      <w:r w:rsidR="005C7CCD" w:rsidRPr="00A878BB">
        <w:rPr>
          <w:rFonts w:ascii="Times New Roman" w:hAnsi="Times New Roman" w:cs="Times New Roman"/>
        </w:rPr>
        <w:t>specified in the Confirmation</w:t>
      </w:r>
      <w:r w:rsidRPr="00A878BB">
        <w:rPr>
          <w:rFonts w:ascii="Times New Roman" w:hAnsi="Times New Roman" w:cs="Times New Roman"/>
        </w:rPr>
        <w:t>; or</w:t>
      </w:r>
      <w:r w:rsidR="00A32336" w:rsidRPr="00A878BB">
        <w:rPr>
          <w:rFonts w:ascii="Times New Roman" w:hAnsi="Times New Roman" w:cs="Times New Roman"/>
        </w:rPr>
        <w:t xml:space="preserve"> </w:t>
      </w:r>
    </w:p>
    <w:p w14:paraId="5D72B6BC" w14:textId="463FD23E" w:rsidR="006325CC" w:rsidRPr="00A878BB" w:rsidRDefault="008A29A3" w:rsidP="00904BEC">
      <w:pPr>
        <w:pStyle w:val="Heading5"/>
        <w:jc w:val="both"/>
        <w:rPr>
          <w:rFonts w:ascii="Times New Roman" w:hAnsi="Times New Roman" w:cs="Times New Roman"/>
        </w:rPr>
      </w:pPr>
      <w:r w:rsidRPr="00A878BB">
        <w:rPr>
          <w:rFonts w:ascii="Times New Roman" w:hAnsi="Times New Roman" w:cs="Times New Roman"/>
        </w:rPr>
        <w:t>in relation to a forward transaction, on or before the Delivery Date as specified in the Confirmation.</w:t>
      </w:r>
    </w:p>
    <w:p w14:paraId="0F6D947D" w14:textId="19717BDA" w:rsidR="0094091C" w:rsidRPr="00A878BB" w:rsidRDefault="006325CC" w:rsidP="002F4564">
      <w:pPr>
        <w:pStyle w:val="Heading4"/>
        <w:jc w:val="both"/>
        <w:rPr>
          <w:rFonts w:ascii="Times New Roman" w:hAnsi="Times New Roman" w:cs="Times New Roman"/>
        </w:rPr>
      </w:pPr>
      <w:r w:rsidRPr="00A878BB">
        <w:rPr>
          <w:rFonts w:ascii="Times New Roman" w:hAnsi="Times New Roman" w:cs="Times New Roman"/>
        </w:rPr>
        <w:t>I</w:t>
      </w:r>
      <w:r w:rsidR="0094091C" w:rsidRPr="00A878BB">
        <w:rPr>
          <w:rFonts w:ascii="Times New Roman" w:hAnsi="Times New Roman" w:cs="Times New Roman"/>
        </w:rPr>
        <w:t xml:space="preserve">f one or more </w:t>
      </w:r>
      <w:r w:rsidRPr="00A878BB">
        <w:rPr>
          <w:rFonts w:ascii="Times New Roman" w:hAnsi="Times New Roman" w:cs="Times New Roman"/>
        </w:rPr>
        <w:t>Seller</w:t>
      </w:r>
      <w:r w:rsidR="0094091C" w:rsidRPr="00A878BB">
        <w:rPr>
          <w:rFonts w:ascii="Times New Roman" w:hAnsi="Times New Roman" w:cs="Times New Roman"/>
        </w:rPr>
        <w:t xml:space="preserve">'s Holding Accounts </w:t>
      </w:r>
      <w:r w:rsidR="00600E71">
        <w:rPr>
          <w:rFonts w:ascii="Times New Roman" w:hAnsi="Times New Roman" w:cs="Times New Roman"/>
        </w:rPr>
        <w:t>or any Holding Account as directed by the Seller</w:t>
      </w:r>
      <w:r w:rsidR="00600E71" w:rsidRPr="00A878BB">
        <w:rPr>
          <w:rFonts w:ascii="Times New Roman" w:hAnsi="Times New Roman" w:cs="Times New Roman"/>
        </w:rPr>
        <w:t xml:space="preserve"> </w:t>
      </w:r>
      <w:r w:rsidR="0094091C" w:rsidRPr="00A878BB">
        <w:rPr>
          <w:rFonts w:ascii="Times New Roman" w:hAnsi="Times New Roman" w:cs="Times New Roman"/>
        </w:rPr>
        <w:t xml:space="preserve">are specified in the Confirmation to a Transaction, the </w:t>
      </w:r>
      <w:r w:rsidRPr="00A878BB">
        <w:rPr>
          <w:rFonts w:ascii="Times New Roman" w:hAnsi="Times New Roman" w:cs="Times New Roman"/>
        </w:rPr>
        <w:t>Buyer</w:t>
      </w:r>
      <w:r w:rsidR="0094091C" w:rsidRPr="00A878BB">
        <w:rPr>
          <w:rFonts w:ascii="Times New Roman" w:hAnsi="Times New Roman" w:cs="Times New Roman"/>
        </w:rPr>
        <w:t xml:space="preserve"> agrees that the </w:t>
      </w:r>
      <w:r w:rsidRPr="00A878BB">
        <w:rPr>
          <w:rFonts w:ascii="Times New Roman" w:hAnsi="Times New Roman" w:cs="Times New Roman"/>
        </w:rPr>
        <w:t>Seller</w:t>
      </w:r>
      <w:r w:rsidR="0094091C" w:rsidRPr="00A878BB">
        <w:rPr>
          <w:rFonts w:ascii="Times New Roman" w:hAnsi="Times New Roman" w:cs="Times New Roman"/>
        </w:rPr>
        <w:t>'s obligation to Transfer</w:t>
      </w:r>
      <w:r w:rsidRPr="00A878BB">
        <w:rPr>
          <w:rFonts w:ascii="Times New Roman" w:hAnsi="Times New Roman" w:cs="Times New Roman"/>
        </w:rPr>
        <w:t xml:space="preserve"> the Traded Products</w:t>
      </w:r>
      <w:r w:rsidR="0094091C" w:rsidRPr="00A878BB">
        <w:rPr>
          <w:rFonts w:ascii="Times New Roman" w:hAnsi="Times New Roman" w:cs="Times New Roman"/>
        </w:rPr>
        <w:t xml:space="preserve"> under this Agreement shall be limited to an obligation to Transfer the Traded </w:t>
      </w:r>
      <w:r w:rsidRPr="00A878BB">
        <w:rPr>
          <w:rFonts w:ascii="Times New Roman" w:hAnsi="Times New Roman" w:cs="Times New Roman"/>
        </w:rPr>
        <w:t>Products</w:t>
      </w:r>
      <w:r w:rsidR="0094091C" w:rsidRPr="00A878BB">
        <w:rPr>
          <w:rFonts w:ascii="Times New Roman" w:hAnsi="Times New Roman" w:cs="Times New Roman"/>
        </w:rPr>
        <w:t xml:space="preserve"> for the relevant Transaction from any of such Holding Account(s)</w:t>
      </w:r>
      <w:r w:rsidR="002201B3">
        <w:rPr>
          <w:rFonts w:ascii="Times New Roman" w:hAnsi="Times New Roman" w:cs="Times New Roman"/>
        </w:rPr>
        <w:t xml:space="preserve"> </w:t>
      </w:r>
      <w:r w:rsidR="0094091C" w:rsidRPr="00A878BB">
        <w:rPr>
          <w:rFonts w:ascii="Times New Roman" w:hAnsi="Times New Roman" w:cs="Times New Roman"/>
        </w:rPr>
        <w:t xml:space="preserve">to the relevant </w:t>
      </w:r>
      <w:r w:rsidRPr="00A878BB">
        <w:rPr>
          <w:rFonts w:ascii="Times New Roman" w:hAnsi="Times New Roman" w:cs="Times New Roman"/>
        </w:rPr>
        <w:t>Buyer</w:t>
      </w:r>
      <w:r w:rsidR="0094091C" w:rsidRPr="00A878BB">
        <w:rPr>
          <w:rFonts w:ascii="Times New Roman" w:hAnsi="Times New Roman" w:cs="Times New Roman"/>
        </w:rPr>
        <w:t>'s Holding Account</w:t>
      </w:r>
      <w:r w:rsidR="002201B3">
        <w:rPr>
          <w:rFonts w:ascii="Times New Roman" w:hAnsi="Times New Roman" w:cs="Times New Roman"/>
        </w:rPr>
        <w:t xml:space="preserve"> or any Holding Account as directed by the Buyer</w:t>
      </w:r>
      <w:r w:rsidR="0094091C" w:rsidRPr="00A878BB">
        <w:rPr>
          <w:rFonts w:ascii="Times New Roman" w:hAnsi="Times New Roman" w:cs="Times New Roman"/>
        </w:rPr>
        <w:t>.</w:t>
      </w:r>
      <w:bookmarkEnd w:id="40"/>
      <w:r w:rsidR="0094091C" w:rsidRPr="00A878BB">
        <w:rPr>
          <w:rFonts w:ascii="Times New Roman" w:hAnsi="Times New Roman" w:cs="Times New Roman"/>
        </w:rPr>
        <w:t xml:space="preserve"> </w:t>
      </w:r>
    </w:p>
    <w:p w14:paraId="79E638BA" w14:textId="70391E69"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Where more than one </w:t>
      </w:r>
      <w:r w:rsidR="006325CC" w:rsidRPr="00A878BB">
        <w:rPr>
          <w:rFonts w:ascii="Times New Roman" w:hAnsi="Times New Roman" w:cs="Times New Roman"/>
        </w:rPr>
        <w:t>Buyer</w:t>
      </w:r>
      <w:r w:rsidRPr="00A878BB">
        <w:rPr>
          <w:rFonts w:ascii="Times New Roman" w:hAnsi="Times New Roman" w:cs="Times New Roman"/>
        </w:rPr>
        <w:t xml:space="preserve">'s Holding Account </w:t>
      </w:r>
      <w:r w:rsidR="00600E71">
        <w:rPr>
          <w:rFonts w:ascii="Times New Roman" w:hAnsi="Times New Roman" w:cs="Times New Roman"/>
        </w:rPr>
        <w:t xml:space="preserve">or </w:t>
      </w:r>
      <w:r w:rsidR="00BC4FE7">
        <w:rPr>
          <w:rFonts w:ascii="Times New Roman" w:hAnsi="Times New Roman" w:cs="Times New Roman"/>
        </w:rPr>
        <w:t xml:space="preserve">any </w:t>
      </w:r>
      <w:r w:rsidR="00600E71">
        <w:rPr>
          <w:rFonts w:ascii="Times New Roman" w:hAnsi="Times New Roman" w:cs="Times New Roman"/>
        </w:rPr>
        <w:t>Holding Account as directed by the Buyer</w:t>
      </w:r>
      <w:r w:rsidR="00600E71" w:rsidRPr="00A878BB">
        <w:rPr>
          <w:rFonts w:ascii="Times New Roman" w:hAnsi="Times New Roman" w:cs="Times New Roman"/>
        </w:rPr>
        <w:t xml:space="preserve"> </w:t>
      </w:r>
      <w:r w:rsidRPr="00A878BB">
        <w:rPr>
          <w:rFonts w:ascii="Times New Roman" w:hAnsi="Times New Roman" w:cs="Times New Roman"/>
        </w:rPr>
        <w:t xml:space="preserve">has been specified in the Confirmation to a Transaction, such Holding Accounts are set </w:t>
      </w:r>
      <w:r w:rsidRPr="00A878BB">
        <w:rPr>
          <w:rFonts w:ascii="Times New Roman" w:hAnsi="Times New Roman" w:cs="Times New Roman"/>
        </w:rPr>
        <w:lastRenderedPageBreak/>
        <w:t xml:space="preserve">out in order of preference for such Transaction and the </w:t>
      </w:r>
      <w:r w:rsidR="006325CC" w:rsidRPr="00A878BB">
        <w:rPr>
          <w:rFonts w:ascii="Times New Roman" w:hAnsi="Times New Roman" w:cs="Times New Roman"/>
        </w:rPr>
        <w:t>Seller</w:t>
      </w:r>
      <w:r w:rsidRPr="00A878BB">
        <w:rPr>
          <w:rFonts w:ascii="Times New Roman" w:hAnsi="Times New Roman" w:cs="Times New Roman"/>
        </w:rPr>
        <w:t xml:space="preserve"> shall Transfer </w:t>
      </w:r>
      <w:r w:rsidR="006325CC" w:rsidRPr="00A878BB">
        <w:rPr>
          <w:rFonts w:ascii="Times New Roman" w:hAnsi="Times New Roman" w:cs="Times New Roman"/>
        </w:rPr>
        <w:t>the</w:t>
      </w:r>
      <w:r w:rsidRPr="00A878BB">
        <w:rPr>
          <w:rFonts w:ascii="Times New Roman" w:hAnsi="Times New Roman" w:cs="Times New Roman"/>
        </w:rPr>
        <w:t xml:space="preserve"> Traded </w:t>
      </w:r>
      <w:r w:rsidR="006325CC" w:rsidRPr="00A878BB">
        <w:rPr>
          <w:rFonts w:ascii="Times New Roman" w:hAnsi="Times New Roman" w:cs="Times New Roman"/>
        </w:rPr>
        <w:t>Products</w:t>
      </w:r>
      <w:r w:rsidRPr="00A878BB">
        <w:rPr>
          <w:rFonts w:ascii="Times New Roman" w:hAnsi="Times New Roman" w:cs="Times New Roman"/>
        </w:rPr>
        <w:t xml:space="preserve"> from either, as the case may be:</w:t>
      </w:r>
    </w:p>
    <w:p w14:paraId="101B360D" w14:textId="50E83208"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any Holding Account</w:t>
      </w:r>
      <w:r w:rsidR="002A39D6" w:rsidRPr="00A878BB">
        <w:rPr>
          <w:rFonts w:ascii="Times New Roman" w:hAnsi="Times New Roman" w:cs="Times New Roman"/>
        </w:rPr>
        <w:t xml:space="preserve"> (other than the Seller's Holding Account)</w:t>
      </w:r>
      <w:r w:rsidRPr="00A878BB">
        <w:rPr>
          <w:rFonts w:ascii="Times New Roman" w:hAnsi="Times New Roman" w:cs="Times New Roman"/>
        </w:rPr>
        <w:t xml:space="preserve">; or </w:t>
      </w:r>
    </w:p>
    <w:p w14:paraId="7EF55B93" w14:textId="4FC7B964"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 xml:space="preserve">any </w:t>
      </w:r>
      <w:r w:rsidR="000972EB" w:rsidRPr="00A878BB">
        <w:rPr>
          <w:rFonts w:ascii="Times New Roman" w:hAnsi="Times New Roman" w:cs="Times New Roman"/>
        </w:rPr>
        <w:t>Seller</w:t>
      </w:r>
      <w:r w:rsidRPr="00A878BB">
        <w:rPr>
          <w:rFonts w:ascii="Times New Roman" w:hAnsi="Times New Roman" w:cs="Times New Roman"/>
        </w:rPr>
        <w:t>'s Holding Account,</w:t>
      </w:r>
    </w:p>
    <w:p w14:paraId="29798368" w14:textId="6A23AE3C" w:rsidR="000972EB" w:rsidRPr="00A878BB" w:rsidRDefault="0094091C" w:rsidP="005C2C39">
      <w:pPr>
        <w:pStyle w:val="BodyTextIndent"/>
        <w:ind w:left="1412"/>
        <w:rPr>
          <w:rFonts w:ascii="Times New Roman" w:hAnsi="Times New Roman" w:cs="Times New Roman"/>
        </w:rPr>
      </w:pPr>
      <w:r w:rsidRPr="00A878BB">
        <w:rPr>
          <w:rFonts w:ascii="Times New Roman" w:hAnsi="Times New Roman" w:cs="Times New Roman"/>
        </w:rPr>
        <w:t xml:space="preserve">to the first listed </w:t>
      </w:r>
      <w:r w:rsidR="006E3192" w:rsidRPr="00A878BB">
        <w:rPr>
          <w:rFonts w:ascii="Times New Roman" w:hAnsi="Times New Roman" w:cs="Times New Roman"/>
        </w:rPr>
        <w:t>Buyer</w:t>
      </w:r>
      <w:r w:rsidRPr="00A878BB">
        <w:rPr>
          <w:rFonts w:ascii="Times New Roman" w:hAnsi="Times New Roman" w:cs="Times New Roman"/>
        </w:rPr>
        <w:t>'s Holding Account</w:t>
      </w:r>
      <w:r w:rsidR="00600E71">
        <w:rPr>
          <w:rFonts w:ascii="Times New Roman" w:hAnsi="Times New Roman" w:cs="Times New Roman"/>
        </w:rPr>
        <w:t xml:space="preserve"> or any first listed Holding Account as directed by the Buyer</w:t>
      </w:r>
      <w:r w:rsidR="0042484E" w:rsidRPr="00A878BB">
        <w:rPr>
          <w:rFonts w:ascii="Times New Roman" w:hAnsi="Times New Roman" w:cs="Times New Roman"/>
        </w:rPr>
        <w:t>.</w:t>
      </w:r>
      <w:r w:rsidRPr="00A878BB">
        <w:rPr>
          <w:rFonts w:ascii="Times New Roman" w:hAnsi="Times New Roman" w:cs="Times New Roman"/>
        </w:rPr>
        <w:t xml:space="preserve"> </w:t>
      </w:r>
    </w:p>
    <w:p w14:paraId="5E9ECDF4" w14:textId="6126986A" w:rsidR="0094091C" w:rsidRDefault="0094091C" w:rsidP="002F4564">
      <w:pPr>
        <w:pStyle w:val="Heading4"/>
        <w:jc w:val="both"/>
        <w:rPr>
          <w:rFonts w:ascii="Times New Roman" w:hAnsi="Times New Roman" w:cs="Times New Roman"/>
        </w:rPr>
      </w:pPr>
      <w:r w:rsidRPr="00A878BB">
        <w:rPr>
          <w:rFonts w:ascii="Times New Roman" w:hAnsi="Times New Roman" w:cs="Times New Roman"/>
        </w:rPr>
        <w:t>A Transfer shall be considered to be completed for the purposes of this Agreement</w:t>
      </w:r>
      <w:r w:rsidR="00EE3021">
        <w:rPr>
          <w:rFonts w:ascii="Times New Roman" w:hAnsi="Times New Roman" w:cs="Times New Roman"/>
        </w:rPr>
        <w:t xml:space="preserve"> upon the Delivery</w:t>
      </w:r>
      <w:r w:rsidRPr="00A878BB">
        <w:rPr>
          <w:rFonts w:ascii="Times New Roman" w:hAnsi="Times New Roman" w:cs="Times New Roman"/>
        </w:rPr>
        <w:t>.</w:t>
      </w:r>
    </w:p>
    <w:p w14:paraId="08D26083" w14:textId="77777777" w:rsidR="00BA4170" w:rsidRDefault="00BA4170" w:rsidP="002F4564">
      <w:pPr>
        <w:pStyle w:val="Heading4"/>
        <w:jc w:val="both"/>
        <w:rPr>
          <w:rFonts w:ascii="Times New Roman" w:hAnsi="Times New Roman" w:cs="Times New Roman"/>
        </w:rPr>
      </w:pPr>
      <w:r>
        <w:rPr>
          <w:rFonts w:ascii="Times New Roman" w:hAnsi="Times New Roman" w:cs="Times New Roman"/>
        </w:rPr>
        <w:t>For the purpose of this Agreement:</w:t>
      </w:r>
    </w:p>
    <w:p w14:paraId="20B212B2" w14:textId="156FC91C" w:rsidR="00BA4170" w:rsidRDefault="00BA4170" w:rsidP="00BA4170">
      <w:pPr>
        <w:pStyle w:val="Heading5"/>
        <w:jc w:val="both"/>
        <w:rPr>
          <w:rFonts w:ascii="Times New Roman" w:hAnsi="Times New Roman" w:cs="Times New Roman"/>
        </w:rPr>
      </w:pPr>
      <w:r w:rsidRPr="002E4A81">
        <w:rPr>
          <w:rFonts w:ascii="Times New Roman" w:hAnsi="Times New Roman" w:cs="Times New Roman"/>
        </w:rPr>
        <w:t>in the case that the Traded Products will be Transferred from a third party</w:t>
      </w:r>
      <w:r w:rsidR="002E4A81">
        <w:rPr>
          <w:rFonts w:ascii="Times New Roman" w:hAnsi="Times New Roman" w:cs="Times New Roman"/>
        </w:rPr>
        <w:t xml:space="preserve"> (which is not the Seller)</w:t>
      </w:r>
      <w:r w:rsidRPr="002E4A81">
        <w:rPr>
          <w:rFonts w:ascii="Times New Roman" w:hAnsi="Times New Roman" w:cs="Times New Roman"/>
        </w:rPr>
        <w:t xml:space="preserve">, the Seller shall procure the Transfer of the Traded Product </w:t>
      </w:r>
      <w:r>
        <w:rPr>
          <w:rFonts w:ascii="Times New Roman" w:hAnsi="Times New Roman" w:cs="Times New Roman"/>
        </w:rPr>
        <w:t>in the manner</w:t>
      </w:r>
      <w:r w:rsidRPr="00BA4170">
        <w:rPr>
          <w:rFonts w:ascii="Times New Roman" w:hAnsi="Times New Roman" w:cs="Times New Roman"/>
        </w:rPr>
        <w:t xml:space="preserve"> </w:t>
      </w:r>
      <w:r w:rsidRPr="002E4A81">
        <w:rPr>
          <w:rFonts w:ascii="Times New Roman" w:hAnsi="Times New Roman" w:cs="Times New Roman"/>
        </w:rPr>
        <w:t>as agreed between the Parties</w:t>
      </w:r>
      <w:r>
        <w:rPr>
          <w:rFonts w:ascii="Times New Roman" w:hAnsi="Times New Roman" w:cs="Times New Roman"/>
        </w:rPr>
        <w:t>; and</w:t>
      </w:r>
    </w:p>
    <w:p w14:paraId="668FD62B" w14:textId="5CB47F83" w:rsidR="00BA4170" w:rsidRPr="002E4A81" w:rsidRDefault="00BA4170" w:rsidP="002E4A81">
      <w:pPr>
        <w:pStyle w:val="Heading5"/>
        <w:jc w:val="both"/>
        <w:rPr>
          <w:rFonts w:ascii="Times New Roman" w:hAnsi="Times New Roman" w:cs="Times New Roman"/>
        </w:rPr>
      </w:pPr>
      <w:r>
        <w:rPr>
          <w:rFonts w:ascii="Times New Roman" w:hAnsi="Times New Roman" w:cs="Times New Roman"/>
        </w:rPr>
        <w:t xml:space="preserve">in the case that the Traded Products will be Transferred to a third party (which is not the Buyer), the Buyer shall procure a receipt of the Traded Product in the manner as agreed between the Parties. </w:t>
      </w:r>
    </w:p>
    <w:p w14:paraId="054F9A9C" w14:textId="7C869A35" w:rsidR="005755EB" w:rsidRPr="00A878BB" w:rsidRDefault="005755EB">
      <w:pPr>
        <w:pStyle w:val="Heading3"/>
        <w:jc w:val="both"/>
        <w:rPr>
          <w:rFonts w:ascii="Times New Roman" w:hAnsi="Times New Roman" w:cs="Times New Roman"/>
          <w:b/>
          <w:bCs/>
        </w:rPr>
      </w:pPr>
      <w:bookmarkStart w:id="41" w:name="_Ref516519623"/>
      <w:r w:rsidRPr="00A878BB">
        <w:rPr>
          <w:rFonts w:ascii="Times New Roman" w:hAnsi="Times New Roman" w:cs="Times New Roman"/>
          <w:b/>
          <w:bCs/>
        </w:rPr>
        <w:t>Conditions Precedent</w:t>
      </w:r>
    </w:p>
    <w:p w14:paraId="0BBB2F1D" w14:textId="439D3731" w:rsidR="005755EB" w:rsidRPr="00A878BB" w:rsidRDefault="00AA3062" w:rsidP="008F1CA7">
      <w:pPr>
        <w:pStyle w:val="BodyTextIndent"/>
        <w:jc w:val="both"/>
        <w:rPr>
          <w:rFonts w:ascii="Times New Roman" w:hAnsi="Times New Roman" w:cs="Times New Roman"/>
        </w:rPr>
      </w:pPr>
      <w:r w:rsidRPr="00A878BB">
        <w:rPr>
          <w:rFonts w:ascii="Times New Roman" w:hAnsi="Times New Roman" w:cs="Times New Roman"/>
        </w:rPr>
        <w:t xml:space="preserve">Unless otherwise agreed in the Confirmation, each </w:t>
      </w:r>
      <w:r w:rsidR="008F1CA7" w:rsidRPr="00A878BB">
        <w:rPr>
          <w:rFonts w:ascii="Times New Roman" w:hAnsi="Times New Roman" w:cs="Times New Roman"/>
        </w:rPr>
        <w:t xml:space="preserve">obligation of each Party under Clause </w:t>
      </w:r>
      <w:r w:rsidR="008F1CA7" w:rsidRPr="00531C8F">
        <w:rPr>
          <w:rFonts w:ascii="Times New Roman" w:hAnsi="Times New Roman" w:cs="Times New Roman"/>
        </w:rPr>
        <w:fldChar w:fldCharType="begin"/>
      </w:r>
      <w:r w:rsidR="008F1CA7" w:rsidRPr="00A878BB">
        <w:rPr>
          <w:rFonts w:ascii="Times New Roman" w:hAnsi="Times New Roman" w:cs="Times New Roman"/>
        </w:rPr>
        <w:instrText xml:space="preserve"> REF _Ref121647053 \r \h </w:instrText>
      </w:r>
      <w:r w:rsidR="00515B9F" w:rsidRPr="00A878BB">
        <w:rPr>
          <w:rFonts w:ascii="Times New Roman" w:hAnsi="Times New Roman" w:cs="Times New Roman"/>
        </w:rPr>
        <w:instrText xml:space="preserve"> \* MERGEFORMAT </w:instrText>
      </w:r>
      <w:r w:rsidR="008F1CA7" w:rsidRPr="00531C8F">
        <w:rPr>
          <w:rFonts w:ascii="Times New Roman" w:hAnsi="Times New Roman" w:cs="Times New Roman"/>
        </w:rPr>
      </w:r>
      <w:r w:rsidR="008F1CA7" w:rsidRPr="00531C8F">
        <w:rPr>
          <w:rFonts w:ascii="Times New Roman" w:hAnsi="Times New Roman" w:cs="Times New Roman"/>
        </w:rPr>
        <w:fldChar w:fldCharType="separate"/>
      </w:r>
      <w:r w:rsidR="000A4D1E">
        <w:rPr>
          <w:rFonts w:ascii="Times New Roman" w:hAnsi="Times New Roman" w:cs="Times New Roman"/>
        </w:rPr>
        <w:t>3.1</w:t>
      </w:r>
      <w:r w:rsidR="008F1CA7" w:rsidRPr="00531C8F">
        <w:rPr>
          <w:rFonts w:ascii="Times New Roman" w:hAnsi="Times New Roman" w:cs="Times New Roman"/>
        </w:rPr>
        <w:fldChar w:fldCharType="end"/>
      </w:r>
      <w:r w:rsidR="008F1CA7" w:rsidRPr="00A878BB">
        <w:rPr>
          <w:rFonts w:ascii="Times New Roman" w:hAnsi="Times New Roman" w:cs="Times New Roman"/>
        </w:rPr>
        <w:t xml:space="preserve"> (</w:t>
      </w:r>
      <w:r w:rsidR="006D6E5C" w:rsidRPr="006D6E5C">
        <w:rPr>
          <w:rFonts w:ascii="Times New Roman" w:hAnsi="Times New Roman" w:cs="Times New Roman"/>
          <w:i/>
          <w:iCs/>
        </w:rPr>
        <w:fldChar w:fldCharType="begin"/>
      </w:r>
      <w:r w:rsidR="006D6E5C" w:rsidRPr="006D6E5C">
        <w:rPr>
          <w:rFonts w:ascii="Times New Roman" w:hAnsi="Times New Roman" w:cs="Times New Roman"/>
          <w:i/>
          <w:iCs/>
        </w:rPr>
        <w:instrText xml:space="preserve"> REF _Ref121647053 \h  \* MERGEFORMAT </w:instrText>
      </w:r>
      <w:r w:rsidR="006D6E5C" w:rsidRPr="006D6E5C">
        <w:rPr>
          <w:rFonts w:ascii="Times New Roman" w:hAnsi="Times New Roman" w:cs="Times New Roman"/>
          <w:i/>
          <w:iCs/>
        </w:rPr>
      </w:r>
      <w:r w:rsidR="006D6E5C" w:rsidRPr="006D6E5C">
        <w:rPr>
          <w:rFonts w:ascii="Times New Roman" w:hAnsi="Times New Roman" w:cs="Times New Roman"/>
          <w:i/>
          <w:iCs/>
        </w:rPr>
        <w:fldChar w:fldCharType="separate"/>
      </w:r>
      <w:r w:rsidR="006D6E5C" w:rsidRPr="006D6E5C">
        <w:rPr>
          <w:rFonts w:ascii="Times New Roman" w:hAnsi="Times New Roman" w:cs="Times New Roman"/>
          <w:i/>
          <w:iCs/>
        </w:rPr>
        <w:t>Primary Obligation</w:t>
      </w:r>
      <w:r w:rsidR="006D6E5C" w:rsidRPr="006D6E5C">
        <w:rPr>
          <w:rFonts w:ascii="Times New Roman" w:hAnsi="Times New Roman" w:cs="Times New Roman"/>
          <w:i/>
          <w:iCs/>
        </w:rPr>
        <w:fldChar w:fldCharType="end"/>
      </w:r>
      <w:r w:rsidR="008F1CA7" w:rsidRPr="00A878BB">
        <w:rPr>
          <w:rFonts w:ascii="Times New Roman" w:hAnsi="Times New Roman" w:cs="Times New Roman"/>
        </w:rPr>
        <w:t>) is subject to the following conditions precedent:</w:t>
      </w:r>
      <w:r w:rsidR="00CD598E" w:rsidRPr="00A878BB">
        <w:rPr>
          <w:rFonts w:ascii="Times New Roman" w:hAnsi="Times New Roman" w:cs="Times New Roman"/>
        </w:rPr>
        <w:t xml:space="preserve"> </w:t>
      </w:r>
    </w:p>
    <w:p w14:paraId="1D908CD2" w14:textId="571B853C" w:rsidR="008F1CA7" w:rsidRPr="00A878BB" w:rsidRDefault="008F1CA7" w:rsidP="002E4A81">
      <w:pPr>
        <w:pStyle w:val="Heading4"/>
        <w:jc w:val="thaiDistribute"/>
        <w:rPr>
          <w:rFonts w:ascii="Times New Roman" w:hAnsi="Times New Roman" w:cs="Times New Roman"/>
        </w:rPr>
      </w:pPr>
      <w:r w:rsidRPr="00A878BB">
        <w:rPr>
          <w:rFonts w:ascii="Times New Roman" w:hAnsi="Times New Roman" w:cs="Times New Roman"/>
        </w:rPr>
        <w:t>no Event of Default has occurred and is continuing;</w:t>
      </w:r>
    </w:p>
    <w:p w14:paraId="2E732A1B" w14:textId="6C87EB5F" w:rsidR="00E81013" w:rsidRPr="00A878BB" w:rsidRDefault="00E81013" w:rsidP="002E4A81">
      <w:pPr>
        <w:pStyle w:val="Heading4"/>
        <w:jc w:val="thaiDistribute"/>
        <w:rPr>
          <w:rFonts w:ascii="Times New Roman" w:hAnsi="Times New Roman" w:cs="Times New Roman"/>
        </w:rPr>
      </w:pPr>
      <w:r w:rsidRPr="00A878BB">
        <w:rPr>
          <w:rFonts w:ascii="Times New Roman" w:hAnsi="Times New Roman" w:cs="Times New Roman"/>
        </w:rPr>
        <w:t>the Seller has provided a copy of the certificate(s) representing the Product</w:t>
      </w:r>
      <w:r w:rsidR="00630D10">
        <w:rPr>
          <w:rFonts w:ascii="Times New Roman" w:hAnsi="Times New Roman" w:cs="Times New Roman"/>
        </w:rPr>
        <w:t>s</w:t>
      </w:r>
      <w:r w:rsidRPr="00A878BB">
        <w:rPr>
          <w:rFonts w:ascii="Times New Roman" w:hAnsi="Times New Roman" w:cs="Times New Roman"/>
        </w:rPr>
        <w:t xml:space="preserve"> to be traded</w:t>
      </w:r>
      <w:r w:rsidR="00DC0F55">
        <w:rPr>
          <w:rFonts w:ascii="Times New Roman" w:hAnsi="Times New Roman" w:cs="Times New Roman"/>
        </w:rPr>
        <w:t xml:space="preserve"> (if any)</w:t>
      </w:r>
      <w:r w:rsidRPr="00A878BB">
        <w:rPr>
          <w:rFonts w:ascii="Times New Roman" w:hAnsi="Times New Roman" w:cs="Times New Roman"/>
        </w:rPr>
        <w:t>;</w:t>
      </w:r>
    </w:p>
    <w:p w14:paraId="5A720A3E" w14:textId="5FC93511" w:rsidR="008F1CA7" w:rsidRPr="00A878BB" w:rsidRDefault="008F1CA7" w:rsidP="002E4A81">
      <w:pPr>
        <w:pStyle w:val="Heading4"/>
        <w:jc w:val="thaiDistribute"/>
        <w:rPr>
          <w:rFonts w:ascii="Times New Roman" w:hAnsi="Times New Roman" w:cs="Times New Roman"/>
        </w:rPr>
      </w:pPr>
      <w:r w:rsidRPr="00A878BB">
        <w:rPr>
          <w:rFonts w:ascii="Times New Roman" w:hAnsi="Times New Roman" w:cs="Times New Roman"/>
        </w:rPr>
        <w:t>the Seller has provide</w:t>
      </w:r>
      <w:r w:rsidR="00E81013" w:rsidRPr="00A878BB">
        <w:rPr>
          <w:rFonts w:ascii="Times New Roman" w:hAnsi="Times New Roman" w:cs="Times New Roman"/>
        </w:rPr>
        <w:t>d</w:t>
      </w:r>
      <w:r w:rsidRPr="00A878BB">
        <w:rPr>
          <w:rFonts w:ascii="Times New Roman" w:hAnsi="Times New Roman" w:cs="Times New Roman"/>
        </w:rPr>
        <w:t xml:space="preserve"> a verification report verified by a verifier (if </w:t>
      </w:r>
      <w:r w:rsidR="00B75464">
        <w:rPr>
          <w:rFonts w:ascii="Times New Roman" w:hAnsi="Times New Roman" w:cs="Times New Roman"/>
        </w:rPr>
        <w:t>such report is not publicly available</w:t>
      </w:r>
      <w:r w:rsidRPr="00A878BB">
        <w:rPr>
          <w:rFonts w:ascii="Times New Roman" w:hAnsi="Times New Roman" w:cs="Times New Roman"/>
        </w:rPr>
        <w:t xml:space="preserve">); </w:t>
      </w:r>
    </w:p>
    <w:p w14:paraId="4576413B" w14:textId="77777777" w:rsidR="008F1CA7" w:rsidRPr="00A878BB" w:rsidRDefault="008F1CA7" w:rsidP="002E4A81">
      <w:pPr>
        <w:pStyle w:val="Heading4"/>
        <w:jc w:val="thaiDistribute"/>
        <w:rPr>
          <w:rFonts w:ascii="Times New Roman" w:hAnsi="Times New Roman" w:cs="Times New Roman"/>
        </w:rPr>
      </w:pPr>
      <w:r w:rsidRPr="00A878BB">
        <w:rPr>
          <w:rFonts w:ascii="Times New Roman" w:hAnsi="Times New Roman" w:cs="Times New Roman"/>
        </w:rPr>
        <w:t>if requested by the Buyer, evidence showing that an underlying project of the Products to be traded has not been revoked from a relevant Scheme; and</w:t>
      </w:r>
    </w:p>
    <w:p w14:paraId="319B09E1" w14:textId="75C7731A" w:rsidR="008F1CA7" w:rsidRPr="00A878BB" w:rsidRDefault="008F1CA7" w:rsidP="002F4564">
      <w:pPr>
        <w:pStyle w:val="Heading4"/>
        <w:rPr>
          <w:rFonts w:ascii="Times New Roman" w:hAnsi="Times New Roman" w:cs="Times New Roman"/>
        </w:rPr>
      </w:pPr>
      <w:r w:rsidRPr="00A878BB">
        <w:rPr>
          <w:rFonts w:ascii="Times New Roman" w:hAnsi="Times New Roman" w:cs="Times New Roman"/>
        </w:rPr>
        <w:t>any other conditions precedent specified in a Confirmation</w:t>
      </w:r>
      <w:r w:rsidR="00311245" w:rsidRPr="00A878BB">
        <w:rPr>
          <w:rFonts w:ascii="Times New Roman" w:hAnsi="Times New Roman" w:cs="Times New Roman"/>
        </w:rPr>
        <w:t>.</w:t>
      </w:r>
    </w:p>
    <w:p w14:paraId="1F69BE91" w14:textId="20D671AD" w:rsidR="008A29A3" w:rsidRPr="00A878BB" w:rsidRDefault="0094091C">
      <w:pPr>
        <w:pStyle w:val="Heading3"/>
        <w:jc w:val="both"/>
        <w:rPr>
          <w:rFonts w:ascii="Times New Roman" w:hAnsi="Times New Roman" w:cs="Times New Roman"/>
        </w:rPr>
      </w:pPr>
      <w:bookmarkStart w:id="42" w:name="_Ref121848515"/>
      <w:r w:rsidRPr="00A878BB">
        <w:rPr>
          <w:rFonts w:ascii="Times New Roman" w:hAnsi="Times New Roman" w:cs="Times New Roman"/>
          <w:b/>
        </w:rPr>
        <w:t xml:space="preserve">Sufficient </w:t>
      </w:r>
      <w:r w:rsidR="0033535D" w:rsidRPr="00A878BB">
        <w:rPr>
          <w:rFonts w:ascii="Times New Roman" w:hAnsi="Times New Roman" w:cs="Times New Roman"/>
          <w:b/>
        </w:rPr>
        <w:t>Product</w:t>
      </w:r>
      <w:r w:rsidRPr="00A878BB">
        <w:rPr>
          <w:rFonts w:ascii="Times New Roman" w:hAnsi="Times New Roman" w:cs="Times New Roman"/>
          <w:b/>
        </w:rPr>
        <w:t>s</w:t>
      </w:r>
      <w:bookmarkEnd w:id="42"/>
    </w:p>
    <w:p w14:paraId="0D4FE79B" w14:textId="468012E4"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 xml:space="preserve">In relation to a Transaction and a Quantity, the </w:t>
      </w:r>
      <w:r w:rsidR="002B3B28" w:rsidRPr="00A878BB">
        <w:rPr>
          <w:rFonts w:ascii="Times New Roman" w:hAnsi="Times New Roman" w:cs="Times New Roman"/>
        </w:rPr>
        <w:t xml:space="preserve">Seller </w:t>
      </w:r>
      <w:r w:rsidRPr="00A878BB">
        <w:rPr>
          <w:rFonts w:ascii="Times New Roman" w:hAnsi="Times New Roman" w:cs="Times New Roman"/>
        </w:rPr>
        <w:t xml:space="preserve">shall, subject to Clause </w:t>
      </w:r>
      <w:r w:rsidR="00FB6439" w:rsidRPr="00531C8F">
        <w:rPr>
          <w:rFonts w:ascii="Times New Roman" w:hAnsi="Times New Roman" w:cs="Times New Roman"/>
        </w:rPr>
        <w:fldChar w:fldCharType="begin"/>
      </w:r>
      <w:r w:rsidR="00FB6439" w:rsidRPr="00A878BB">
        <w:rPr>
          <w:rFonts w:ascii="Times New Roman" w:hAnsi="Times New Roman" w:cs="Times New Roman"/>
        </w:rPr>
        <w:instrText xml:space="preserve"> REF _Ref121658048 \r \h </w:instrText>
      </w:r>
      <w:r w:rsidR="00A878BB">
        <w:rPr>
          <w:rFonts w:ascii="Times New Roman" w:hAnsi="Times New Roman" w:cs="Times New Roman"/>
        </w:rPr>
        <w:instrText xml:space="preserve"> \* MERGEFORMAT </w:instrText>
      </w:r>
      <w:r w:rsidR="00FB6439" w:rsidRPr="00531C8F">
        <w:rPr>
          <w:rFonts w:ascii="Times New Roman" w:hAnsi="Times New Roman" w:cs="Times New Roman"/>
        </w:rPr>
      </w:r>
      <w:r w:rsidR="00FB6439" w:rsidRPr="00531C8F">
        <w:rPr>
          <w:rFonts w:ascii="Times New Roman" w:hAnsi="Times New Roman" w:cs="Times New Roman"/>
        </w:rPr>
        <w:fldChar w:fldCharType="separate"/>
      </w:r>
      <w:r w:rsidR="000A4D1E">
        <w:rPr>
          <w:rFonts w:ascii="Times New Roman" w:hAnsi="Times New Roman" w:cs="Times New Roman"/>
        </w:rPr>
        <w:t>10</w:t>
      </w:r>
      <w:r w:rsidR="00FB6439" w:rsidRPr="00531C8F">
        <w:rPr>
          <w:rFonts w:ascii="Times New Roman" w:hAnsi="Times New Roman" w:cs="Times New Roman"/>
        </w:rPr>
        <w:fldChar w:fldCharType="end"/>
      </w:r>
      <w:r w:rsidRPr="00A878BB">
        <w:rPr>
          <w:rFonts w:ascii="Times New Roman" w:hAnsi="Times New Roman" w:cs="Times New Roman"/>
        </w:rPr>
        <w:t xml:space="preserve"> (</w:t>
      </w:r>
      <w:r w:rsidR="00731722" w:rsidRPr="00731722">
        <w:rPr>
          <w:rFonts w:ascii="Times New Roman" w:hAnsi="Times New Roman" w:cs="Times New Roman"/>
          <w:i/>
          <w:iCs/>
        </w:rPr>
        <w:fldChar w:fldCharType="begin"/>
      </w:r>
      <w:r w:rsidR="00731722" w:rsidRPr="00731722">
        <w:rPr>
          <w:rFonts w:ascii="Times New Roman" w:hAnsi="Times New Roman" w:cs="Times New Roman"/>
          <w:i/>
          <w:iCs/>
        </w:rPr>
        <w:instrText xml:space="preserve"> REF _Ref121658048 \h </w:instrText>
      </w:r>
      <w:r w:rsidR="00731722">
        <w:rPr>
          <w:rFonts w:ascii="Times New Roman" w:hAnsi="Times New Roman" w:cs="Times New Roman"/>
          <w:i/>
          <w:iCs/>
        </w:rPr>
        <w:instrText xml:space="preserve"> \* MERGEFORMAT </w:instrText>
      </w:r>
      <w:r w:rsidR="00731722" w:rsidRPr="00731722">
        <w:rPr>
          <w:rFonts w:ascii="Times New Roman" w:hAnsi="Times New Roman" w:cs="Times New Roman"/>
          <w:i/>
          <w:iCs/>
        </w:rPr>
      </w:r>
      <w:r w:rsidR="00731722" w:rsidRPr="00731722">
        <w:rPr>
          <w:rFonts w:ascii="Times New Roman" w:hAnsi="Times New Roman" w:cs="Times New Roman"/>
          <w:i/>
          <w:iCs/>
        </w:rPr>
        <w:fldChar w:fldCharType="separate"/>
      </w:r>
      <w:r w:rsidR="000A4D1E" w:rsidRPr="000A4D1E">
        <w:rPr>
          <w:rFonts w:ascii="Times New Roman" w:hAnsi="Times New Roman" w:cs="Times New Roman"/>
          <w:i/>
          <w:iCs/>
        </w:rPr>
        <w:t>Force Majeure and Suspension Event</w:t>
      </w:r>
      <w:r w:rsidR="00731722" w:rsidRPr="00731722">
        <w:rPr>
          <w:rFonts w:ascii="Times New Roman" w:hAnsi="Times New Roman" w:cs="Times New Roman"/>
          <w:i/>
          <w:iCs/>
        </w:rPr>
        <w:fldChar w:fldCharType="end"/>
      </w:r>
      <w:r w:rsidRPr="00A878BB">
        <w:rPr>
          <w:rFonts w:ascii="Times New Roman" w:hAnsi="Times New Roman" w:cs="Times New Roman"/>
        </w:rPr>
        <w:t xml:space="preserve">), ensure that there are sufficient transferable </w:t>
      </w:r>
      <w:r w:rsidR="0033535D" w:rsidRPr="00A878BB">
        <w:rPr>
          <w:rFonts w:ascii="Times New Roman" w:hAnsi="Times New Roman" w:cs="Times New Roman"/>
        </w:rPr>
        <w:t>Product</w:t>
      </w:r>
      <w:r w:rsidRPr="00A878BB">
        <w:rPr>
          <w:rFonts w:ascii="Times New Roman" w:hAnsi="Times New Roman" w:cs="Times New Roman"/>
        </w:rPr>
        <w:t xml:space="preserve">s in the Holding Account from which the Transfer is to be effected to ensure that the Transfer Request will be accepted under the </w:t>
      </w:r>
      <w:r w:rsidR="002B3B28" w:rsidRPr="00A878BB">
        <w:rPr>
          <w:rFonts w:ascii="Times New Roman" w:hAnsi="Times New Roman" w:cs="Times New Roman"/>
        </w:rPr>
        <w:t xml:space="preserve">Tracking </w:t>
      </w:r>
      <w:r w:rsidRPr="00A878BB">
        <w:rPr>
          <w:rFonts w:ascii="Times New Roman" w:hAnsi="Times New Roman" w:cs="Times New Roman"/>
        </w:rPr>
        <w:t>System at the time at which it is to be accepted in accordance with this Agreement.</w:t>
      </w:r>
      <w:bookmarkEnd w:id="41"/>
      <w:r w:rsidRPr="00A878BB">
        <w:rPr>
          <w:rFonts w:ascii="Times New Roman" w:hAnsi="Times New Roman" w:cs="Times New Roman"/>
        </w:rPr>
        <w:t xml:space="preserve"> </w:t>
      </w:r>
    </w:p>
    <w:p w14:paraId="063C84A0" w14:textId="77777777" w:rsidR="00B1558A" w:rsidRPr="00A878BB" w:rsidRDefault="0094091C">
      <w:pPr>
        <w:pStyle w:val="Heading3"/>
        <w:jc w:val="both"/>
        <w:rPr>
          <w:rFonts w:ascii="Times New Roman" w:hAnsi="Times New Roman" w:cs="Times New Roman"/>
        </w:rPr>
      </w:pPr>
      <w:bookmarkStart w:id="43" w:name="_Ref516520143"/>
      <w:r w:rsidRPr="00A878BB">
        <w:rPr>
          <w:rFonts w:ascii="Times New Roman" w:hAnsi="Times New Roman" w:cs="Times New Roman"/>
          <w:b/>
        </w:rPr>
        <w:t>No Encumbrances</w:t>
      </w:r>
    </w:p>
    <w:p w14:paraId="5B5E6F7C" w14:textId="52F5722C" w:rsidR="00D018D8" w:rsidRPr="00A878BB" w:rsidRDefault="0094091C">
      <w:pPr>
        <w:pStyle w:val="BodyTextIndent"/>
        <w:ind w:left="720"/>
        <w:jc w:val="both"/>
        <w:rPr>
          <w:rFonts w:ascii="Times New Roman" w:hAnsi="Times New Roman" w:cs="Times New Roman"/>
        </w:rPr>
      </w:pPr>
      <w:r w:rsidRPr="00A878BB">
        <w:rPr>
          <w:rFonts w:ascii="Times New Roman" w:hAnsi="Times New Roman" w:cs="Times New Roman"/>
        </w:rPr>
        <w:t xml:space="preserve">The </w:t>
      </w:r>
      <w:r w:rsidR="00B1558A" w:rsidRPr="00A878BB">
        <w:rPr>
          <w:rFonts w:ascii="Times New Roman" w:hAnsi="Times New Roman" w:cs="Times New Roman"/>
        </w:rPr>
        <w:t xml:space="preserve">Seller </w:t>
      </w:r>
      <w:r w:rsidRPr="00A878BB">
        <w:rPr>
          <w:rFonts w:ascii="Times New Roman" w:hAnsi="Times New Roman" w:cs="Times New Roman"/>
        </w:rPr>
        <w:t xml:space="preserve">shall Transfer to the </w:t>
      </w:r>
      <w:r w:rsidR="00B1558A" w:rsidRPr="00A878BB">
        <w:rPr>
          <w:rFonts w:ascii="Times New Roman" w:hAnsi="Times New Roman" w:cs="Times New Roman"/>
        </w:rPr>
        <w:t>Buyer</w:t>
      </w:r>
      <w:r w:rsidRPr="00A878BB">
        <w:rPr>
          <w:rFonts w:ascii="Times New Roman" w:hAnsi="Times New Roman" w:cs="Times New Roman"/>
        </w:rPr>
        <w:t xml:space="preserve"> the Traded </w:t>
      </w:r>
      <w:r w:rsidR="0033535D" w:rsidRPr="00A878BB">
        <w:rPr>
          <w:rFonts w:ascii="Times New Roman" w:hAnsi="Times New Roman" w:cs="Times New Roman"/>
        </w:rPr>
        <w:t>Product</w:t>
      </w:r>
      <w:r w:rsidRPr="00A878BB">
        <w:rPr>
          <w:rFonts w:ascii="Times New Roman" w:hAnsi="Times New Roman" w:cs="Times New Roman"/>
        </w:rPr>
        <w:t>s free and clear of all liens, security interests, claims and encumbrances or any interest in or to them by any person.</w:t>
      </w:r>
    </w:p>
    <w:p w14:paraId="50E7E194" w14:textId="77777777" w:rsidR="00D018D8" w:rsidRPr="00A878BB" w:rsidRDefault="00D018D8" w:rsidP="00D018D8">
      <w:pPr>
        <w:pStyle w:val="Heading3"/>
        <w:jc w:val="both"/>
        <w:rPr>
          <w:rFonts w:ascii="Times New Roman" w:hAnsi="Times New Roman" w:cs="Times New Roman"/>
        </w:rPr>
      </w:pPr>
      <w:r w:rsidRPr="00A878BB">
        <w:rPr>
          <w:rFonts w:ascii="Times New Roman" w:hAnsi="Times New Roman" w:cs="Times New Roman"/>
          <w:b/>
        </w:rPr>
        <w:t>Holding Accounts</w:t>
      </w:r>
    </w:p>
    <w:p w14:paraId="6AC5DC6E" w14:textId="1CC5BFBA" w:rsidR="00D018D8" w:rsidRPr="00A878BB" w:rsidRDefault="00D018D8" w:rsidP="00D018D8">
      <w:pPr>
        <w:pStyle w:val="BodyTextIndent"/>
        <w:jc w:val="both"/>
        <w:rPr>
          <w:rFonts w:ascii="Times New Roman" w:hAnsi="Times New Roman" w:cs="Times New Roman"/>
        </w:rPr>
      </w:pPr>
      <w:r w:rsidRPr="00A878BB">
        <w:rPr>
          <w:rFonts w:ascii="Times New Roman" w:hAnsi="Times New Roman" w:cs="Times New Roman"/>
        </w:rPr>
        <w:t xml:space="preserve">Without prejudice to Clause </w:t>
      </w:r>
      <w:r w:rsidR="006D775B" w:rsidRPr="00531C8F">
        <w:rPr>
          <w:rFonts w:ascii="Times New Roman" w:hAnsi="Times New Roman" w:cs="Times New Roman"/>
        </w:rPr>
        <w:fldChar w:fldCharType="begin"/>
      </w:r>
      <w:r w:rsidR="006D775B" w:rsidRPr="00A878BB">
        <w:rPr>
          <w:rFonts w:ascii="Times New Roman" w:hAnsi="Times New Roman" w:cs="Times New Roman"/>
        </w:rPr>
        <w:instrText xml:space="preserve"> REF _Ref121848515 \r \h </w:instrText>
      </w:r>
      <w:r w:rsidR="00A878BB">
        <w:rPr>
          <w:rFonts w:ascii="Times New Roman" w:hAnsi="Times New Roman" w:cs="Times New Roman"/>
        </w:rPr>
        <w:instrText xml:space="preserve"> \* MERGEFORMAT </w:instrText>
      </w:r>
      <w:r w:rsidR="006D775B" w:rsidRPr="00531C8F">
        <w:rPr>
          <w:rFonts w:ascii="Times New Roman" w:hAnsi="Times New Roman" w:cs="Times New Roman"/>
        </w:rPr>
      </w:r>
      <w:r w:rsidR="006D775B" w:rsidRPr="00531C8F">
        <w:rPr>
          <w:rFonts w:ascii="Times New Roman" w:hAnsi="Times New Roman" w:cs="Times New Roman"/>
        </w:rPr>
        <w:fldChar w:fldCharType="separate"/>
      </w:r>
      <w:r w:rsidR="000A4D1E">
        <w:rPr>
          <w:rFonts w:ascii="Times New Roman" w:hAnsi="Times New Roman" w:cs="Times New Roman"/>
        </w:rPr>
        <w:t>3.3</w:t>
      </w:r>
      <w:r w:rsidR="006D775B" w:rsidRPr="00531C8F">
        <w:rPr>
          <w:rFonts w:ascii="Times New Roman" w:hAnsi="Times New Roman" w:cs="Times New Roman"/>
        </w:rPr>
        <w:fldChar w:fldCharType="end"/>
      </w:r>
      <w:r w:rsidRPr="00A878BB">
        <w:rPr>
          <w:rFonts w:ascii="Times New Roman" w:hAnsi="Times New Roman" w:cs="Times New Roman"/>
        </w:rPr>
        <w:t xml:space="preserve"> (</w:t>
      </w:r>
      <w:r w:rsidR="00731722" w:rsidRPr="00731722">
        <w:rPr>
          <w:rFonts w:ascii="Times New Roman" w:hAnsi="Times New Roman" w:cs="Times New Roman"/>
          <w:i/>
          <w:iCs/>
        </w:rPr>
        <w:fldChar w:fldCharType="begin"/>
      </w:r>
      <w:r w:rsidR="00731722" w:rsidRPr="00731722">
        <w:rPr>
          <w:rFonts w:ascii="Times New Roman" w:hAnsi="Times New Roman" w:cs="Times New Roman"/>
          <w:i/>
          <w:iCs/>
        </w:rPr>
        <w:instrText xml:space="preserve"> REF _Ref121848515 \h  \* MERGEFORMAT </w:instrText>
      </w:r>
      <w:r w:rsidR="00731722" w:rsidRPr="00731722">
        <w:rPr>
          <w:rFonts w:ascii="Times New Roman" w:hAnsi="Times New Roman" w:cs="Times New Roman"/>
          <w:i/>
          <w:iCs/>
        </w:rPr>
      </w:r>
      <w:r w:rsidR="00731722" w:rsidRPr="00731722">
        <w:rPr>
          <w:rFonts w:ascii="Times New Roman" w:hAnsi="Times New Roman" w:cs="Times New Roman"/>
          <w:i/>
          <w:iCs/>
        </w:rPr>
        <w:fldChar w:fldCharType="separate"/>
      </w:r>
      <w:r w:rsidR="000A4D1E" w:rsidRPr="000A4D1E">
        <w:rPr>
          <w:rFonts w:ascii="Times New Roman" w:hAnsi="Times New Roman" w:cs="Times New Roman"/>
          <w:i/>
          <w:iCs/>
        </w:rPr>
        <w:t>Sufficient Products</w:t>
      </w:r>
      <w:r w:rsidR="00731722" w:rsidRPr="00731722">
        <w:rPr>
          <w:rFonts w:ascii="Times New Roman" w:hAnsi="Times New Roman" w:cs="Times New Roman"/>
          <w:i/>
          <w:iCs/>
        </w:rPr>
        <w:fldChar w:fldCharType="end"/>
      </w:r>
      <w:r w:rsidRPr="00A878BB">
        <w:rPr>
          <w:rFonts w:ascii="Times New Roman" w:hAnsi="Times New Roman" w:cs="Times New Roman"/>
        </w:rPr>
        <w:t>), each Party shall:</w:t>
      </w:r>
    </w:p>
    <w:p w14:paraId="5F5EE2CD" w14:textId="1894537A" w:rsidR="00D018D8" w:rsidRPr="00A878BB" w:rsidRDefault="004711B2" w:rsidP="00D018D8">
      <w:pPr>
        <w:pStyle w:val="Heading4"/>
        <w:jc w:val="both"/>
        <w:rPr>
          <w:rFonts w:ascii="Times New Roman" w:hAnsi="Times New Roman" w:cs="Times New Roman"/>
        </w:rPr>
      </w:pPr>
      <w:r>
        <w:rPr>
          <w:rFonts w:ascii="Times New Roman" w:hAnsi="Times New Roman" w:cs="Angsana New" w:hint="cs"/>
          <w:szCs w:val="28"/>
          <w:cs/>
          <w:lang w:bidi="th-TH"/>
        </w:rPr>
        <w:t xml:space="preserve"> </w:t>
      </w:r>
      <w:r w:rsidR="00D018D8" w:rsidRPr="00A878BB">
        <w:rPr>
          <w:rFonts w:ascii="Times New Roman" w:hAnsi="Times New Roman" w:cs="Times New Roman"/>
        </w:rPr>
        <w:t>conduct its affairs so as not to give the relevant authority cause to:</w:t>
      </w:r>
    </w:p>
    <w:p w14:paraId="562FCB1B" w14:textId="150DE66B" w:rsidR="00D018D8" w:rsidRPr="00A878BB" w:rsidRDefault="00D018D8" w:rsidP="00D018D8">
      <w:pPr>
        <w:pStyle w:val="Heading5"/>
        <w:jc w:val="both"/>
        <w:rPr>
          <w:rFonts w:ascii="Times New Roman" w:hAnsi="Times New Roman" w:cs="Times New Roman"/>
        </w:rPr>
      </w:pPr>
      <w:r w:rsidRPr="00A878BB">
        <w:rPr>
          <w:rFonts w:ascii="Times New Roman" w:hAnsi="Times New Roman" w:cs="Times New Roman"/>
        </w:rPr>
        <w:t xml:space="preserve">refuse, reject or </w:t>
      </w:r>
      <w:r w:rsidR="00630D10">
        <w:rPr>
          <w:rFonts w:ascii="Times New Roman" w:hAnsi="Times New Roman" w:cs="Times New Roman"/>
        </w:rPr>
        <w:t>cancel</w:t>
      </w:r>
      <w:r w:rsidRPr="00A878BB">
        <w:rPr>
          <w:rFonts w:ascii="Times New Roman" w:hAnsi="Times New Roman" w:cs="Times New Roman"/>
        </w:rPr>
        <w:t xml:space="preserve"> any Transfer (whether in whole or in part) requested to be made </w:t>
      </w:r>
      <w:r w:rsidRPr="00A878BB">
        <w:rPr>
          <w:rFonts w:ascii="Times New Roman" w:hAnsi="Times New Roman" w:cs="Times New Roman"/>
        </w:rPr>
        <w:lastRenderedPageBreak/>
        <w:t>pursuant to this Agreement; or</w:t>
      </w:r>
    </w:p>
    <w:p w14:paraId="028FB596" w14:textId="218723DD" w:rsidR="00D018D8" w:rsidRPr="00A878BB" w:rsidRDefault="00D018D8" w:rsidP="00D018D8">
      <w:pPr>
        <w:pStyle w:val="Heading5"/>
        <w:jc w:val="both"/>
        <w:rPr>
          <w:rFonts w:ascii="Times New Roman" w:hAnsi="Times New Roman" w:cs="Times New Roman"/>
        </w:rPr>
      </w:pPr>
      <w:r w:rsidRPr="00A878BB">
        <w:rPr>
          <w:rFonts w:ascii="Times New Roman" w:hAnsi="Times New Roman" w:cs="Times New Roman"/>
        </w:rPr>
        <w:t xml:space="preserve">suspend or restrict either Party's right to request or effect any Transfer (including, without limitation, suspension or </w:t>
      </w:r>
      <w:r w:rsidR="009769F1">
        <w:rPr>
          <w:rFonts w:ascii="Times New Roman" w:hAnsi="Times New Roman" w:cs="Times New Roman"/>
        </w:rPr>
        <w:t>retirement</w:t>
      </w:r>
      <w:r w:rsidRPr="00A878BB">
        <w:rPr>
          <w:rFonts w:ascii="Times New Roman" w:hAnsi="Times New Roman" w:cs="Times New Roman"/>
        </w:rPr>
        <w:t xml:space="preserve"> of any relevant Holding Account); and</w:t>
      </w:r>
    </w:p>
    <w:p w14:paraId="5E35E8BF" w14:textId="535FD69E" w:rsidR="00D018D8" w:rsidRPr="00A878BB" w:rsidRDefault="009B7D21" w:rsidP="00D018D8">
      <w:pPr>
        <w:pStyle w:val="Heading4"/>
        <w:jc w:val="both"/>
        <w:rPr>
          <w:rFonts w:ascii="Times New Roman" w:hAnsi="Times New Roman" w:cs="Times New Roman"/>
        </w:rPr>
      </w:pPr>
      <w:r>
        <w:rPr>
          <w:rFonts w:ascii="Times New Roman" w:hAnsi="Times New Roman" w:cs="Times New Roman"/>
        </w:rPr>
        <w:t xml:space="preserve">except for the case of the retirement of the Traded Products in accordance with the applicable Scheme, </w:t>
      </w:r>
      <w:r w:rsidR="00D018D8" w:rsidRPr="00A878BB">
        <w:rPr>
          <w:rFonts w:ascii="Times New Roman" w:hAnsi="Times New Roman" w:cs="Times New Roman"/>
        </w:rPr>
        <w:t xml:space="preserve">where it has specified one or more Holding Accounts or Tracking Systems in the Confirmation to a Transaction (including any additional accounts or Tracking Systems agreed by the Parties in accordance with Clause </w:t>
      </w:r>
      <w:r w:rsidR="00D018D8" w:rsidRPr="00531C8F">
        <w:rPr>
          <w:rFonts w:ascii="Times New Roman" w:hAnsi="Times New Roman" w:cs="Times New Roman"/>
        </w:rPr>
        <w:fldChar w:fldCharType="begin"/>
      </w:r>
      <w:r w:rsidR="00D018D8" w:rsidRPr="00A878BB">
        <w:rPr>
          <w:rFonts w:ascii="Times New Roman" w:hAnsi="Times New Roman" w:cs="Times New Roman"/>
        </w:rPr>
        <w:instrText xml:space="preserve"> REF _Ref516519948 \w \h  \* MERGEFORMAT </w:instrText>
      </w:r>
      <w:r w:rsidR="00D018D8" w:rsidRPr="00531C8F">
        <w:rPr>
          <w:rFonts w:ascii="Times New Roman" w:hAnsi="Times New Roman" w:cs="Times New Roman"/>
        </w:rPr>
      </w:r>
      <w:r w:rsidR="00D018D8" w:rsidRPr="00531C8F">
        <w:rPr>
          <w:rFonts w:ascii="Times New Roman" w:hAnsi="Times New Roman" w:cs="Times New Roman"/>
        </w:rPr>
        <w:fldChar w:fldCharType="separate"/>
      </w:r>
      <w:r w:rsidR="000A4D1E">
        <w:rPr>
          <w:rFonts w:ascii="Times New Roman" w:hAnsi="Times New Roman" w:cs="Times New Roman"/>
        </w:rPr>
        <w:t>4.5</w:t>
      </w:r>
      <w:r w:rsidR="00D018D8" w:rsidRPr="00531C8F">
        <w:rPr>
          <w:rFonts w:ascii="Times New Roman" w:hAnsi="Times New Roman" w:cs="Times New Roman"/>
        </w:rPr>
        <w:fldChar w:fldCharType="end"/>
      </w:r>
      <w:r w:rsidR="00D018D8" w:rsidRPr="00A878BB">
        <w:rPr>
          <w:rFonts w:ascii="Times New Roman" w:hAnsi="Times New Roman" w:cs="Times New Roman"/>
        </w:rPr>
        <w:t xml:space="preserve"> (</w:t>
      </w:r>
      <w:r w:rsidR="009B1F55" w:rsidRPr="009B1F55">
        <w:rPr>
          <w:rFonts w:ascii="Times New Roman" w:hAnsi="Times New Roman" w:cs="Times New Roman"/>
          <w:i/>
          <w:iCs/>
        </w:rPr>
        <w:fldChar w:fldCharType="begin"/>
      </w:r>
      <w:r w:rsidR="009B1F55" w:rsidRPr="009B1F55">
        <w:rPr>
          <w:rFonts w:ascii="Times New Roman" w:hAnsi="Times New Roman" w:cs="Times New Roman"/>
          <w:i/>
          <w:iCs/>
        </w:rPr>
        <w:instrText xml:space="preserve"> REF _Ref516521411 \h </w:instrText>
      </w:r>
      <w:r w:rsidR="009B1F55">
        <w:rPr>
          <w:rFonts w:ascii="Times New Roman" w:hAnsi="Times New Roman" w:cs="Times New Roman"/>
          <w:i/>
          <w:iCs/>
        </w:rPr>
        <w:instrText xml:space="preserve"> \* MERGEFORMAT </w:instrText>
      </w:r>
      <w:r w:rsidR="009B1F55" w:rsidRPr="009B1F55">
        <w:rPr>
          <w:rFonts w:ascii="Times New Roman" w:hAnsi="Times New Roman" w:cs="Times New Roman"/>
          <w:i/>
          <w:iCs/>
        </w:rPr>
      </w:r>
      <w:r w:rsidR="009B1F55" w:rsidRPr="009B1F55">
        <w:rPr>
          <w:rFonts w:ascii="Times New Roman" w:hAnsi="Times New Roman" w:cs="Times New Roman"/>
          <w:i/>
          <w:iCs/>
        </w:rPr>
        <w:fldChar w:fldCharType="separate"/>
      </w:r>
      <w:r w:rsidR="000A4D1E" w:rsidRPr="000A4D1E">
        <w:rPr>
          <w:rFonts w:ascii="Times New Roman" w:hAnsi="Times New Roman" w:cs="Times New Roman"/>
          <w:i/>
          <w:iCs/>
        </w:rPr>
        <w:t>Effecting Transfers</w:t>
      </w:r>
      <w:r w:rsidR="009B1F55" w:rsidRPr="009B1F55">
        <w:rPr>
          <w:rFonts w:ascii="Times New Roman" w:hAnsi="Times New Roman" w:cs="Times New Roman"/>
          <w:i/>
          <w:iCs/>
        </w:rPr>
        <w:fldChar w:fldCharType="end"/>
      </w:r>
      <w:r w:rsidR="00D018D8" w:rsidRPr="00A878BB">
        <w:rPr>
          <w:rFonts w:ascii="Times New Roman" w:hAnsi="Times New Roman" w:cs="Times New Roman"/>
        </w:rPr>
        <w:t>)), ensure that on a Delivery Date, it has or will have at least one Holding Account registered in each Tracking System it has so specified, a Party may also wish to specify Holding Accounts in</w:t>
      </w:r>
      <w:r w:rsidR="00B66AF5">
        <w:rPr>
          <w:rFonts w:ascii="Times New Roman" w:hAnsi="Times New Roman" w:cs="Times New Roman"/>
        </w:rPr>
        <w:t xml:space="preserve"> </w:t>
      </w:r>
      <w:r w:rsidR="00B66AF5" w:rsidRPr="00847887">
        <w:rPr>
          <w:rFonts w:ascii="Times New Roman" w:hAnsi="Times New Roman" w:cs="Times New Roman"/>
        </w:rPr>
        <w:fldChar w:fldCharType="begin"/>
      </w:r>
      <w:r w:rsidR="00B66AF5" w:rsidRPr="00847887">
        <w:rPr>
          <w:rFonts w:ascii="Times New Roman" w:hAnsi="Times New Roman" w:cs="Times New Roman"/>
        </w:rPr>
        <w:instrText xml:space="preserve"> REF Schedule1 \h </w:instrText>
      </w:r>
      <w:r w:rsidR="00B66AF5">
        <w:rPr>
          <w:rFonts w:ascii="Times New Roman" w:hAnsi="Times New Roman" w:cs="Times New Roman"/>
        </w:rPr>
        <w:instrText xml:space="preserve"> \* MERGEFORMAT </w:instrText>
      </w:r>
      <w:r w:rsidR="00B66AF5" w:rsidRPr="00847887">
        <w:rPr>
          <w:rFonts w:ascii="Times New Roman" w:hAnsi="Times New Roman" w:cs="Times New Roman"/>
        </w:rPr>
      </w:r>
      <w:r w:rsidR="00B66AF5"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B66AF5" w:rsidRPr="00847887">
        <w:rPr>
          <w:rFonts w:ascii="Times New Roman" w:hAnsi="Times New Roman" w:cs="Times New Roman"/>
        </w:rPr>
        <w:fldChar w:fldCharType="end"/>
      </w:r>
      <w:r w:rsidR="00B66AF5">
        <w:rPr>
          <w:rFonts w:ascii="Times New Roman" w:hAnsi="Times New Roman" w:cs="Times New Roman"/>
        </w:rPr>
        <w:t xml:space="preserve"> (</w:t>
      </w:r>
      <w:r w:rsidR="00B66AF5" w:rsidRPr="006554E9">
        <w:rPr>
          <w:rFonts w:ascii="Times New Roman" w:hAnsi="Times New Roman" w:cs="Times New Roman"/>
          <w:i/>
          <w:iCs/>
        </w:rPr>
        <w:fldChar w:fldCharType="begin"/>
      </w:r>
      <w:r w:rsidR="00B66AF5" w:rsidRPr="006554E9">
        <w:rPr>
          <w:rFonts w:ascii="Times New Roman" w:hAnsi="Times New Roman" w:cs="Times New Roman"/>
          <w:i/>
          <w:iCs/>
        </w:rPr>
        <w:instrText xml:space="preserve"> REF Schedule1_text \h </w:instrText>
      </w:r>
      <w:r w:rsidR="00B66AF5">
        <w:rPr>
          <w:rFonts w:ascii="Times New Roman" w:hAnsi="Times New Roman" w:cs="Times New Roman"/>
          <w:i/>
          <w:iCs/>
        </w:rPr>
        <w:instrText xml:space="preserve"> \* MERGEFORMAT </w:instrText>
      </w:r>
      <w:r w:rsidR="00B66AF5" w:rsidRPr="006554E9">
        <w:rPr>
          <w:rFonts w:ascii="Times New Roman" w:hAnsi="Times New Roman" w:cs="Times New Roman"/>
          <w:i/>
          <w:iCs/>
        </w:rPr>
      </w:r>
      <w:r w:rsidR="00B66AF5"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B66AF5" w:rsidRPr="006554E9">
        <w:rPr>
          <w:rFonts w:ascii="Times New Roman" w:hAnsi="Times New Roman" w:cs="Times New Roman"/>
          <w:i/>
          <w:iCs/>
        </w:rPr>
        <w:fldChar w:fldCharType="end"/>
      </w:r>
      <w:r w:rsidR="00B66AF5">
        <w:rPr>
          <w:rFonts w:ascii="Times New Roman" w:hAnsi="Times New Roman" w:cs="Times New Roman"/>
        </w:rPr>
        <w:t>)</w:t>
      </w:r>
      <w:r w:rsidR="00D018D8" w:rsidRPr="00A878BB">
        <w:rPr>
          <w:rFonts w:ascii="Times New Roman" w:hAnsi="Times New Roman" w:cs="Times New Roman"/>
        </w:rPr>
        <w:t xml:space="preserve"> and such Holding Accounts shall apply to the Confirmations for each Transaction unless otherwise specified.</w:t>
      </w:r>
    </w:p>
    <w:p w14:paraId="52775DAC" w14:textId="0AAEFB81" w:rsidR="0094091C" w:rsidRPr="00A878BB" w:rsidRDefault="0094091C" w:rsidP="002F4564">
      <w:pPr>
        <w:pStyle w:val="Heading2"/>
        <w:jc w:val="both"/>
        <w:rPr>
          <w:rFonts w:ascii="Times New Roman" w:hAnsi="Times New Roman" w:cs="Times New Roman"/>
        </w:rPr>
      </w:pPr>
      <w:bookmarkStart w:id="44" w:name="_TOC_250010"/>
      <w:bookmarkStart w:id="45" w:name="_Ref516521411"/>
      <w:bookmarkStart w:id="46" w:name="_Ref516521547"/>
      <w:bookmarkStart w:id="47" w:name="_Ref516521715"/>
      <w:bookmarkStart w:id="48" w:name="_Ref516522692"/>
      <w:bookmarkStart w:id="49" w:name="_Ref516522832"/>
      <w:bookmarkStart w:id="50" w:name="_Ref516524013"/>
      <w:bookmarkStart w:id="51" w:name="_Ref516525480"/>
      <w:bookmarkStart w:id="52" w:name="_Ref516525662"/>
      <w:bookmarkStart w:id="53" w:name="_Ref516525736"/>
      <w:bookmarkStart w:id="54" w:name="_Ref516526258"/>
      <w:bookmarkStart w:id="55" w:name="_Toc516649806"/>
      <w:bookmarkStart w:id="56" w:name="_Toc130817221"/>
      <w:bookmarkEnd w:id="43"/>
      <w:r w:rsidRPr="00A878BB">
        <w:rPr>
          <w:rFonts w:ascii="Times New Roman" w:hAnsi="Times New Roman" w:cs="Times New Roman"/>
        </w:rPr>
        <w:t xml:space="preserve">Effecting </w:t>
      </w:r>
      <w:bookmarkEnd w:id="44"/>
      <w:r w:rsidRPr="00A878BB">
        <w:rPr>
          <w:rFonts w:ascii="Times New Roman" w:hAnsi="Times New Roman" w:cs="Times New Roman"/>
        </w:rPr>
        <w:t>Transfers</w:t>
      </w:r>
      <w:bookmarkEnd w:id="45"/>
      <w:bookmarkEnd w:id="46"/>
      <w:bookmarkEnd w:id="47"/>
      <w:bookmarkEnd w:id="48"/>
      <w:bookmarkEnd w:id="49"/>
      <w:bookmarkEnd w:id="50"/>
      <w:bookmarkEnd w:id="51"/>
      <w:bookmarkEnd w:id="52"/>
      <w:bookmarkEnd w:id="53"/>
      <w:bookmarkEnd w:id="54"/>
      <w:bookmarkEnd w:id="55"/>
      <w:bookmarkEnd w:id="56"/>
    </w:p>
    <w:p w14:paraId="3218DAE4" w14:textId="5FC7832A" w:rsidR="00630D10" w:rsidRDefault="0094091C" w:rsidP="002F4564">
      <w:pPr>
        <w:pStyle w:val="Heading3"/>
        <w:jc w:val="both"/>
        <w:rPr>
          <w:rFonts w:ascii="Times New Roman" w:hAnsi="Times New Roman" w:cs="Times New Roman"/>
        </w:rPr>
      </w:pPr>
      <w:bookmarkStart w:id="57" w:name="_Ref516520416"/>
      <w:r w:rsidRPr="00A878BB">
        <w:rPr>
          <w:rFonts w:ascii="Times New Roman" w:hAnsi="Times New Roman" w:cs="Times New Roman"/>
        </w:rPr>
        <w:t xml:space="preserve">For the purposes of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_Ref516520385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3.1(a)</w:t>
      </w:r>
      <w:r w:rsidRPr="00531C8F">
        <w:rPr>
          <w:rFonts w:ascii="Times New Roman" w:hAnsi="Times New Roman" w:cs="Times New Roman"/>
        </w:rPr>
        <w:fldChar w:fldCharType="end"/>
      </w:r>
      <w:r w:rsidRPr="00A878BB">
        <w:rPr>
          <w:rFonts w:ascii="Times New Roman" w:hAnsi="Times New Roman" w:cs="Times New Roman"/>
        </w:rPr>
        <w:t xml:space="preserve"> (</w:t>
      </w:r>
      <w:r w:rsidR="009B1F55" w:rsidRPr="009B1F55">
        <w:rPr>
          <w:rFonts w:ascii="Times New Roman" w:hAnsi="Times New Roman" w:cs="Times New Roman"/>
          <w:i/>
          <w:iCs/>
        </w:rPr>
        <w:fldChar w:fldCharType="begin"/>
      </w:r>
      <w:r w:rsidR="009B1F55" w:rsidRPr="009B1F55">
        <w:rPr>
          <w:rFonts w:ascii="Times New Roman" w:hAnsi="Times New Roman" w:cs="Times New Roman"/>
          <w:i/>
          <w:iCs/>
        </w:rPr>
        <w:instrText xml:space="preserve"> REF _Ref121647053 \h  \* MERGEFORMAT </w:instrText>
      </w:r>
      <w:r w:rsidR="009B1F55" w:rsidRPr="009B1F55">
        <w:rPr>
          <w:rFonts w:ascii="Times New Roman" w:hAnsi="Times New Roman" w:cs="Times New Roman"/>
          <w:i/>
          <w:iCs/>
        </w:rPr>
      </w:r>
      <w:r w:rsidR="009B1F55" w:rsidRPr="009B1F55">
        <w:rPr>
          <w:rFonts w:ascii="Times New Roman" w:hAnsi="Times New Roman" w:cs="Times New Roman"/>
          <w:i/>
          <w:iCs/>
        </w:rPr>
        <w:fldChar w:fldCharType="separate"/>
      </w:r>
      <w:r w:rsidR="000A4D1E" w:rsidRPr="000A4D1E">
        <w:rPr>
          <w:rFonts w:ascii="Times New Roman" w:hAnsi="Times New Roman" w:cs="Times New Roman"/>
          <w:i/>
          <w:iCs/>
        </w:rPr>
        <w:t>Primary Obligation</w:t>
      </w:r>
      <w:r w:rsidR="009B1F55" w:rsidRPr="009B1F55">
        <w:rPr>
          <w:rFonts w:ascii="Times New Roman" w:hAnsi="Times New Roman" w:cs="Times New Roman"/>
          <w:i/>
          <w:iCs/>
        </w:rPr>
        <w:fldChar w:fldCharType="end"/>
      </w:r>
      <w:r w:rsidRPr="00A878BB">
        <w:rPr>
          <w:rFonts w:ascii="Times New Roman" w:hAnsi="Times New Roman" w:cs="Times New Roman"/>
        </w:rPr>
        <w:t xml:space="preserve">), the </w:t>
      </w:r>
      <w:r w:rsidR="00B77EB8" w:rsidRPr="00A878BB">
        <w:rPr>
          <w:rFonts w:ascii="Times New Roman" w:hAnsi="Times New Roman" w:cs="Times New Roman"/>
        </w:rPr>
        <w:t xml:space="preserve">Seller </w:t>
      </w:r>
      <w:r w:rsidRPr="00A878BB">
        <w:rPr>
          <w:rFonts w:ascii="Times New Roman" w:hAnsi="Times New Roman" w:cs="Times New Roman"/>
        </w:rPr>
        <w:t xml:space="preserve">shall make a Transfer Request in accordance with the </w:t>
      </w:r>
      <w:r w:rsidR="00B77EB8" w:rsidRPr="00A878BB">
        <w:rPr>
          <w:rFonts w:ascii="Times New Roman" w:hAnsi="Times New Roman" w:cs="Times New Roman"/>
        </w:rPr>
        <w:t xml:space="preserve">applicable Scheme </w:t>
      </w:r>
      <w:r w:rsidRPr="00A878BB">
        <w:rPr>
          <w:rFonts w:ascii="Times New Roman" w:hAnsi="Times New Roman" w:cs="Times New Roman"/>
        </w:rPr>
        <w:t>and allow sufficient time in order to ensure that</w:t>
      </w:r>
      <w:r w:rsidR="00630D10">
        <w:rPr>
          <w:rFonts w:ascii="Times New Roman" w:hAnsi="Times New Roman" w:cs="Times New Roman"/>
        </w:rPr>
        <w:t xml:space="preserve">: </w:t>
      </w:r>
    </w:p>
    <w:p w14:paraId="280E83A9" w14:textId="6FAE103F" w:rsidR="00630D10" w:rsidRDefault="0094091C" w:rsidP="00630D10">
      <w:pPr>
        <w:pStyle w:val="Heading4"/>
        <w:jc w:val="both"/>
        <w:rPr>
          <w:rFonts w:ascii="Times New Roman" w:hAnsi="Times New Roman" w:cs="Times New Roman"/>
        </w:rPr>
      </w:pPr>
      <w:r w:rsidRPr="005C2C39">
        <w:rPr>
          <w:rFonts w:ascii="Times New Roman" w:hAnsi="Times New Roman" w:cs="Times New Roman"/>
        </w:rPr>
        <w:t xml:space="preserve">the relevant Traded </w:t>
      </w:r>
      <w:r w:rsidR="0033535D" w:rsidRPr="005C2C39">
        <w:rPr>
          <w:rFonts w:ascii="Times New Roman" w:hAnsi="Times New Roman" w:cs="Times New Roman"/>
        </w:rPr>
        <w:t>Product</w:t>
      </w:r>
      <w:r w:rsidRPr="005C2C39">
        <w:rPr>
          <w:rFonts w:ascii="Times New Roman" w:hAnsi="Times New Roman" w:cs="Times New Roman"/>
        </w:rPr>
        <w:t>s are Transferred</w:t>
      </w:r>
      <w:r w:rsidR="006655FC">
        <w:rPr>
          <w:rFonts w:ascii="Times New Roman" w:hAnsi="Times New Roman" w:cs="Times New Roman"/>
        </w:rPr>
        <w:t xml:space="preserve"> (excluding retirement of the</w:t>
      </w:r>
      <w:r w:rsidR="006655FC" w:rsidRPr="006655FC">
        <w:rPr>
          <w:rFonts w:ascii="Times New Roman" w:hAnsi="Times New Roman" w:cs="Times New Roman"/>
        </w:rPr>
        <w:t xml:space="preserve"> </w:t>
      </w:r>
      <w:r w:rsidR="006655FC" w:rsidRPr="00B16D93">
        <w:rPr>
          <w:rFonts w:ascii="Times New Roman" w:hAnsi="Times New Roman" w:cs="Times New Roman"/>
        </w:rPr>
        <w:t>Traded Products</w:t>
      </w:r>
      <w:r w:rsidR="006655FC">
        <w:rPr>
          <w:rFonts w:ascii="Times New Roman" w:hAnsi="Times New Roman" w:cs="Times New Roman"/>
        </w:rPr>
        <w:t xml:space="preserve"> made by the Seller)</w:t>
      </w:r>
      <w:r w:rsidRPr="005C2C39">
        <w:rPr>
          <w:rFonts w:ascii="Times New Roman" w:hAnsi="Times New Roman" w:cs="Times New Roman"/>
        </w:rPr>
        <w:t xml:space="preserve"> to the relevant </w:t>
      </w:r>
      <w:r w:rsidR="00B77EB8" w:rsidRPr="005C2C39">
        <w:rPr>
          <w:rFonts w:ascii="Times New Roman" w:hAnsi="Times New Roman" w:cs="Times New Roman"/>
        </w:rPr>
        <w:t>Buyer</w:t>
      </w:r>
      <w:r w:rsidRPr="005C2C39">
        <w:rPr>
          <w:rFonts w:ascii="Times New Roman" w:hAnsi="Times New Roman" w:cs="Times New Roman"/>
        </w:rPr>
        <w:t>'s Holding Account</w:t>
      </w:r>
      <w:r w:rsidR="00881DF6" w:rsidRPr="005C2C39">
        <w:rPr>
          <w:rFonts w:ascii="Times New Roman" w:hAnsi="Times New Roman" w:cs="Times New Roman"/>
        </w:rPr>
        <w:t xml:space="preserve"> or any Holding Account as directed by the Buyer</w:t>
      </w:r>
      <w:r w:rsidR="00630D10">
        <w:rPr>
          <w:rFonts w:ascii="Times New Roman" w:hAnsi="Times New Roman" w:cs="Times New Roman"/>
        </w:rPr>
        <w:t>;</w:t>
      </w:r>
      <w:r w:rsidRPr="005C2C39">
        <w:rPr>
          <w:rFonts w:ascii="Times New Roman" w:hAnsi="Times New Roman" w:cs="Times New Roman"/>
        </w:rPr>
        <w:t xml:space="preserve"> </w:t>
      </w:r>
      <w:r w:rsidR="00CA6E67" w:rsidRPr="005C2C39">
        <w:rPr>
          <w:rFonts w:ascii="Times New Roman" w:hAnsi="Times New Roman" w:cs="Times New Roman"/>
        </w:rPr>
        <w:t>or</w:t>
      </w:r>
    </w:p>
    <w:p w14:paraId="1CB1FF14" w14:textId="03B240A5" w:rsidR="00630D10" w:rsidRDefault="00630D10" w:rsidP="00630D10">
      <w:pPr>
        <w:pStyle w:val="Heading4"/>
        <w:jc w:val="both"/>
        <w:rPr>
          <w:rFonts w:ascii="Times New Roman" w:hAnsi="Times New Roman" w:cs="Times New Roman"/>
        </w:rPr>
      </w:pPr>
      <w:r w:rsidRPr="005C2C39">
        <w:rPr>
          <w:rFonts w:ascii="Times New Roman" w:hAnsi="Times New Roman" w:cs="Times New Roman"/>
        </w:rPr>
        <w:t xml:space="preserve"> </w:t>
      </w:r>
      <w:r w:rsidRPr="00B16D93">
        <w:rPr>
          <w:rFonts w:ascii="Times New Roman" w:hAnsi="Times New Roman" w:cs="Times New Roman"/>
        </w:rPr>
        <w:t>the relevant Traded Products are</w:t>
      </w:r>
      <w:r w:rsidRPr="00630D10">
        <w:rPr>
          <w:rFonts w:ascii="Times New Roman" w:hAnsi="Times New Roman" w:cs="Times New Roman"/>
        </w:rPr>
        <w:t xml:space="preserve"> </w:t>
      </w:r>
      <w:r>
        <w:rPr>
          <w:rFonts w:ascii="Times New Roman" w:hAnsi="Times New Roman" w:cs="Times New Roman"/>
        </w:rPr>
        <w:t xml:space="preserve">retired as </w:t>
      </w:r>
      <w:r w:rsidRPr="005C2C39">
        <w:rPr>
          <w:rFonts w:ascii="Times New Roman" w:hAnsi="Times New Roman" w:cs="Times New Roman"/>
        </w:rPr>
        <w:t>specified in a Confirmation</w:t>
      </w:r>
      <w:r>
        <w:rPr>
          <w:rFonts w:ascii="Times New Roman" w:hAnsi="Times New Roman" w:cs="Times New Roman"/>
        </w:rPr>
        <w:t>,</w:t>
      </w:r>
    </w:p>
    <w:p w14:paraId="485178AF" w14:textId="6866A1E0" w:rsidR="0094091C" w:rsidRPr="005C2C39" w:rsidRDefault="0094091C" w:rsidP="005C2C39">
      <w:pPr>
        <w:pStyle w:val="Heading4"/>
        <w:numPr>
          <w:ilvl w:val="0"/>
          <w:numId w:val="0"/>
        </w:numPr>
        <w:ind w:left="709"/>
        <w:jc w:val="both"/>
        <w:rPr>
          <w:rFonts w:ascii="Times New Roman" w:hAnsi="Times New Roman" w:cs="Times New Roman"/>
        </w:rPr>
      </w:pPr>
      <w:r w:rsidRPr="005C2C39">
        <w:rPr>
          <w:rFonts w:ascii="Times New Roman" w:hAnsi="Times New Roman" w:cs="Times New Roman"/>
        </w:rPr>
        <w:t xml:space="preserve">by the relevant Delivery Date and shall </w:t>
      </w:r>
      <w:r w:rsidR="00B77EB8" w:rsidRPr="005C2C39">
        <w:rPr>
          <w:rFonts w:ascii="Times New Roman" w:hAnsi="Times New Roman" w:cs="Times New Roman"/>
        </w:rPr>
        <w:t xml:space="preserve">promptly </w:t>
      </w:r>
      <w:r w:rsidRPr="005C2C39">
        <w:rPr>
          <w:rFonts w:ascii="Times New Roman" w:hAnsi="Times New Roman" w:cs="Times New Roman"/>
        </w:rPr>
        <w:t xml:space="preserve">notify the </w:t>
      </w:r>
      <w:r w:rsidR="00B77EB8" w:rsidRPr="005C2C39">
        <w:rPr>
          <w:rFonts w:ascii="Times New Roman" w:hAnsi="Times New Roman" w:cs="Times New Roman"/>
        </w:rPr>
        <w:t>Buyer</w:t>
      </w:r>
      <w:r w:rsidRPr="005C2C39">
        <w:rPr>
          <w:rFonts w:ascii="Times New Roman" w:hAnsi="Times New Roman" w:cs="Times New Roman"/>
        </w:rPr>
        <w:t xml:space="preserve"> that the Transfer Request has been submitted.</w:t>
      </w:r>
      <w:bookmarkEnd w:id="57"/>
    </w:p>
    <w:p w14:paraId="788FAC4F" w14:textId="0D8B2DD3" w:rsidR="0094091C" w:rsidRPr="00A878BB" w:rsidRDefault="0094091C" w:rsidP="002F4564">
      <w:pPr>
        <w:pStyle w:val="Heading3"/>
        <w:jc w:val="both"/>
        <w:rPr>
          <w:rFonts w:ascii="Times New Roman" w:hAnsi="Times New Roman" w:cs="Times New Roman"/>
        </w:rPr>
      </w:pPr>
      <w:bookmarkStart w:id="58" w:name="_Ref516520425"/>
      <w:r w:rsidRPr="00A878BB">
        <w:rPr>
          <w:rFonts w:ascii="Times New Roman" w:hAnsi="Times New Roman" w:cs="Times New Roman"/>
        </w:rPr>
        <w:t xml:space="preserve">The </w:t>
      </w:r>
      <w:r w:rsidR="008A109D" w:rsidRPr="00A878BB">
        <w:rPr>
          <w:rFonts w:ascii="Times New Roman" w:hAnsi="Times New Roman" w:cs="Times New Roman"/>
        </w:rPr>
        <w:t xml:space="preserve">Seller </w:t>
      </w:r>
      <w:r w:rsidRPr="00A878BB">
        <w:rPr>
          <w:rFonts w:ascii="Times New Roman" w:hAnsi="Times New Roman" w:cs="Times New Roman"/>
        </w:rPr>
        <w:t xml:space="preserve">shall ensure that each Transfer Request accurately reflects all the relevant details of the Transfers constituting the Transaction and complies with the information requirements under the </w:t>
      </w:r>
      <w:r w:rsidR="008A109D" w:rsidRPr="00A878BB">
        <w:rPr>
          <w:rFonts w:ascii="Times New Roman" w:hAnsi="Times New Roman" w:cs="Times New Roman"/>
        </w:rPr>
        <w:t xml:space="preserve">applicable Tracking </w:t>
      </w:r>
      <w:r w:rsidRPr="00A878BB">
        <w:rPr>
          <w:rFonts w:ascii="Times New Roman" w:hAnsi="Times New Roman" w:cs="Times New Roman"/>
        </w:rPr>
        <w:t>System such that each Transfer Request can be accepted for the purposes of such Scheme.</w:t>
      </w:r>
      <w:bookmarkEnd w:id="58"/>
    </w:p>
    <w:p w14:paraId="2DE4D747" w14:textId="22158A1E" w:rsidR="006655FC" w:rsidRDefault="0094091C" w:rsidP="002F4564">
      <w:pPr>
        <w:pStyle w:val="Heading3"/>
        <w:jc w:val="both"/>
        <w:rPr>
          <w:rFonts w:ascii="Times New Roman" w:hAnsi="Times New Roman" w:cs="Times New Roman"/>
        </w:rPr>
      </w:pPr>
      <w:r w:rsidRPr="00A878BB">
        <w:rPr>
          <w:rFonts w:ascii="Times New Roman" w:hAnsi="Times New Roman" w:cs="Times New Roman"/>
        </w:rPr>
        <w:t xml:space="preserve">Without prejudice to Clauses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_Ref516520416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4.1</w:t>
      </w:r>
      <w:r w:rsidRPr="00531C8F">
        <w:rPr>
          <w:rFonts w:ascii="Times New Roman" w:hAnsi="Times New Roman" w:cs="Times New Roman"/>
        </w:rPr>
        <w:fldChar w:fldCharType="end"/>
      </w:r>
      <w:r w:rsidRPr="00A878BB">
        <w:rPr>
          <w:rFonts w:ascii="Times New Roman" w:hAnsi="Times New Roman" w:cs="Times New Roman"/>
        </w:rPr>
        <w:t xml:space="preserve"> and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_Ref516520425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4.2</w:t>
      </w:r>
      <w:r w:rsidRPr="00531C8F">
        <w:rPr>
          <w:rFonts w:ascii="Times New Roman" w:hAnsi="Times New Roman" w:cs="Times New Roman"/>
        </w:rPr>
        <w:fldChar w:fldCharType="end"/>
      </w:r>
      <w:r w:rsidRPr="00A878BB">
        <w:rPr>
          <w:rFonts w:ascii="Times New Roman" w:hAnsi="Times New Roman" w:cs="Times New Roman"/>
        </w:rPr>
        <w:t xml:space="preserve">, the Parties agree to co-operate with each other in relation to each Transaction and to do such things as are necessary in accordance with and as required by the </w:t>
      </w:r>
      <w:r w:rsidR="003B0D50" w:rsidRPr="00A878BB">
        <w:rPr>
          <w:rFonts w:ascii="Times New Roman" w:hAnsi="Times New Roman" w:cs="Times New Roman"/>
        </w:rPr>
        <w:t xml:space="preserve">applicable </w:t>
      </w:r>
      <w:r w:rsidR="008A109D" w:rsidRPr="00A878BB">
        <w:rPr>
          <w:rFonts w:ascii="Times New Roman" w:hAnsi="Times New Roman" w:cs="Times New Roman"/>
        </w:rPr>
        <w:t xml:space="preserve">Tracking </w:t>
      </w:r>
      <w:r w:rsidRPr="00A878BB">
        <w:rPr>
          <w:rFonts w:ascii="Times New Roman" w:hAnsi="Times New Roman" w:cs="Times New Roman"/>
        </w:rPr>
        <w:t>System in order to</w:t>
      </w:r>
      <w:r w:rsidR="006655FC">
        <w:rPr>
          <w:rFonts w:ascii="Times New Roman" w:hAnsi="Times New Roman" w:cs="Times New Roman"/>
        </w:rPr>
        <w:t>:</w:t>
      </w:r>
    </w:p>
    <w:p w14:paraId="29AB0B4D" w14:textId="74088B7B" w:rsidR="006655FC" w:rsidRDefault="0094091C" w:rsidP="006655FC">
      <w:pPr>
        <w:pStyle w:val="Heading4"/>
        <w:jc w:val="both"/>
        <w:rPr>
          <w:rFonts w:ascii="Times New Roman" w:hAnsi="Times New Roman" w:cs="Times New Roman"/>
        </w:rPr>
      </w:pPr>
      <w:r w:rsidRPr="005C2C39">
        <w:rPr>
          <w:rFonts w:ascii="Times New Roman" w:hAnsi="Times New Roman" w:cs="Times New Roman"/>
        </w:rPr>
        <w:t>Transfer</w:t>
      </w:r>
      <w:r w:rsidR="006655FC">
        <w:rPr>
          <w:rFonts w:ascii="Times New Roman" w:hAnsi="Times New Roman" w:cs="Times New Roman"/>
        </w:rPr>
        <w:t xml:space="preserve"> (excluding retirement of the</w:t>
      </w:r>
      <w:r w:rsidR="006655FC" w:rsidRPr="006655FC">
        <w:rPr>
          <w:rFonts w:ascii="Times New Roman" w:hAnsi="Times New Roman" w:cs="Times New Roman"/>
        </w:rPr>
        <w:t xml:space="preserve"> </w:t>
      </w:r>
      <w:r w:rsidR="006655FC" w:rsidRPr="00B16D93">
        <w:rPr>
          <w:rFonts w:ascii="Times New Roman" w:hAnsi="Times New Roman" w:cs="Times New Roman"/>
        </w:rPr>
        <w:t>Traded Products</w:t>
      </w:r>
      <w:r w:rsidR="006655FC">
        <w:rPr>
          <w:rFonts w:ascii="Times New Roman" w:hAnsi="Times New Roman" w:cs="Times New Roman"/>
        </w:rPr>
        <w:t xml:space="preserve"> made by the Seller)</w:t>
      </w:r>
      <w:r w:rsidRPr="005C2C39">
        <w:rPr>
          <w:rFonts w:ascii="Times New Roman" w:hAnsi="Times New Roman" w:cs="Times New Roman"/>
        </w:rPr>
        <w:t xml:space="preserve"> the relevant Traded </w:t>
      </w:r>
      <w:r w:rsidR="0033535D" w:rsidRPr="005C2C39">
        <w:rPr>
          <w:rFonts w:ascii="Times New Roman" w:hAnsi="Times New Roman" w:cs="Times New Roman"/>
        </w:rPr>
        <w:t>Product</w:t>
      </w:r>
      <w:r w:rsidRPr="005C2C39">
        <w:rPr>
          <w:rFonts w:ascii="Times New Roman" w:hAnsi="Times New Roman" w:cs="Times New Roman"/>
        </w:rPr>
        <w:t xml:space="preserve">s to the </w:t>
      </w:r>
      <w:r w:rsidR="008A109D" w:rsidRPr="005C2C39">
        <w:rPr>
          <w:rFonts w:ascii="Times New Roman" w:hAnsi="Times New Roman" w:cs="Times New Roman"/>
        </w:rPr>
        <w:t>Buyer</w:t>
      </w:r>
      <w:r w:rsidRPr="005C2C39">
        <w:rPr>
          <w:rFonts w:ascii="Times New Roman" w:hAnsi="Times New Roman" w:cs="Times New Roman"/>
        </w:rPr>
        <w:t>'s Holding Account</w:t>
      </w:r>
      <w:r w:rsidR="00907D47" w:rsidRPr="005C2C39">
        <w:rPr>
          <w:rFonts w:ascii="Times New Roman" w:hAnsi="Times New Roman" w:cs="Times New Roman"/>
        </w:rPr>
        <w:t xml:space="preserve"> or any Holding Account as directed by the Buyer</w:t>
      </w:r>
      <w:r w:rsidR="006655FC">
        <w:rPr>
          <w:rFonts w:ascii="Times New Roman" w:hAnsi="Times New Roman" w:cs="Times New Roman"/>
        </w:rPr>
        <w:t>;</w:t>
      </w:r>
      <w:r w:rsidR="00CA6E67" w:rsidRPr="005C2C39">
        <w:rPr>
          <w:rFonts w:ascii="Times New Roman" w:hAnsi="Times New Roman" w:cs="Times New Roman"/>
        </w:rPr>
        <w:t xml:space="preserve"> or</w:t>
      </w:r>
    </w:p>
    <w:p w14:paraId="205A1B27" w14:textId="79D639BA" w:rsidR="006655FC" w:rsidRDefault="001B12E5" w:rsidP="006655FC">
      <w:pPr>
        <w:pStyle w:val="Heading4"/>
        <w:jc w:val="both"/>
        <w:rPr>
          <w:rFonts w:ascii="Times New Roman" w:hAnsi="Times New Roman" w:cs="Times New Roman"/>
        </w:rPr>
      </w:pPr>
      <w:r>
        <w:rPr>
          <w:rFonts w:ascii="Times New Roman" w:hAnsi="Times New Roman" w:cs="Times New Roman"/>
        </w:rPr>
        <w:t xml:space="preserve">in the case of retirement of the Traded Products in accordance with the applicable Scheme, </w:t>
      </w:r>
      <w:r w:rsidR="00CA6E67" w:rsidRPr="005C2C39">
        <w:rPr>
          <w:rFonts w:ascii="Times New Roman" w:hAnsi="Times New Roman" w:cs="Times New Roman"/>
        </w:rPr>
        <w:t>retire</w:t>
      </w:r>
      <w:r w:rsidR="006655FC">
        <w:rPr>
          <w:rFonts w:ascii="Times New Roman" w:hAnsi="Times New Roman" w:cs="Times New Roman"/>
        </w:rPr>
        <w:t xml:space="preserve"> the </w:t>
      </w:r>
      <w:r w:rsidR="006655FC" w:rsidRPr="00B16D93">
        <w:rPr>
          <w:rFonts w:ascii="Times New Roman" w:hAnsi="Times New Roman" w:cs="Times New Roman"/>
        </w:rPr>
        <w:t>relevant Traded Products</w:t>
      </w:r>
      <w:r w:rsidR="006655FC">
        <w:rPr>
          <w:rFonts w:ascii="Times New Roman" w:hAnsi="Times New Roman" w:cs="Times New Roman"/>
        </w:rPr>
        <w:t xml:space="preserve"> as </w:t>
      </w:r>
      <w:r w:rsidR="006655FC" w:rsidRPr="00B16D93">
        <w:rPr>
          <w:rFonts w:ascii="Times New Roman" w:hAnsi="Times New Roman" w:cs="Times New Roman"/>
        </w:rPr>
        <w:t>specified in a Confirmation</w:t>
      </w:r>
      <w:r w:rsidR="006655FC">
        <w:rPr>
          <w:rFonts w:ascii="Times New Roman" w:hAnsi="Times New Roman" w:cs="Times New Roman"/>
        </w:rPr>
        <w:t>,</w:t>
      </w:r>
    </w:p>
    <w:p w14:paraId="3AD251A1" w14:textId="009BE6EA" w:rsidR="0094091C" w:rsidRPr="005C2C39" w:rsidRDefault="0094091C" w:rsidP="005C2C39">
      <w:pPr>
        <w:pStyle w:val="Heading4"/>
        <w:numPr>
          <w:ilvl w:val="0"/>
          <w:numId w:val="0"/>
        </w:numPr>
        <w:ind w:left="709"/>
        <w:jc w:val="both"/>
        <w:rPr>
          <w:rFonts w:ascii="Times New Roman" w:hAnsi="Times New Roman" w:cs="Times New Roman"/>
        </w:rPr>
      </w:pPr>
      <w:r w:rsidRPr="005C2C39">
        <w:rPr>
          <w:rFonts w:ascii="Times New Roman" w:hAnsi="Times New Roman" w:cs="Times New Roman"/>
        </w:rPr>
        <w:t>by the relevant Delivery Date (and to refrain from doing such things as impede or would reasonably be expected to impede such Transfer).</w:t>
      </w:r>
    </w:p>
    <w:p w14:paraId="31925BF0" w14:textId="7BD32684" w:rsidR="0094091C" w:rsidRPr="00A878BB" w:rsidRDefault="0094091C" w:rsidP="002F4564">
      <w:pPr>
        <w:pStyle w:val="Heading3"/>
        <w:jc w:val="both"/>
        <w:rPr>
          <w:rFonts w:ascii="Times New Roman" w:hAnsi="Times New Roman" w:cs="Times New Roman"/>
        </w:rPr>
      </w:pPr>
      <w:r w:rsidRPr="00A878BB">
        <w:rPr>
          <w:rFonts w:ascii="Times New Roman" w:hAnsi="Times New Roman" w:cs="Times New Roman"/>
        </w:rPr>
        <w:t xml:space="preserve">Each Party shall ensure that it complies with such other conditions and requirements as are necessary in order to make </w:t>
      </w:r>
      <w:r w:rsidR="003B0D50" w:rsidRPr="00A878BB">
        <w:rPr>
          <w:rFonts w:ascii="Times New Roman" w:hAnsi="Times New Roman" w:cs="Times New Roman"/>
        </w:rPr>
        <w:t xml:space="preserve">the </w:t>
      </w:r>
      <w:r w:rsidRPr="00A878BB">
        <w:rPr>
          <w:rFonts w:ascii="Times New Roman" w:hAnsi="Times New Roman" w:cs="Times New Roman"/>
        </w:rPr>
        <w:t xml:space="preserve">Transfer Request and effect Transfers in accordance with the </w:t>
      </w:r>
      <w:r w:rsidR="003B0D50" w:rsidRPr="00A878BB">
        <w:rPr>
          <w:rFonts w:ascii="Times New Roman" w:hAnsi="Times New Roman" w:cs="Times New Roman"/>
        </w:rPr>
        <w:t xml:space="preserve">applicable </w:t>
      </w:r>
      <w:r w:rsidRPr="00A878BB">
        <w:rPr>
          <w:rFonts w:ascii="Times New Roman" w:hAnsi="Times New Roman" w:cs="Times New Roman"/>
        </w:rPr>
        <w:t>Scheme.</w:t>
      </w:r>
    </w:p>
    <w:p w14:paraId="56DDE6D8" w14:textId="6E7991CF" w:rsidR="0094091C" w:rsidRPr="00A878BB" w:rsidRDefault="0094091C" w:rsidP="002F4564">
      <w:pPr>
        <w:pStyle w:val="Heading3"/>
        <w:jc w:val="both"/>
        <w:rPr>
          <w:rFonts w:ascii="Times New Roman" w:hAnsi="Times New Roman" w:cs="Times New Roman"/>
        </w:rPr>
      </w:pPr>
      <w:bookmarkStart w:id="59" w:name="_Ref516519948"/>
      <w:r w:rsidRPr="00A878BB">
        <w:rPr>
          <w:rFonts w:ascii="Times New Roman" w:hAnsi="Times New Roman" w:cs="Times New Roman"/>
        </w:rPr>
        <w:t xml:space="preserve">Each Party agrees with the other </w:t>
      </w:r>
      <w:r w:rsidR="009A5598" w:rsidRPr="00A878BB">
        <w:rPr>
          <w:rFonts w:ascii="Times New Roman" w:hAnsi="Times New Roman" w:cs="Times New Roman"/>
        </w:rPr>
        <w:t xml:space="preserve">Party </w:t>
      </w:r>
      <w:r w:rsidRPr="00A878BB">
        <w:rPr>
          <w:rFonts w:ascii="Times New Roman" w:hAnsi="Times New Roman" w:cs="Times New Roman"/>
        </w:rPr>
        <w:t xml:space="preserve">that, so long as either Party has any obligation under a Transaction where the Confirmation for that Transaction specifies particular Holding Accounts or particular </w:t>
      </w:r>
      <w:r w:rsidR="009A5598" w:rsidRPr="00A878BB">
        <w:rPr>
          <w:rFonts w:ascii="Times New Roman" w:hAnsi="Times New Roman" w:cs="Times New Roman"/>
        </w:rPr>
        <w:t>Tracking Systems</w:t>
      </w:r>
      <w:r w:rsidRPr="00A878BB">
        <w:rPr>
          <w:rFonts w:ascii="Times New Roman" w:hAnsi="Times New Roman" w:cs="Times New Roman"/>
        </w:rPr>
        <w:t>:</w:t>
      </w:r>
      <w:bookmarkEnd w:id="59"/>
    </w:p>
    <w:p w14:paraId="19EDD273" w14:textId="2D2DAC36"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the </w:t>
      </w:r>
      <w:r w:rsidR="009A5598" w:rsidRPr="00A878BB">
        <w:rPr>
          <w:rFonts w:ascii="Times New Roman" w:hAnsi="Times New Roman" w:cs="Times New Roman"/>
        </w:rPr>
        <w:t xml:space="preserve">Buyer </w:t>
      </w:r>
      <w:r w:rsidRPr="00A878BB">
        <w:rPr>
          <w:rFonts w:ascii="Times New Roman" w:hAnsi="Times New Roman" w:cs="Times New Roman"/>
        </w:rPr>
        <w:t xml:space="preserve">may, with respect to such Confirmation, and with the consent of the </w:t>
      </w:r>
      <w:r w:rsidR="009A5598" w:rsidRPr="00A878BB">
        <w:rPr>
          <w:rFonts w:ascii="Times New Roman" w:hAnsi="Times New Roman" w:cs="Times New Roman"/>
        </w:rPr>
        <w:t>Seller</w:t>
      </w:r>
      <w:r w:rsidRPr="00A878BB">
        <w:rPr>
          <w:rFonts w:ascii="Times New Roman" w:hAnsi="Times New Roman" w:cs="Times New Roman"/>
        </w:rPr>
        <w:t>:</w:t>
      </w:r>
    </w:p>
    <w:p w14:paraId="53AF416B" w14:textId="151AA413"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 xml:space="preserve">amend the order in which the </w:t>
      </w:r>
      <w:r w:rsidR="009A5598" w:rsidRPr="00A878BB">
        <w:rPr>
          <w:rFonts w:ascii="Times New Roman" w:hAnsi="Times New Roman" w:cs="Times New Roman"/>
        </w:rPr>
        <w:t>Buyer</w:t>
      </w:r>
      <w:r w:rsidRPr="00A878BB">
        <w:rPr>
          <w:rFonts w:ascii="Times New Roman" w:hAnsi="Times New Roman" w:cs="Times New Roman"/>
        </w:rPr>
        <w:t>'s Holding Accounts</w:t>
      </w:r>
      <w:r w:rsidR="00907D47">
        <w:rPr>
          <w:rFonts w:ascii="Times New Roman" w:hAnsi="Times New Roman" w:cs="Times New Roman"/>
        </w:rPr>
        <w:t xml:space="preserve"> (including any Holding Account as directed by the Buyer)</w:t>
      </w:r>
      <w:r w:rsidRPr="00A878BB">
        <w:rPr>
          <w:rFonts w:ascii="Times New Roman" w:hAnsi="Times New Roman" w:cs="Times New Roman"/>
        </w:rPr>
        <w:t xml:space="preserve"> or its specified </w:t>
      </w:r>
      <w:r w:rsidR="009A5598" w:rsidRPr="00A878BB">
        <w:rPr>
          <w:rFonts w:ascii="Times New Roman" w:hAnsi="Times New Roman" w:cs="Times New Roman"/>
        </w:rPr>
        <w:t>Tracking System</w:t>
      </w:r>
      <w:r w:rsidRPr="00A878BB">
        <w:rPr>
          <w:rFonts w:ascii="Times New Roman" w:hAnsi="Times New Roman" w:cs="Times New Roman"/>
        </w:rPr>
        <w:t xml:space="preserve"> are listed; and/or</w:t>
      </w:r>
    </w:p>
    <w:p w14:paraId="056D9631" w14:textId="6168BF8E"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lastRenderedPageBreak/>
        <w:t xml:space="preserve">specify additional </w:t>
      </w:r>
      <w:r w:rsidR="009A5598" w:rsidRPr="00A878BB">
        <w:rPr>
          <w:rFonts w:ascii="Times New Roman" w:hAnsi="Times New Roman" w:cs="Times New Roman"/>
        </w:rPr>
        <w:t>Buyer</w:t>
      </w:r>
      <w:r w:rsidRPr="00A878BB">
        <w:rPr>
          <w:rFonts w:ascii="Times New Roman" w:hAnsi="Times New Roman" w:cs="Times New Roman"/>
        </w:rPr>
        <w:t xml:space="preserve">'s Holding Account(s) </w:t>
      </w:r>
      <w:r w:rsidR="00907D47">
        <w:rPr>
          <w:rFonts w:ascii="Times New Roman" w:hAnsi="Times New Roman" w:cs="Times New Roman"/>
        </w:rPr>
        <w:t xml:space="preserve">(including any additional Holding Account as directed by the Buyer) </w:t>
      </w:r>
      <w:r w:rsidRPr="00A878BB">
        <w:rPr>
          <w:rFonts w:ascii="Times New Roman" w:hAnsi="Times New Roman" w:cs="Times New Roman"/>
        </w:rPr>
        <w:t xml:space="preserve">or </w:t>
      </w:r>
      <w:r w:rsidR="009A5598" w:rsidRPr="00A878BB">
        <w:rPr>
          <w:rFonts w:ascii="Times New Roman" w:hAnsi="Times New Roman" w:cs="Times New Roman"/>
        </w:rPr>
        <w:t>Tracking System</w:t>
      </w:r>
      <w:r w:rsidRPr="00A878BB">
        <w:rPr>
          <w:rFonts w:ascii="Times New Roman" w:hAnsi="Times New Roman" w:cs="Times New Roman"/>
        </w:rPr>
        <w:t>(s),</w:t>
      </w:r>
    </w:p>
    <w:p w14:paraId="582793FD" w14:textId="01C67A2F" w:rsidR="0094091C" w:rsidRPr="00DF138E" w:rsidRDefault="0094091C" w:rsidP="00AE2940">
      <w:pPr>
        <w:pStyle w:val="BodyTextIndent"/>
        <w:ind w:left="1440"/>
        <w:jc w:val="both"/>
      </w:pPr>
      <w:r w:rsidRPr="00AE2940">
        <w:rPr>
          <w:rFonts w:ascii="Times New Roman" w:hAnsi="Times New Roman" w:cs="Times New Roman"/>
        </w:rPr>
        <w:t xml:space="preserve">provided that the </w:t>
      </w:r>
      <w:r w:rsidR="009A5598" w:rsidRPr="00AE2940">
        <w:rPr>
          <w:rFonts w:ascii="Times New Roman" w:hAnsi="Times New Roman" w:cs="Times New Roman"/>
        </w:rPr>
        <w:t>Buyer shall</w:t>
      </w:r>
      <w:r w:rsidRPr="00AE2940">
        <w:rPr>
          <w:rFonts w:ascii="Times New Roman" w:hAnsi="Times New Roman" w:cs="Times New Roman"/>
        </w:rPr>
        <w:t xml:space="preserve"> notif</w:t>
      </w:r>
      <w:r w:rsidR="009A5598" w:rsidRPr="00AE2940">
        <w:rPr>
          <w:rFonts w:ascii="Times New Roman" w:hAnsi="Times New Roman" w:cs="Times New Roman"/>
        </w:rPr>
        <w:t xml:space="preserve">y </w:t>
      </w:r>
      <w:r w:rsidRPr="00AE2940">
        <w:rPr>
          <w:rFonts w:ascii="Times New Roman" w:hAnsi="Times New Roman" w:cs="Times New Roman"/>
        </w:rPr>
        <w:t xml:space="preserve">the </w:t>
      </w:r>
      <w:r w:rsidR="009A5598" w:rsidRPr="00AE2940">
        <w:rPr>
          <w:rFonts w:ascii="Times New Roman" w:hAnsi="Times New Roman" w:cs="Times New Roman"/>
        </w:rPr>
        <w:t xml:space="preserve">Seller </w:t>
      </w:r>
      <w:r w:rsidRPr="00AE2940">
        <w:rPr>
          <w:rFonts w:ascii="Times New Roman" w:hAnsi="Times New Roman" w:cs="Times New Roman"/>
        </w:rPr>
        <w:t xml:space="preserve">in writing of such amendment or addition no later than </w:t>
      </w:r>
      <w:r w:rsidR="003D0367" w:rsidRPr="00AE2940">
        <w:rPr>
          <w:rFonts w:ascii="Times New Roman" w:hAnsi="Times New Roman" w:cs="Times New Roman"/>
        </w:rPr>
        <w:t>five (5)</w:t>
      </w:r>
      <w:r w:rsidRPr="00AE2940">
        <w:rPr>
          <w:rFonts w:ascii="Times New Roman" w:hAnsi="Times New Roman" w:cs="Times New Roman"/>
        </w:rPr>
        <w:t xml:space="preserve"> </w:t>
      </w:r>
      <w:r w:rsidR="00915BC0" w:rsidRPr="00AE2940">
        <w:rPr>
          <w:rFonts w:ascii="Times New Roman" w:hAnsi="Times New Roman" w:cs="Times New Roman"/>
        </w:rPr>
        <w:t>Business D</w:t>
      </w:r>
      <w:r w:rsidRPr="00AE2940">
        <w:rPr>
          <w:rFonts w:ascii="Times New Roman" w:hAnsi="Times New Roman" w:cs="Times New Roman"/>
        </w:rPr>
        <w:t>ays before</w:t>
      </w:r>
      <w:r w:rsidR="00915BC0" w:rsidRPr="00AE2940">
        <w:rPr>
          <w:rFonts w:ascii="Times New Roman" w:hAnsi="Times New Roman" w:cs="Times New Roman"/>
        </w:rPr>
        <w:t xml:space="preserve"> a Delivery Date under that Transaction</w:t>
      </w:r>
      <w:r w:rsidRPr="00AE2940">
        <w:rPr>
          <w:rFonts w:ascii="Times New Roman" w:hAnsi="Times New Roman" w:cs="Times New Roman"/>
        </w:rPr>
        <w:t xml:space="preserve"> and the </w:t>
      </w:r>
      <w:r w:rsidR="009A5598" w:rsidRPr="00AE2940">
        <w:rPr>
          <w:rFonts w:ascii="Times New Roman" w:hAnsi="Times New Roman" w:cs="Times New Roman"/>
        </w:rPr>
        <w:t>Seller</w:t>
      </w:r>
      <w:r w:rsidRPr="00AE2940">
        <w:rPr>
          <w:rFonts w:ascii="Times New Roman" w:hAnsi="Times New Roman" w:cs="Times New Roman"/>
        </w:rPr>
        <w:t xml:space="preserve"> has provided its consent in writing to such amendment or addition no later than five (5) </w:t>
      </w:r>
      <w:r w:rsidR="00915BC0" w:rsidRPr="00AE2940">
        <w:rPr>
          <w:rFonts w:ascii="Times New Roman" w:hAnsi="Times New Roman" w:cs="Times New Roman"/>
        </w:rPr>
        <w:t>Business D</w:t>
      </w:r>
      <w:r w:rsidRPr="00AE2940">
        <w:rPr>
          <w:rFonts w:ascii="Times New Roman" w:hAnsi="Times New Roman" w:cs="Times New Roman"/>
        </w:rPr>
        <w:t>ays after its receipt of such notice;</w:t>
      </w:r>
      <w:r w:rsidR="003A1317" w:rsidRPr="00AE2940">
        <w:rPr>
          <w:rFonts w:ascii="Times New Roman" w:hAnsi="Times New Roman" w:cs="Times New Roman"/>
        </w:rPr>
        <w:t xml:space="preserve"> and</w:t>
      </w:r>
    </w:p>
    <w:p w14:paraId="2586E6FD" w14:textId="3AA8B943" w:rsidR="0094091C" w:rsidRPr="00A878BB" w:rsidRDefault="0094091C" w:rsidP="002F4564">
      <w:pPr>
        <w:pStyle w:val="Heading4"/>
        <w:jc w:val="both"/>
        <w:rPr>
          <w:rFonts w:ascii="Times New Roman" w:hAnsi="Times New Roman" w:cs="Times New Roman"/>
        </w:rPr>
      </w:pPr>
      <w:r w:rsidRPr="00DF138E">
        <w:rPr>
          <w:rFonts w:ascii="Times New Roman" w:hAnsi="Times New Roman" w:cs="Times New Roman"/>
        </w:rPr>
        <w:t xml:space="preserve">the </w:t>
      </w:r>
      <w:r w:rsidR="009A5598" w:rsidRPr="00DF138E">
        <w:rPr>
          <w:rFonts w:ascii="Times New Roman" w:hAnsi="Times New Roman" w:cs="Times New Roman"/>
        </w:rPr>
        <w:t>Seller</w:t>
      </w:r>
      <w:r w:rsidRPr="00DF138E">
        <w:rPr>
          <w:rFonts w:ascii="Times New Roman" w:hAnsi="Times New Roman" w:cs="Times New Roman"/>
        </w:rPr>
        <w:t xml:space="preserve"> may, with respect to such Confirmation, specify additional </w:t>
      </w:r>
      <w:r w:rsidR="009A5598" w:rsidRPr="00DF138E">
        <w:rPr>
          <w:rFonts w:ascii="Times New Roman" w:hAnsi="Times New Roman" w:cs="Times New Roman"/>
        </w:rPr>
        <w:t>Seller</w:t>
      </w:r>
      <w:r w:rsidRPr="00DF138E">
        <w:rPr>
          <w:rFonts w:ascii="Times New Roman" w:hAnsi="Times New Roman" w:cs="Times New Roman"/>
        </w:rPr>
        <w:t>'s Holding Account(s)</w:t>
      </w:r>
      <w:r w:rsidR="00A154BA" w:rsidRPr="00DF138E">
        <w:rPr>
          <w:rFonts w:ascii="Times New Roman" w:hAnsi="Times New Roman" w:cs="Times New Roman"/>
        </w:rPr>
        <w:t>, any Holding Account</w:t>
      </w:r>
      <w:r w:rsidRPr="00DF138E">
        <w:rPr>
          <w:rFonts w:ascii="Times New Roman" w:hAnsi="Times New Roman" w:cs="Times New Roman"/>
        </w:rPr>
        <w:t xml:space="preserve"> or </w:t>
      </w:r>
      <w:r w:rsidR="009A5598" w:rsidRPr="00DF138E">
        <w:rPr>
          <w:rFonts w:ascii="Times New Roman" w:hAnsi="Times New Roman" w:cs="Times New Roman"/>
        </w:rPr>
        <w:t>Tracking System</w:t>
      </w:r>
      <w:r w:rsidRPr="00DF138E">
        <w:rPr>
          <w:rFonts w:ascii="Times New Roman" w:hAnsi="Times New Roman" w:cs="Times New Roman"/>
        </w:rPr>
        <w:t xml:space="preserve">(s) provided that the </w:t>
      </w:r>
      <w:r w:rsidR="009A5598" w:rsidRPr="00DF138E">
        <w:rPr>
          <w:rFonts w:ascii="Times New Roman" w:hAnsi="Times New Roman" w:cs="Times New Roman"/>
        </w:rPr>
        <w:t>Seller</w:t>
      </w:r>
      <w:r w:rsidRPr="00DF138E">
        <w:rPr>
          <w:rFonts w:ascii="Times New Roman" w:hAnsi="Times New Roman" w:cs="Times New Roman"/>
        </w:rPr>
        <w:t xml:space="preserve"> </w:t>
      </w:r>
      <w:r w:rsidR="009A5598" w:rsidRPr="00DF138E">
        <w:rPr>
          <w:rFonts w:ascii="Times New Roman" w:hAnsi="Times New Roman" w:cs="Times New Roman"/>
        </w:rPr>
        <w:t xml:space="preserve">shall </w:t>
      </w:r>
      <w:r w:rsidRPr="00DF138E">
        <w:rPr>
          <w:rFonts w:ascii="Times New Roman" w:hAnsi="Times New Roman" w:cs="Times New Roman"/>
        </w:rPr>
        <w:t>notif</w:t>
      </w:r>
      <w:r w:rsidR="009A5598" w:rsidRPr="00DF138E">
        <w:rPr>
          <w:rFonts w:ascii="Times New Roman" w:hAnsi="Times New Roman" w:cs="Times New Roman"/>
        </w:rPr>
        <w:t>y</w:t>
      </w:r>
      <w:r w:rsidRPr="00DF138E">
        <w:rPr>
          <w:rFonts w:ascii="Times New Roman" w:hAnsi="Times New Roman" w:cs="Times New Roman"/>
        </w:rPr>
        <w:t xml:space="preserve"> the </w:t>
      </w:r>
      <w:r w:rsidR="009A5598" w:rsidRPr="00DF138E">
        <w:rPr>
          <w:rFonts w:ascii="Times New Roman" w:hAnsi="Times New Roman" w:cs="Times New Roman"/>
        </w:rPr>
        <w:t xml:space="preserve">Buyer </w:t>
      </w:r>
      <w:r w:rsidRPr="00DF138E">
        <w:rPr>
          <w:rFonts w:ascii="Times New Roman" w:hAnsi="Times New Roman" w:cs="Times New Roman"/>
        </w:rPr>
        <w:t xml:space="preserve">in writing of such addition no later than </w:t>
      </w:r>
      <w:r w:rsidR="003D0367" w:rsidRPr="00DF138E">
        <w:rPr>
          <w:rFonts w:ascii="Times New Roman" w:hAnsi="Times New Roman" w:cs="Times New Roman"/>
        </w:rPr>
        <w:t>five (5)</w:t>
      </w:r>
      <w:r w:rsidRPr="00DF138E">
        <w:rPr>
          <w:rFonts w:ascii="Times New Roman" w:hAnsi="Times New Roman" w:cs="Times New Roman"/>
        </w:rPr>
        <w:t xml:space="preserve"> </w:t>
      </w:r>
      <w:r w:rsidR="00915BC0">
        <w:rPr>
          <w:rFonts w:ascii="Times New Roman" w:hAnsi="Times New Roman" w:cs="Times New Roman"/>
        </w:rPr>
        <w:t>Business D</w:t>
      </w:r>
      <w:r w:rsidRPr="00DF138E">
        <w:rPr>
          <w:rFonts w:ascii="Times New Roman" w:hAnsi="Times New Roman" w:cs="Times New Roman"/>
        </w:rPr>
        <w:t>ays before</w:t>
      </w:r>
      <w:r w:rsidR="00915BC0">
        <w:rPr>
          <w:rFonts w:ascii="Times New Roman" w:hAnsi="Times New Roman" w:cs="Times New Roman"/>
        </w:rPr>
        <w:t xml:space="preserve"> a Delivery Date under that Transaction</w:t>
      </w:r>
      <w:r w:rsidRPr="00DF138E">
        <w:rPr>
          <w:rFonts w:ascii="Times New Roman" w:hAnsi="Times New Roman" w:cs="Times New Roman"/>
        </w:rPr>
        <w:t>.</w:t>
      </w:r>
    </w:p>
    <w:p w14:paraId="0CA246BE" w14:textId="56C41C4B" w:rsidR="0094091C" w:rsidRPr="00A878BB" w:rsidRDefault="0094091C" w:rsidP="002F4564">
      <w:pPr>
        <w:pStyle w:val="Heading2"/>
        <w:jc w:val="both"/>
        <w:rPr>
          <w:rFonts w:ascii="Times New Roman" w:hAnsi="Times New Roman" w:cs="Times New Roman"/>
        </w:rPr>
      </w:pPr>
      <w:bookmarkStart w:id="60" w:name="TwentyTwo"/>
      <w:bookmarkStart w:id="61" w:name="TwentyThree"/>
      <w:bookmarkStart w:id="62" w:name="_TOC_250007"/>
      <w:bookmarkStart w:id="63" w:name="_Ref516520635"/>
      <w:bookmarkStart w:id="64" w:name="_Toc516649809"/>
      <w:bookmarkStart w:id="65" w:name="_Toc130817222"/>
      <w:bookmarkEnd w:id="60"/>
      <w:bookmarkEnd w:id="61"/>
      <w:r w:rsidRPr="00A878BB">
        <w:rPr>
          <w:rFonts w:ascii="Times New Roman" w:hAnsi="Times New Roman" w:cs="Times New Roman"/>
        </w:rPr>
        <w:t xml:space="preserve">Billing and </w:t>
      </w:r>
      <w:bookmarkEnd w:id="62"/>
      <w:r w:rsidRPr="00A878BB">
        <w:rPr>
          <w:rFonts w:ascii="Times New Roman" w:hAnsi="Times New Roman" w:cs="Times New Roman"/>
        </w:rPr>
        <w:t>Payment</w:t>
      </w:r>
      <w:bookmarkEnd w:id="63"/>
      <w:bookmarkEnd w:id="64"/>
      <w:bookmarkEnd w:id="65"/>
    </w:p>
    <w:p w14:paraId="681D5C8E" w14:textId="4BBA06C5" w:rsidR="00CC78C4" w:rsidRPr="00A878BB" w:rsidRDefault="0094091C">
      <w:pPr>
        <w:pStyle w:val="Heading3"/>
        <w:jc w:val="both"/>
        <w:rPr>
          <w:rFonts w:ascii="Times New Roman" w:hAnsi="Times New Roman" w:cs="Times New Roman"/>
        </w:rPr>
      </w:pPr>
      <w:r w:rsidRPr="00A878BB">
        <w:rPr>
          <w:rFonts w:ascii="Times New Roman" w:hAnsi="Times New Roman" w:cs="Times New Roman"/>
          <w:b/>
        </w:rPr>
        <w:t>Payment Due Date</w:t>
      </w:r>
    </w:p>
    <w:p w14:paraId="4880B027" w14:textId="0B3F87A0"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Payment for each Transaction shall be due on the Payment Due Date.</w:t>
      </w:r>
    </w:p>
    <w:p w14:paraId="0BF2ACCD" w14:textId="1F42C68A" w:rsidR="0094091C" w:rsidRPr="00A878BB" w:rsidRDefault="0094091C" w:rsidP="002F4564">
      <w:pPr>
        <w:pStyle w:val="Heading3"/>
        <w:jc w:val="both"/>
        <w:rPr>
          <w:rFonts w:ascii="Times New Roman" w:hAnsi="Times New Roman" w:cs="Times New Roman"/>
        </w:rPr>
      </w:pPr>
      <w:bookmarkStart w:id="66" w:name="Nine"/>
      <w:bookmarkStart w:id="67" w:name="TwentyFour"/>
      <w:bookmarkStart w:id="68" w:name="_Ref121661641"/>
      <w:bookmarkStart w:id="69" w:name="_Ref516520672"/>
      <w:bookmarkEnd w:id="66"/>
      <w:bookmarkEnd w:id="67"/>
      <w:r w:rsidRPr="00A878BB">
        <w:rPr>
          <w:rFonts w:ascii="Times New Roman" w:hAnsi="Times New Roman" w:cs="Times New Roman"/>
          <w:b/>
        </w:rPr>
        <w:t>Statement</w:t>
      </w:r>
      <w:bookmarkEnd w:id="68"/>
      <w:bookmarkEnd w:id="69"/>
    </w:p>
    <w:p w14:paraId="77DBE5C6" w14:textId="0C59B791" w:rsidR="0094091C" w:rsidRPr="00A878BB" w:rsidRDefault="002748B9" w:rsidP="002F4564">
      <w:pPr>
        <w:pStyle w:val="BodyTextIndent"/>
        <w:ind w:left="720"/>
        <w:jc w:val="both"/>
        <w:rPr>
          <w:rFonts w:ascii="Times New Roman" w:hAnsi="Times New Roman" w:cs="Times New Roman"/>
        </w:rPr>
      </w:pPr>
      <w:bookmarkStart w:id="70" w:name="_Ref516526562"/>
      <w:r w:rsidRPr="00A878BB">
        <w:rPr>
          <w:rFonts w:ascii="Times New Roman" w:hAnsi="Times New Roman" w:cs="Times New Roman"/>
        </w:rPr>
        <w:t>A</w:t>
      </w:r>
      <w:r w:rsidR="0094091C" w:rsidRPr="00A878BB">
        <w:rPr>
          <w:rFonts w:ascii="Times New Roman" w:hAnsi="Times New Roman" w:cs="Times New Roman"/>
        </w:rPr>
        <w:t xml:space="preserve">s soon as practicable after the Delivery Date or </w:t>
      </w:r>
      <w:r w:rsidR="001F5AF5" w:rsidRPr="00A878BB">
        <w:rPr>
          <w:rFonts w:ascii="Times New Roman" w:hAnsi="Times New Roman" w:cs="Times New Roman"/>
        </w:rPr>
        <w:t xml:space="preserve">the </w:t>
      </w:r>
      <w:r w:rsidR="0094091C" w:rsidRPr="00A878BB">
        <w:rPr>
          <w:rFonts w:ascii="Times New Roman" w:hAnsi="Times New Roman" w:cs="Times New Roman"/>
        </w:rPr>
        <w:t xml:space="preserve">Trade Date for each Transaction, the </w:t>
      </w:r>
      <w:r w:rsidR="00CC78C4" w:rsidRPr="00A878BB">
        <w:rPr>
          <w:rFonts w:ascii="Times New Roman" w:hAnsi="Times New Roman" w:cs="Times New Roman"/>
        </w:rPr>
        <w:t xml:space="preserve">Seller </w:t>
      </w:r>
      <w:r w:rsidR="0094091C" w:rsidRPr="00A878BB">
        <w:rPr>
          <w:rFonts w:ascii="Times New Roman" w:hAnsi="Times New Roman" w:cs="Times New Roman"/>
        </w:rPr>
        <w:t xml:space="preserve">shall send to the </w:t>
      </w:r>
      <w:r w:rsidR="00CC78C4" w:rsidRPr="00A878BB">
        <w:rPr>
          <w:rFonts w:ascii="Times New Roman" w:hAnsi="Times New Roman" w:cs="Times New Roman"/>
        </w:rPr>
        <w:t>Buyer</w:t>
      </w:r>
      <w:r w:rsidR="0094091C" w:rsidRPr="00A878BB">
        <w:rPr>
          <w:rFonts w:ascii="Times New Roman" w:hAnsi="Times New Roman" w:cs="Times New Roman"/>
        </w:rPr>
        <w:t xml:space="preserve"> a written statement (the "</w:t>
      </w:r>
      <w:r w:rsidR="0094091C" w:rsidRPr="00A878BB">
        <w:rPr>
          <w:rFonts w:ascii="Times New Roman" w:hAnsi="Times New Roman" w:cs="Times New Roman"/>
          <w:b/>
        </w:rPr>
        <w:t>Statement</w:t>
      </w:r>
      <w:r w:rsidR="0094091C" w:rsidRPr="00A878BB">
        <w:rPr>
          <w:rFonts w:ascii="Times New Roman" w:hAnsi="Times New Roman" w:cs="Times New Roman"/>
        </w:rPr>
        <w:t>") showing for such Transaction (or the relevant part of it, as the case may be):</w:t>
      </w:r>
      <w:bookmarkEnd w:id="70"/>
    </w:p>
    <w:p w14:paraId="4A0ACAB3" w14:textId="02CEBD41" w:rsidR="0094091C" w:rsidRPr="00A878BB" w:rsidRDefault="0094091C" w:rsidP="002F4564">
      <w:pPr>
        <w:pStyle w:val="Heading4"/>
        <w:jc w:val="both"/>
        <w:rPr>
          <w:rFonts w:ascii="Times New Roman" w:hAnsi="Times New Roman" w:cs="Times New Roman"/>
        </w:rPr>
      </w:pPr>
      <w:bookmarkStart w:id="71" w:name="_Ref516520912"/>
      <w:r w:rsidRPr="00A878BB">
        <w:rPr>
          <w:rFonts w:ascii="Times New Roman" w:hAnsi="Times New Roman" w:cs="Times New Roman"/>
        </w:rPr>
        <w:t>the Quantity, Price,</w:t>
      </w:r>
      <w:r w:rsidR="00C86A26">
        <w:rPr>
          <w:rFonts w:ascii="Times New Roman" w:hAnsi="Times New Roman" w:cs="Times New Roman"/>
        </w:rPr>
        <w:t xml:space="preserve"> and</w:t>
      </w:r>
      <w:r w:rsidRPr="00A878BB">
        <w:rPr>
          <w:rFonts w:ascii="Times New Roman" w:hAnsi="Times New Roman" w:cs="Times New Roman"/>
        </w:rPr>
        <w:t xml:space="preserve"> Contract Amount;</w:t>
      </w:r>
      <w:bookmarkEnd w:id="71"/>
    </w:p>
    <w:p w14:paraId="1B0F12EA" w14:textId="5BA0E3C9"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the number of </w:t>
      </w:r>
      <w:r w:rsidR="00CC78C4" w:rsidRPr="00A878BB">
        <w:rPr>
          <w:rFonts w:ascii="Times New Roman" w:hAnsi="Times New Roman" w:cs="Times New Roman"/>
        </w:rPr>
        <w:t>Traded</w:t>
      </w:r>
      <w:r w:rsidRPr="00A878BB">
        <w:rPr>
          <w:rFonts w:ascii="Times New Roman" w:hAnsi="Times New Roman" w:cs="Times New Roman"/>
        </w:rPr>
        <w:t xml:space="preserve"> </w:t>
      </w:r>
      <w:r w:rsidR="0033535D" w:rsidRPr="00A878BB">
        <w:rPr>
          <w:rFonts w:ascii="Times New Roman" w:hAnsi="Times New Roman" w:cs="Times New Roman"/>
        </w:rPr>
        <w:t>Product</w:t>
      </w:r>
      <w:r w:rsidRPr="00A878BB">
        <w:rPr>
          <w:rFonts w:ascii="Times New Roman" w:hAnsi="Times New Roman" w:cs="Times New Roman"/>
        </w:rPr>
        <w:t>s</w:t>
      </w:r>
      <w:r w:rsidR="00CC78C4" w:rsidRPr="00A878BB">
        <w:rPr>
          <w:rFonts w:ascii="Times New Roman" w:hAnsi="Times New Roman" w:cs="Times New Roman"/>
        </w:rPr>
        <w:t xml:space="preserve"> to be Transferred</w:t>
      </w:r>
      <w:r w:rsidRPr="00A878BB">
        <w:rPr>
          <w:rFonts w:ascii="Times New Roman" w:hAnsi="Times New Roman" w:cs="Times New Roman"/>
        </w:rPr>
        <w:t xml:space="preserve"> and the dates of the relevant Transfers;</w:t>
      </w:r>
    </w:p>
    <w:p w14:paraId="631D7546" w14:textId="24256C6D"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any amount owing from one Party to the other, including any amount owing by reason of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_Ref516525897 \r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8</w:t>
      </w:r>
      <w:r w:rsidRPr="00531C8F">
        <w:rPr>
          <w:rFonts w:ascii="Times New Roman" w:hAnsi="Times New Roman" w:cs="Times New Roman"/>
        </w:rPr>
        <w:fldChar w:fldCharType="end"/>
      </w:r>
      <w:r w:rsidRPr="00A878BB">
        <w:rPr>
          <w:rFonts w:ascii="Times New Roman" w:hAnsi="Times New Roman" w:cs="Times New Roman"/>
        </w:rPr>
        <w:t xml:space="preserve"> (</w:t>
      </w:r>
      <w:r w:rsidR="009B1F55" w:rsidRPr="009B1F55">
        <w:rPr>
          <w:rFonts w:ascii="Times New Roman" w:hAnsi="Times New Roman" w:cs="Times New Roman"/>
          <w:i/>
          <w:iCs/>
        </w:rPr>
        <w:fldChar w:fldCharType="begin"/>
      </w:r>
      <w:r w:rsidR="009B1F55" w:rsidRPr="009B1F55">
        <w:rPr>
          <w:rFonts w:ascii="Times New Roman" w:hAnsi="Times New Roman" w:cs="Times New Roman"/>
          <w:i/>
          <w:iCs/>
        </w:rPr>
        <w:instrText xml:space="preserve"> REF _Ref516525897 \h </w:instrText>
      </w:r>
      <w:r w:rsidR="009B1F55">
        <w:rPr>
          <w:rFonts w:ascii="Times New Roman" w:hAnsi="Times New Roman" w:cs="Times New Roman"/>
          <w:i/>
          <w:iCs/>
        </w:rPr>
        <w:instrText xml:space="preserve"> \* MERGEFORMAT </w:instrText>
      </w:r>
      <w:r w:rsidR="009B1F55" w:rsidRPr="009B1F55">
        <w:rPr>
          <w:rFonts w:ascii="Times New Roman" w:hAnsi="Times New Roman" w:cs="Times New Roman"/>
          <w:i/>
          <w:iCs/>
        </w:rPr>
      </w:r>
      <w:r w:rsidR="009B1F55" w:rsidRPr="009B1F55">
        <w:rPr>
          <w:rFonts w:ascii="Times New Roman" w:hAnsi="Times New Roman" w:cs="Times New Roman"/>
          <w:i/>
          <w:iCs/>
        </w:rPr>
        <w:fldChar w:fldCharType="separate"/>
      </w:r>
      <w:r w:rsidR="000A4D1E" w:rsidRPr="000A4D1E">
        <w:rPr>
          <w:rFonts w:ascii="Times New Roman" w:hAnsi="Times New Roman" w:cs="Times New Roman"/>
          <w:i/>
          <w:iCs/>
        </w:rPr>
        <w:t>Transfer or Receive Failure</w:t>
      </w:r>
      <w:r w:rsidR="009B1F55" w:rsidRPr="009B1F55">
        <w:rPr>
          <w:rFonts w:ascii="Times New Roman" w:hAnsi="Times New Roman" w:cs="Times New Roman"/>
          <w:i/>
          <w:iCs/>
        </w:rPr>
        <w:fldChar w:fldCharType="end"/>
      </w:r>
      <w:r w:rsidRPr="00A878BB">
        <w:rPr>
          <w:rFonts w:ascii="Times New Roman" w:hAnsi="Times New Roman" w:cs="Times New Roman"/>
        </w:rPr>
        <w:t xml:space="preserv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_Ref516520773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5.4</w:t>
      </w:r>
      <w:r w:rsidRPr="00531C8F">
        <w:rPr>
          <w:rFonts w:ascii="Times New Roman" w:hAnsi="Times New Roman" w:cs="Times New Roman"/>
        </w:rPr>
        <w:fldChar w:fldCharType="end"/>
      </w:r>
      <w:r w:rsidRPr="00A878BB">
        <w:rPr>
          <w:rFonts w:ascii="Times New Roman" w:hAnsi="Times New Roman" w:cs="Times New Roman"/>
        </w:rPr>
        <w:t xml:space="preserve"> (</w:t>
      </w:r>
      <w:r w:rsidR="009B1F55" w:rsidRPr="009B1F55">
        <w:rPr>
          <w:rFonts w:ascii="Times New Roman" w:hAnsi="Times New Roman" w:cs="Times New Roman"/>
          <w:i/>
          <w:iCs/>
        </w:rPr>
        <w:fldChar w:fldCharType="begin"/>
      </w:r>
      <w:r w:rsidR="009B1F55" w:rsidRPr="009B1F55">
        <w:rPr>
          <w:rFonts w:ascii="Times New Roman" w:hAnsi="Times New Roman" w:cs="Times New Roman"/>
          <w:i/>
          <w:iCs/>
        </w:rPr>
        <w:instrText xml:space="preserve"> REF _Ref516520773 \h  \* MERGEFORMAT </w:instrText>
      </w:r>
      <w:r w:rsidR="009B1F55" w:rsidRPr="009B1F55">
        <w:rPr>
          <w:rFonts w:ascii="Times New Roman" w:hAnsi="Times New Roman" w:cs="Times New Roman"/>
          <w:i/>
          <w:iCs/>
        </w:rPr>
      </w:r>
      <w:r w:rsidR="009B1F55" w:rsidRPr="009B1F55">
        <w:rPr>
          <w:rFonts w:ascii="Times New Roman" w:hAnsi="Times New Roman" w:cs="Times New Roman"/>
          <w:i/>
          <w:iCs/>
        </w:rPr>
        <w:fldChar w:fldCharType="separate"/>
      </w:r>
      <w:r w:rsidR="000A4D1E" w:rsidRPr="000A4D1E">
        <w:rPr>
          <w:rFonts w:ascii="Times New Roman" w:hAnsi="Times New Roman" w:cs="Times New Roman"/>
          <w:i/>
          <w:iCs/>
        </w:rPr>
        <w:t>Disputed Payments</w:t>
      </w:r>
      <w:r w:rsidR="009B1F55" w:rsidRPr="009B1F55">
        <w:rPr>
          <w:rFonts w:ascii="Times New Roman" w:hAnsi="Times New Roman" w:cs="Times New Roman"/>
          <w:i/>
          <w:iCs/>
        </w:rPr>
        <w:fldChar w:fldCharType="end"/>
      </w:r>
      <w:r w:rsidRPr="00A878BB">
        <w:rPr>
          <w:rFonts w:ascii="Times New Roman" w:hAnsi="Times New Roman" w:cs="Times New Roman"/>
        </w:rPr>
        <w:t xml:space="preserve">) or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_Ref516524044 \r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w:t>
      </w:r>
      <w:r w:rsidRPr="00531C8F">
        <w:rPr>
          <w:rFonts w:ascii="Times New Roman" w:hAnsi="Times New Roman" w:cs="Times New Roman"/>
        </w:rPr>
        <w:fldChar w:fldCharType="end"/>
      </w:r>
      <w:r w:rsidRPr="00A878BB">
        <w:rPr>
          <w:rFonts w:ascii="Times New Roman" w:hAnsi="Times New Roman" w:cs="Times New Roman"/>
        </w:rPr>
        <w:t xml:space="preserve"> (</w:t>
      </w:r>
      <w:r w:rsidR="009B1F55" w:rsidRPr="009B1F55">
        <w:rPr>
          <w:rFonts w:ascii="Times New Roman" w:hAnsi="Times New Roman" w:cs="Times New Roman"/>
          <w:i/>
          <w:iCs/>
        </w:rPr>
        <w:fldChar w:fldCharType="begin"/>
      </w:r>
      <w:r w:rsidR="009B1F55" w:rsidRPr="009B1F55">
        <w:rPr>
          <w:rFonts w:ascii="Times New Roman" w:hAnsi="Times New Roman" w:cs="Times New Roman"/>
          <w:i/>
          <w:iCs/>
        </w:rPr>
        <w:instrText xml:space="preserve"> REF _Ref516524044 \h </w:instrText>
      </w:r>
      <w:r w:rsidR="009B1F55">
        <w:rPr>
          <w:rFonts w:ascii="Times New Roman" w:hAnsi="Times New Roman" w:cs="Times New Roman"/>
          <w:i/>
          <w:iCs/>
        </w:rPr>
        <w:instrText xml:space="preserve"> \* MERGEFORMAT </w:instrText>
      </w:r>
      <w:r w:rsidR="009B1F55" w:rsidRPr="009B1F55">
        <w:rPr>
          <w:rFonts w:ascii="Times New Roman" w:hAnsi="Times New Roman" w:cs="Times New Roman"/>
          <w:i/>
          <w:iCs/>
        </w:rPr>
      </w:r>
      <w:r w:rsidR="009B1F55" w:rsidRPr="009B1F55">
        <w:rPr>
          <w:rFonts w:ascii="Times New Roman" w:hAnsi="Times New Roman" w:cs="Times New Roman"/>
          <w:i/>
          <w:iCs/>
        </w:rPr>
        <w:fldChar w:fldCharType="separate"/>
      </w:r>
      <w:r w:rsidR="000A4D1E" w:rsidRPr="000A4D1E">
        <w:rPr>
          <w:rFonts w:ascii="Times New Roman" w:hAnsi="Times New Roman" w:cs="Times New Roman"/>
          <w:i/>
          <w:iCs/>
        </w:rPr>
        <w:t>Termination</w:t>
      </w:r>
      <w:r w:rsidR="009B1F55" w:rsidRPr="009B1F55">
        <w:rPr>
          <w:rFonts w:ascii="Times New Roman" w:hAnsi="Times New Roman" w:cs="Times New Roman"/>
          <w:i/>
          <w:iCs/>
        </w:rPr>
        <w:fldChar w:fldCharType="end"/>
      </w:r>
      <w:r w:rsidRPr="00A878BB">
        <w:rPr>
          <w:rFonts w:ascii="Times New Roman" w:hAnsi="Times New Roman" w:cs="Times New Roman"/>
        </w:rPr>
        <w:t xml:space="preserve">), stating any part of that amount or any other amount that has already been paid or set off under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_Ref516520799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5.6</w:t>
      </w:r>
      <w:r w:rsidRPr="00531C8F">
        <w:rPr>
          <w:rFonts w:ascii="Times New Roman" w:hAnsi="Times New Roman" w:cs="Times New Roman"/>
        </w:rPr>
        <w:fldChar w:fldCharType="end"/>
      </w:r>
      <w:r w:rsidRPr="00A878BB">
        <w:rPr>
          <w:rFonts w:ascii="Times New Roman" w:hAnsi="Times New Roman" w:cs="Times New Roman"/>
        </w:rPr>
        <w:t xml:space="preserve"> (</w:t>
      </w:r>
      <w:r w:rsidR="009B1F55" w:rsidRPr="009B1F55">
        <w:rPr>
          <w:rFonts w:ascii="Times New Roman" w:hAnsi="Times New Roman" w:cs="Times New Roman"/>
          <w:i/>
          <w:iCs/>
        </w:rPr>
        <w:fldChar w:fldCharType="begin"/>
      </w:r>
      <w:r w:rsidR="009B1F55" w:rsidRPr="009B1F55">
        <w:rPr>
          <w:rFonts w:ascii="Times New Roman" w:hAnsi="Times New Roman" w:cs="Times New Roman"/>
          <w:i/>
          <w:iCs/>
        </w:rPr>
        <w:instrText xml:space="preserve"> REF _Ref130322405 \h  \* MERGEFORMAT </w:instrText>
      </w:r>
      <w:r w:rsidR="009B1F55" w:rsidRPr="009B1F55">
        <w:rPr>
          <w:rFonts w:ascii="Times New Roman" w:hAnsi="Times New Roman" w:cs="Times New Roman"/>
          <w:i/>
          <w:iCs/>
        </w:rPr>
      </w:r>
      <w:r w:rsidR="009B1F55" w:rsidRPr="009B1F55">
        <w:rPr>
          <w:rFonts w:ascii="Times New Roman" w:hAnsi="Times New Roman" w:cs="Times New Roman"/>
          <w:i/>
          <w:iCs/>
        </w:rPr>
        <w:fldChar w:fldCharType="separate"/>
      </w:r>
      <w:r w:rsidR="000A4D1E" w:rsidRPr="000A4D1E">
        <w:rPr>
          <w:rFonts w:ascii="Times New Roman" w:hAnsi="Times New Roman" w:cs="Times New Roman"/>
          <w:i/>
          <w:iCs/>
        </w:rPr>
        <w:t>Payment Netting</w:t>
      </w:r>
      <w:r w:rsidR="009B1F55" w:rsidRPr="009B1F55">
        <w:rPr>
          <w:rFonts w:ascii="Times New Roman" w:hAnsi="Times New Roman" w:cs="Times New Roman"/>
          <w:i/>
          <w:iCs/>
        </w:rPr>
        <w:fldChar w:fldCharType="end"/>
      </w:r>
      <w:r w:rsidRPr="00A878BB">
        <w:rPr>
          <w:rFonts w:ascii="Times New Roman" w:hAnsi="Times New Roman" w:cs="Times New Roman"/>
        </w:rPr>
        <w:t>);</w:t>
      </w:r>
      <w:r w:rsidR="00CC78C4" w:rsidRPr="00A878BB">
        <w:rPr>
          <w:rFonts w:ascii="Times New Roman" w:hAnsi="Times New Roman" w:cs="Times New Roman"/>
        </w:rPr>
        <w:t xml:space="preserve"> </w:t>
      </w:r>
    </w:p>
    <w:p w14:paraId="535E17D9" w14:textId="1D38D2C5" w:rsidR="003A7433" w:rsidRPr="00A878BB" w:rsidRDefault="0094091C" w:rsidP="002F4564">
      <w:pPr>
        <w:pStyle w:val="Heading4"/>
        <w:jc w:val="both"/>
        <w:rPr>
          <w:rFonts w:ascii="Times New Roman" w:hAnsi="Times New Roman" w:cs="Times New Roman"/>
        </w:rPr>
      </w:pPr>
      <w:bookmarkStart w:id="72" w:name="_Ref516526573"/>
      <w:r w:rsidRPr="00A878BB">
        <w:rPr>
          <w:rFonts w:ascii="Times New Roman" w:hAnsi="Times New Roman" w:cs="Times New Roman"/>
        </w:rPr>
        <w:t>the net amount payable from one Party to the other after taking into account all the matters set out above (the "</w:t>
      </w:r>
      <w:r w:rsidRPr="00A878BB">
        <w:rPr>
          <w:rFonts w:ascii="Times New Roman" w:hAnsi="Times New Roman" w:cs="Times New Roman"/>
          <w:b/>
        </w:rPr>
        <w:t>Statement Amount</w:t>
      </w:r>
      <w:r w:rsidRPr="00A878BB">
        <w:rPr>
          <w:rFonts w:ascii="Times New Roman" w:hAnsi="Times New Roman" w:cs="Times New Roman"/>
        </w:rPr>
        <w:t>")</w:t>
      </w:r>
      <w:r w:rsidR="003A7433" w:rsidRPr="00A878BB">
        <w:rPr>
          <w:rFonts w:ascii="Times New Roman" w:hAnsi="Times New Roman" w:cs="Times New Roman"/>
        </w:rPr>
        <w:t>; and</w:t>
      </w:r>
      <w:r w:rsidRPr="00A878BB">
        <w:rPr>
          <w:rFonts w:ascii="Times New Roman" w:hAnsi="Times New Roman" w:cs="Times New Roman"/>
        </w:rPr>
        <w:t xml:space="preserve"> </w:t>
      </w:r>
      <w:bookmarkEnd w:id="72"/>
    </w:p>
    <w:p w14:paraId="7C28E0E2" w14:textId="1CBF82FC" w:rsidR="0094091C" w:rsidRPr="00A878BB" w:rsidRDefault="003A7433" w:rsidP="002F4564">
      <w:pPr>
        <w:pStyle w:val="Heading4"/>
        <w:jc w:val="both"/>
        <w:rPr>
          <w:rFonts w:ascii="Times New Roman" w:hAnsi="Times New Roman" w:cs="Times New Roman"/>
        </w:rPr>
      </w:pPr>
      <w:r w:rsidRPr="00A878BB">
        <w:rPr>
          <w:rFonts w:ascii="Times New Roman" w:hAnsi="Times New Roman" w:cs="Times New Roman"/>
        </w:rPr>
        <w:t>VAT on the Contract Amount and any other amount payable for the Taxes purpose.</w:t>
      </w:r>
    </w:p>
    <w:p w14:paraId="37ADDD8D" w14:textId="5E9067B7"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 xml:space="preserve">Each Party shall provide to the other Party such further information as may reasonably be requested by the other Party to substantiate the information contained in any Statement issued pursuant to this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_Ref516520672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5.2</w:t>
      </w:r>
      <w:r w:rsidRPr="00531C8F">
        <w:rPr>
          <w:rFonts w:ascii="Times New Roman" w:hAnsi="Times New Roman" w:cs="Times New Roman"/>
        </w:rPr>
        <w:fldChar w:fldCharType="end"/>
      </w:r>
      <w:r w:rsidRPr="00A878BB">
        <w:rPr>
          <w:rFonts w:ascii="Times New Roman" w:hAnsi="Times New Roman" w:cs="Times New Roman"/>
        </w:rPr>
        <w:t>.</w:t>
      </w:r>
    </w:p>
    <w:p w14:paraId="5B213753" w14:textId="64DBC3D5" w:rsidR="0094091C" w:rsidRPr="00A878BB" w:rsidRDefault="0094091C" w:rsidP="002F4564">
      <w:pPr>
        <w:pStyle w:val="Heading3"/>
        <w:jc w:val="both"/>
        <w:rPr>
          <w:rFonts w:ascii="Times New Roman" w:hAnsi="Times New Roman" w:cs="Times New Roman"/>
        </w:rPr>
      </w:pPr>
      <w:bookmarkStart w:id="73" w:name="_Ref516521224"/>
      <w:r w:rsidRPr="00A878BB">
        <w:rPr>
          <w:rFonts w:ascii="Times New Roman" w:hAnsi="Times New Roman" w:cs="Times New Roman"/>
          <w:b/>
          <w:bCs/>
        </w:rPr>
        <w:t>Payment Mechanics</w:t>
      </w:r>
      <w:bookmarkEnd w:id="73"/>
    </w:p>
    <w:p w14:paraId="24546044" w14:textId="7F5550D0"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By no later than the Payment Due Date, the </w:t>
      </w:r>
      <w:r w:rsidR="002748B9" w:rsidRPr="00A878BB">
        <w:rPr>
          <w:rFonts w:ascii="Times New Roman" w:hAnsi="Times New Roman" w:cs="Times New Roman"/>
        </w:rPr>
        <w:t xml:space="preserve">Buyer </w:t>
      </w:r>
      <w:r w:rsidRPr="00A878BB">
        <w:rPr>
          <w:rFonts w:ascii="Times New Roman" w:hAnsi="Times New Roman" w:cs="Times New Roman"/>
        </w:rPr>
        <w:t xml:space="preserve">or the </w:t>
      </w:r>
      <w:r w:rsidR="002748B9" w:rsidRPr="00A878BB">
        <w:rPr>
          <w:rFonts w:ascii="Times New Roman" w:hAnsi="Times New Roman" w:cs="Times New Roman"/>
        </w:rPr>
        <w:t>Seller</w:t>
      </w:r>
      <w:r w:rsidRPr="00A878BB">
        <w:rPr>
          <w:rFonts w:ascii="Times New Roman" w:hAnsi="Times New Roman" w:cs="Times New Roman"/>
        </w:rPr>
        <w:t>, as the case may be, shall pay the Statement Amount to the other Party.</w:t>
      </w:r>
    </w:p>
    <w:p w14:paraId="53FDE6DF" w14:textId="5AF4EF80"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Payment shall be made </w:t>
      </w:r>
      <w:r w:rsidR="008A0132" w:rsidRPr="00A878BB">
        <w:rPr>
          <w:rFonts w:ascii="Times New Roman" w:hAnsi="Times New Roman" w:cs="Times New Roman"/>
        </w:rPr>
        <w:t xml:space="preserve">in the currency stated in the Confirmation </w:t>
      </w:r>
      <w:r w:rsidRPr="00A878BB">
        <w:rPr>
          <w:rFonts w:ascii="Times New Roman" w:hAnsi="Times New Roman" w:cs="Times New Roman"/>
        </w:rPr>
        <w:t>by</w:t>
      </w:r>
      <w:r w:rsidR="002748B9" w:rsidRPr="00A878BB">
        <w:rPr>
          <w:rFonts w:ascii="Times New Roman" w:hAnsi="Times New Roman" w:cs="Times New Roman"/>
        </w:rPr>
        <w:t xml:space="preserve"> </w:t>
      </w:r>
      <w:r w:rsidRPr="00A878BB">
        <w:rPr>
          <w:rFonts w:ascii="Times New Roman" w:hAnsi="Times New Roman" w:cs="Times New Roman"/>
        </w:rPr>
        <w:t>direct bank transfer or equivalent transfer of immediately available funds to the credit of the account specified by the Party to whom such payment is due.</w:t>
      </w:r>
    </w:p>
    <w:p w14:paraId="4E8ECE81" w14:textId="3E707404" w:rsidR="0094091C" w:rsidRPr="00A878BB" w:rsidRDefault="0094091C" w:rsidP="002F4564">
      <w:pPr>
        <w:pStyle w:val="Heading3"/>
        <w:jc w:val="both"/>
        <w:rPr>
          <w:rFonts w:ascii="Times New Roman" w:hAnsi="Times New Roman" w:cs="Times New Roman"/>
        </w:rPr>
      </w:pPr>
      <w:bookmarkStart w:id="74" w:name="_Ref516520773"/>
      <w:r w:rsidRPr="00A878BB">
        <w:rPr>
          <w:rFonts w:ascii="Times New Roman" w:hAnsi="Times New Roman" w:cs="Times New Roman"/>
          <w:b/>
          <w:bCs/>
        </w:rPr>
        <w:t>Disputed Payments</w:t>
      </w:r>
      <w:bookmarkEnd w:id="74"/>
    </w:p>
    <w:p w14:paraId="57950E5E" w14:textId="4323A91D" w:rsidR="0094091C" w:rsidRPr="00A878BB" w:rsidRDefault="0094091C" w:rsidP="002F4564">
      <w:pPr>
        <w:pStyle w:val="Heading4"/>
        <w:jc w:val="both"/>
        <w:rPr>
          <w:rFonts w:ascii="Times New Roman" w:hAnsi="Times New Roman" w:cs="Times New Roman"/>
        </w:rPr>
      </w:pPr>
      <w:bookmarkStart w:id="75" w:name="Ten"/>
      <w:bookmarkStart w:id="76" w:name="_Ref121665911"/>
      <w:bookmarkEnd w:id="75"/>
      <w:r w:rsidRPr="00A878BB">
        <w:rPr>
          <w:rFonts w:ascii="Times New Roman" w:hAnsi="Times New Roman" w:cs="Times New Roman"/>
        </w:rPr>
        <w:t xml:space="preserve">If a Party disputes in good faith any sum, it shall give notice to the other Party of the amount in dispute and the reasons for the dispute </w:t>
      </w:r>
      <w:r w:rsidR="00855EB5" w:rsidRPr="00A878BB">
        <w:rPr>
          <w:rFonts w:ascii="Times New Roman" w:hAnsi="Times New Roman" w:cs="Times New Roman"/>
        </w:rPr>
        <w:t xml:space="preserve">together with supporting documentation acceptable in industry practice to support the amount paid or disputed </w:t>
      </w:r>
      <w:r w:rsidRPr="00A878BB">
        <w:rPr>
          <w:rFonts w:ascii="Times New Roman" w:hAnsi="Times New Roman" w:cs="Times New Roman"/>
        </w:rPr>
        <w:t>and shall pay:</w:t>
      </w:r>
      <w:bookmarkEnd w:id="76"/>
    </w:p>
    <w:p w14:paraId="0C550E62" w14:textId="2AF7CBA9" w:rsidR="0094091C" w:rsidRPr="00A878BB" w:rsidRDefault="0094091C" w:rsidP="002F4564">
      <w:pPr>
        <w:pStyle w:val="Heading5"/>
        <w:jc w:val="both"/>
        <w:rPr>
          <w:rFonts w:ascii="Times New Roman" w:hAnsi="Times New Roman" w:cs="Times New Roman"/>
        </w:rPr>
      </w:pPr>
      <w:bookmarkStart w:id="77" w:name="_Ref516521059"/>
      <w:r w:rsidRPr="00A878BB">
        <w:rPr>
          <w:rFonts w:ascii="Times New Roman" w:hAnsi="Times New Roman" w:cs="Times New Roman"/>
        </w:rPr>
        <w:t xml:space="preserve">if this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_Ref516521059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5.4(a)(i)</w:t>
      </w:r>
      <w:r w:rsidRPr="00531C8F">
        <w:rPr>
          <w:rFonts w:ascii="Times New Roman" w:hAnsi="Times New Roman" w:cs="Times New Roman"/>
        </w:rPr>
        <w:fldChar w:fldCharType="end"/>
      </w:r>
      <w:r w:rsidRPr="00A878BB">
        <w:rPr>
          <w:rFonts w:ascii="Times New Roman" w:hAnsi="Times New Roman" w:cs="Times New Roman"/>
        </w:rPr>
        <w:t xml:space="preserve"> is specified as applying in </w:t>
      </w:r>
      <w:r w:rsidR="00E91DE5" w:rsidRPr="00847887">
        <w:rPr>
          <w:rFonts w:ascii="Times New Roman" w:hAnsi="Times New Roman" w:cs="Times New Roman"/>
        </w:rPr>
        <w:fldChar w:fldCharType="begin"/>
      </w:r>
      <w:r w:rsidR="00E91DE5" w:rsidRPr="00847887">
        <w:rPr>
          <w:rFonts w:ascii="Times New Roman" w:hAnsi="Times New Roman" w:cs="Times New Roman"/>
        </w:rPr>
        <w:instrText xml:space="preserve"> REF Schedule1 \h </w:instrText>
      </w:r>
      <w:r w:rsidR="00E91DE5">
        <w:rPr>
          <w:rFonts w:ascii="Times New Roman" w:hAnsi="Times New Roman" w:cs="Times New Roman"/>
        </w:rPr>
        <w:instrText xml:space="preserve"> \* MERGEFORMAT </w:instrText>
      </w:r>
      <w:r w:rsidR="00E91DE5" w:rsidRPr="00847887">
        <w:rPr>
          <w:rFonts w:ascii="Times New Roman" w:hAnsi="Times New Roman" w:cs="Times New Roman"/>
        </w:rPr>
      </w:r>
      <w:r w:rsidR="00E91DE5" w:rsidRPr="00847887">
        <w:rPr>
          <w:rFonts w:ascii="Times New Roman" w:hAnsi="Times New Roman" w:cs="Times New Roman"/>
        </w:rPr>
        <w:fldChar w:fldCharType="separate"/>
      </w:r>
      <w:r w:rsidR="00E91DE5" w:rsidRPr="000A4D1E">
        <w:rPr>
          <w:rFonts w:ascii="Times New Roman" w:hAnsi="Times New Roman" w:cs="Times New Roman"/>
          <w:lang w:val="en-GB"/>
        </w:rPr>
        <w:t>Schedule 1</w:t>
      </w:r>
      <w:r w:rsidR="00E91DE5" w:rsidRPr="00847887">
        <w:rPr>
          <w:rFonts w:ascii="Times New Roman" w:hAnsi="Times New Roman" w:cs="Times New Roman"/>
        </w:rPr>
        <w:fldChar w:fldCharType="end"/>
      </w:r>
      <w:r w:rsidR="00E91DE5">
        <w:rPr>
          <w:rFonts w:ascii="Times New Roman" w:hAnsi="Times New Roman" w:cs="Times New Roman"/>
        </w:rPr>
        <w:t xml:space="preserve"> (</w:t>
      </w:r>
      <w:r w:rsidR="00E91DE5" w:rsidRPr="006554E9">
        <w:rPr>
          <w:rFonts w:ascii="Times New Roman" w:hAnsi="Times New Roman" w:cs="Times New Roman"/>
          <w:i/>
          <w:iCs/>
        </w:rPr>
        <w:fldChar w:fldCharType="begin"/>
      </w:r>
      <w:r w:rsidR="00E91DE5" w:rsidRPr="006554E9">
        <w:rPr>
          <w:rFonts w:ascii="Times New Roman" w:hAnsi="Times New Roman" w:cs="Times New Roman"/>
          <w:i/>
          <w:iCs/>
        </w:rPr>
        <w:instrText xml:space="preserve"> REF Schedule1_text \h </w:instrText>
      </w:r>
      <w:r w:rsidR="00E91DE5">
        <w:rPr>
          <w:rFonts w:ascii="Times New Roman" w:hAnsi="Times New Roman" w:cs="Times New Roman"/>
          <w:i/>
          <w:iCs/>
        </w:rPr>
        <w:instrText xml:space="preserve"> \* MERGEFORMAT </w:instrText>
      </w:r>
      <w:r w:rsidR="00E91DE5" w:rsidRPr="006554E9">
        <w:rPr>
          <w:rFonts w:ascii="Times New Roman" w:hAnsi="Times New Roman" w:cs="Times New Roman"/>
          <w:i/>
          <w:iCs/>
        </w:rPr>
      </w:r>
      <w:r w:rsidR="00E91DE5" w:rsidRPr="006554E9">
        <w:rPr>
          <w:rFonts w:ascii="Times New Roman" w:hAnsi="Times New Roman" w:cs="Times New Roman"/>
          <w:i/>
          <w:iCs/>
        </w:rPr>
        <w:fldChar w:fldCharType="separate"/>
      </w:r>
      <w:r w:rsidR="00E91DE5" w:rsidRPr="000A4D1E">
        <w:rPr>
          <w:rFonts w:ascii="Times New Roman" w:hAnsi="Times New Roman" w:cs="Times New Roman"/>
          <w:i/>
          <w:iCs/>
          <w:lang w:val="en-GB"/>
        </w:rPr>
        <w:t>Elections</w:t>
      </w:r>
      <w:r w:rsidR="00E91DE5" w:rsidRPr="006554E9">
        <w:rPr>
          <w:rFonts w:ascii="Times New Roman" w:hAnsi="Times New Roman" w:cs="Times New Roman"/>
          <w:i/>
          <w:iCs/>
        </w:rPr>
        <w:fldChar w:fldCharType="end"/>
      </w:r>
      <w:r w:rsidR="00E91DE5">
        <w:rPr>
          <w:rFonts w:ascii="Times New Roman" w:hAnsi="Times New Roman" w:cs="Times New Roman"/>
        </w:rPr>
        <w:t>)</w:t>
      </w:r>
      <w:r w:rsidRPr="00A878BB">
        <w:rPr>
          <w:rFonts w:ascii="Times New Roman" w:hAnsi="Times New Roman" w:cs="Times New Roman"/>
        </w:rPr>
        <w:t xml:space="preserve">, the full amount </w:t>
      </w:r>
      <w:r w:rsidRPr="00A878BB">
        <w:rPr>
          <w:rFonts w:ascii="Times New Roman" w:hAnsi="Times New Roman" w:cs="Times New Roman"/>
        </w:rPr>
        <w:lastRenderedPageBreak/>
        <w:t>invoiced by no later than the Payment Due Date; or</w:t>
      </w:r>
      <w:bookmarkEnd w:id="77"/>
    </w:p>
    <w:p w14:paraId="36157E19" w14:textId="701CDEEC" w:rsidR="0094091C" w:rsidRPr="00A878BB" w:rsidRDefault="0094091C" w:rsidP="002F4564">
      <w:pPr>
        <w:pStyle w:val="Heading5"/>
        <w:jc w:val="both"/>
        <w:rPr>
          <w:rFonts w:ascii="Times New Roman" w:hAnsi="Times New Roman" w:cs="Times New Roman"/>
        </w:rPr>
      </w:pPr>
      <w:bookmarkStart w:id="78" w:name="_Ref516521072"/>
      <w:r w:rsidRPr="00A878BB">
        <w:rPr>
          <w:rFonts w:ascii="Times New Roman" w:hAnsi="Times New Roman" w:cs="Times New Roman"/>
        </w:rPr>
        <w:t xml:space="preserve">if this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_Ref516521072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5.4(a)(ii)</w:t>
      </w:r>
      <w:r w:rsidRPr="00531C8F">
        <w:rPr>
          <w:rFonts w:ascii="Times New Roman" w:hAnsi="Times New Roman" w:cs="Times New Roman"/>
        </w:rPr>
        <w:fldChar w:fldCharType="end"/>
      </w:r>
      <w:r w:rsidRPr="00A878BB">
        <w:rPr>
          <w:rFonts w:ascii="Times New Roman" w:hAnsi="Times New Roman" w:cs="Times New Roman"/>
        </w:rPr>
        <w:t xml:space="preserve"> is specified as applying in</w:t>
      </w:r>
      <w:r w:rsidR="00B66AF5">
        <w:rPr>
          <w:rFonts w:ascii="Times New Roman" w:hAnsi="Times New Roman" w:cs="Times New Roman"/>
        </w:rPr>
        <w:t xml:space="preserve"> </w:t>
      </w:r>
      <w:r w:rsidR="00B66AF5" w:rsidRPr="00847887">
        <w:rPr>
          <w:rFonts w:ascii="Times New Roman" w:hAnsi="Times New Roman" w:cs="Times New Roman"/>
        </w:rPr>
        <w:fldChar w:fldCharType="begin"/>
      </w:r>
      <w:r w:rsidR="00B66AF5" w:rsidRPr="00847887">
        <w:rPr>
          <w:rFonts w:ascii="Times New Roman" w:hAnsi="Times New Roman" w:cs="Times New Roman"/>
        </w:rPr>
        <w:instrText xml:space="preserve"> REF Schedule1 \h </w:instrText>
      </w:r>
      <w:r w:rsidR="00B66AF5">
        <w:rPr>
          <w:rFonts w:ascii="Times New Roman" w:hAnsi="Times New Roman" w:cs="Times New Roman"/>
        </w:rPr>
        <w:instrText xml:space="preserve"> \* MERGEFORMAT </w:instrText>
      </w:r>
      <w:r w:rsidR="00B66AF5" w:rsidRPr="00847887">
        <w:rPr>
          <w:rFonts w:ascii="Times New Roman" w:hAnsi="Times New Roman" w:cs="Times New Roman"/>
        </w:rPr>
      </w:r>
      <w:r w:rsidR="00B66AF5"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B66AF5" w:rsidRPr="00847887">
        <w:rPr>
          <w:rFonts w:ascii="Times New Roman" w:hAnsi="Times New Roman" w:cs="Times New Roman"/>
        </w:rPr>
        <w:fldChar w:fldCharType="end"/>
      </w:r>
      <w:r w:rsidR="00B66AF5">
        <w:rPr>
          <w:rFonts w:ascii="Times New Roman" w:hAnsi="Times New Roman" w:cs="Times New Roman"/>
        </w:rPr>
        <w:t xml:space="preserve"> (</w:t>
      </w:r>
      <w:r w:rsidR="00B66AF5" w:rsidRPr="006554E9">
        <w:rPr>
          <w:rFonts w:ascii="Times New Roman" w:hAnsi="Times New Roman" w:cs="Times New Roman"/>
          <w:i/>
          <w:iCs/>
        </w:rPr>
        <w:fldChar w:fldCharType="begin"/>
      </w:r>
      <w:r w:rsidR="00B66AF5" w:rsidRPr="006554E9">
        <w:rPr>
          <w:rFonts w:ascii="Times New Roman" w:hAnsi="Times New Roman" w:cs="Times New Roman"/>
          <w:i/>
          <w:iCs/>
        </w:rPr>
        <w:instrText xml:space="preserve"> REF Schedule1_text \h </w:instrText>
      </w:r>
      <w:r w:rsidR="00B66AF5">
        <w:rPr>
          <w:rFonts w:ascii="Times New Roman" w:hAnsi="Times New Roman" w:cs="Times New Roman"/>
          <w:i/>
          <w:iCs/>
        </w:rPr>
        <w:instrText xml:space="preserve"> \* MERGEFORMAT </w:instrText>
      </w:r>
      <w:r w:rsidR="00B66AF5" w:rsidRPr="006554E9">
        <w:rPr>
          <w:rFonts w:ascii="Times New Roman" w:hAnsi="Times New Roman" w:cs="Times New Roman"/>
          <w:i/>
          <w:iCs/>
        </w:rPr>
      </w:r>
      <w:r w:rsidR="00B66AF5"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B66AF5" w:rsidRPr="006554E9">
        <w:rPr>
          <w:rFonts w:ascii="Times New Roman" w:hAnsi="Times New Roman" w:cs="Times New Roman"/>
          <w:i/>
          <w:iCs/>
        </w:rPr>
        <w:fldChar w:fldCharType="end"/>
      </w:r>
      <w:r w:rsidR="00B66AF5">
        <w:rPr>
          <w:rFonts w:ascii="Times New Roman" w:hAnsi="Times New Roman" w:cs="Times New Roman"/>
        </w:rPr>
        <w:t>)</w:t>
      </w:r>
      <w:r w:rsidRPr="00A878BB">
        <w:rPr>
          <w:rFonts w:ascii="Times New Roman" w:hAnsi="Times New Roman" w:cs="Times New Roman"/>
        </w:rPr>
        <w:t>, the undisputed amount invoiced by no later than the Payment Due Date.</w:t>
      </w:r>
      <w:bookmarkEnd w:id="78"/>
    </w:p>
    <w:p w14:paraId="71935D45" w14:textId="395A3D61" w:rsidR="0094091C" w:rsidRPr="00A878BB" w:rsidRDefault="0094091C" w:rsidP="002F4564">
      <w:pPr>
        <w:pStyle w:val="Heading4"/>
        <w:jc w:val="both"/>
        <w:rPr>
          <w:rFonts w:ascii="Times New Roman" w:hAnsi="Times New Roman" w:cs="Times New Roman"/>
        </w:rPr>
      </w:pPr>
      <w:bookmarkStart w:id="79" w:name="_Ref516524526"/>
      <w:r w:rsidRPr="00A878BB">
        <w:rPr>
          <w:rFonts w:ascii="Times New Roman" w:hAnsi="Times New Roman" w:cs="Times New Roman"/>
        </w:rPr>
        <w:t>The Parties shall seek to settle the disputed amount as soon as reasonably possible. If they are unable to do so with</w:t>
      </w:r>
      <w:r w:rsidRPr="00101226">
        <w:rPr>
          <w:rFonts w:ascii="Times New Roman" w:hAnsi="Times New Roman" w:cs="Times New Roman"/>
        </w:rPr>
        <w:t xml:space="preserve">in a period of </w:t>
      </w:r>
      <w:r w:rsidR="00375526" w:rsidRPr="002E4A81">
        <w:rPr>
          <w:rFonts w:ascii="Times New Roman" w:hAnsi="Times New Roman" w:cs="Times New Roman"/>
        </w:rPr>
        <w:t xml:space="preserve">thirty </w:t>
      </w:r>
      <w:r w:rsidRPr="002E4A81">
        <w:rPr>
          <w:rFonts w:ascii="Times New Roman" w:hAnsi="Times New Roman" w:cs="Times New Roman"/>
        </w:rPr>
        <w:t>(</w:t>
      </w:r>
      <w:r w:rsidR="00375526" w:rsidRPr="002E4A81">
        <w:rPr>
          <w:rFonts w:ascii="Times New Roman" w:hAnsi="Times New Roman" w:cs="Times New Roman"/>
        </w:rPr>
        <w:t>30</w:t>
      </w:r>
      <w:r w:rsidRPr="002E4A81">
        <w:rPr>
          <w:rFonts w:ascii="Times New Roman" w:hAnsi="Times New Roman" w:cs="Times New Roman"/>
        </w:rPr>
        <w:t>)</w:t>
      </w:r>
      <w:r w:rsidRPr="00101226">
        <w:rPr>
          <w:rFonts w:ascii="Times New Roman" w:hAnsi="Times New Roman" w:cs="Times New Roman"/>
        </w:rPr>
        <w:t xml:space="preserve"> days aft</w:t>
      </w:r>
      <w:r w:rsidRPr="00A878BB">
        <w:rPr>
          <w:rFonts w:ascii="Times New Roman" w:hAnsi="Times New Roman" w:cs="Times New Roman"/>
        </w:rPr>
        <w:t xml:space="preserve">er the date a Party first notifies the other Party of such a dispute, either Party may require this matter to be </w:t>
      </w:r>
      <w:r w:rsidR="00A11E9A" w:rsidRPr="00A878BB">
        <w:rPr>
          <w:rFonts w:ascii="Times New Roman" w:hAnsi="Times New Roman" w:cs="Times New Roman"/>
        </w:rPr>
        <w:t>resolved</w:t>
      </w:r>
      <w:r w:rsidRPr="00A878BB">
        <w:rPr>
          <w:rFonts w:ascii="Times New Roman" w:hAnsi="Times New Roman" w:cs="Times New Roman"/>
        </w:rPr>
        <w:t xml:space="preserve"> in accordance with Clause </w:t>
      </w:r>
      <w:r w:rsidR="00A11E9A" w:rsidRPr="00531C8F">
        <w:rPr>
          <w:rFonts w:ascii="Times New Roman" w:hAnsi="Times New Roman" w:cs="Times New Roman"/>
        </w:rPr>
        <w:fldChar w:fldCharType="begin"/>
      </w:r>
      <w:r w:rsidR="00A11E9A" w:rsidRPr="00A878BB">
        <w:rPr>
          <w:rFonts w:ascii="Times New Roman" w:hAnsi="Times New Roman" w:cs="Times New Roman"/>
        </w:rPr>
        <w:instrText xml:space="preserve"> REF _Ref121650334 \r \h  \* MERGEFORMAT </w:instrText>
      </w:r>
      <w:r w:rsidR="00A11E9A" w:rsidRPr="00531C8F">
        <w:rPr>
          <w:rFonts w:ascii="Times New Roman" w:hAnsi="Times New Roman" w:cs="Times New Roman"/>
        </w:rPr>
      </w:r>
      <w:r w:rsidR="00A11E9A" w:rsidRPr="00531C8F">
        <w:rPr>
          <w:rFonts w:ascii="Times New Roman" w:hAnsi="Times New Roman" w:cs="Times New Roman"/>
        </w:rPr>
        <w:fldChar w:fldCharType="separate"/>
      </w:r>
      <w:r w:rsidR="000A4D1E">
        <w:rPr>
          <w:rFonts w:ascii="Times New Roman" w:hAnsi="Times New Roman" w:cs="Times New Roman"/>
        </w:rPr>
        <w:t>16.8</w:t>
      </w:r>
      <w:r w:rsidR="00A11E9A" w:rsidRPr="00531C8F">
        <w:rPr>
          <w:rFonts w:ascii="Times New Roman" w:hAnsi="Times New Roman" w:cs="Times New Roman"/>
        </w:rPr>
        <w:fldChar w:fldCharType="end"/>
      </w:r>
      <w:r w:rsidRPr="00A878BB">
        <w:rPr>
          <w:rFonts w:ascii="Times New Roman" w:hAnsi="Times New Roman" w:cs="Times New Roman"/>
        </w:rPr>
        <w:t xml:space="preserve"> (</w:t>
      </w:r>
      <w:r w:rsidR="009B1F55" w:rsidRPr="009B1F55">
        <w:rPr>
          <w:rFonts w:ascii="Times New Roman" w:hAnsi="Times New Roman" w:cs="Times New Roman"/>
          <w:i/>
          <w:iCs/>
        </w:rPr>
        <w:fldChar w:fldCharType="begin"/>
      </w:r>
      <w:r w:rsidR="009B1F55" w:rsidRPr="009B1F55">
        <w:rPr>
          <w:rFonts w:ascii="Times New Roman" w:hAnsi="Times New Roman" w:cs="Times New Roman"/>
          <w:i/>
          <w:iCs/>
        </w:rPr>
        <w:instrText xml:space="preserve"> REF _Ref121650334 \h  \* MERGEFORMAT </w:instrText>
      </w:r>
      <w:r w:rsidR="009B1F55" w:rsidRPr="009B1F55">
        <w:rPr>
          <w:rFonts w:ascii="Times New Roman" w:hAnsi="Times New Roman" w:cs="Times New Roman"/>
          <w:i/>
          <w:iCs/>
        </w:rPr>
      </w:r>
      <w:r w:rsidR="009B1F55" w:rsidRPr="009B1F55">
        <w:rPr>
          <w:rFonts w:ascii="Times New Roman" w:hAnsi="Times New Roman" w:cs="Times New Roman"/>
          <w:i/>
          <w:iCs/>
        </w:rPr>
        <w:fldChar w:fldCharType="separate"/>
      </w:r>
      <w:r w:rsidR="000A4D1E" w:rsidRPr="000A4D1E">
        <w:rPr>
          <w:rFonts w:ascii="Times New Roman" w:hAnsi="Times New Roman" w:cs="Times New Roman"/>
          <w:i/>
          <w:iCs/>
        </w:rPr>
        <w:t>Dispute Resolution</w:t>
      </w:r>
      <w:r w:rsidR="009B1F55" w:rsidRPr="009B1F55">
        <w:rPr>
          <w:rFonts w:ascii="Times New Roman" w:hAnsi="Times New Roman" w:cs="Times New Roman"/>
          <w:i/>
          <w:iCs/>
        </w:rPr>
        <w:fldChar w:fldCharType="end"/>
      </w:r>
      <w:r w:rsidRPr="00A878BB">
        <w:rPr>
          <w:rFonts w:ascii="Times New Roman" w:hAnsi="Times New Roman" w:cs="Times New Roman"/>
        </w:rPr>
        <w:t>).</w:t>
      </w:r>
      <w:bookmarkEnd w:id="79"/>
    </w:p>
    <w:p w14:paraId="3D6E1840" w14:textId="64079959"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Any adjustment payment required to be made in accordance with the resolution of a dispute shall be made, with interest payable in accordance with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_Ref516520345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5.5</w:t>
      </w:r>
      <w:r w:rsidRPr="00531C8F">
        <w:rPr>
          <w:rFonts w:ascii="Times New Roman" w:hAnsi="Times New Roman" w:cs="Times New Roman"/>
        </w:rPr>
        <w:fldChar w:fldCharType="end"/>
      </w:r>
      <w:r w:rsidRPr="00A878BB">
        <w:rPr>
          <w:rFonts w:ascii="Times New Roman" w:hAnsi="Times New Roman" w:cs="Times New Roman"/>
        </w:rPr>
        <w:t xml:space="preserve"> (</w:t>
      </w:r>
      <w:r w:rsidR="009B1F55" w:rsidRPr="00FA5907">
        <w:rPr>
          <w:rFonts w:ascii="Times New Roman" w:hAnsi="Times New Roman" w:cs="Times New Roman"/>
          <w:i/>
          <w:iCs/>
        </w:rPr>
        <w:fldChar w:fldCharType="begin"/>
      </w:r>
      <w:r w:rsidR="009B1F55" w:rsidRPr="00FA5907">
        <w:rPr>
          <w:rFonts w:ascii="Times New Roman" w:hAnsi="Times New Roman" w:cs="Times New Roman"/>
          <w:i/>
          <w:iCs/>
        </w:rPr>
        <w:instrText xml:space="preserve"> REF _Ref516520345 \h </w:instrText>
      </w:r>
      <w:r w:rsidR="00FA5907" w:rsidRPr="00FA5907">
        <w:rPr>
          <w:rFonts w:ascii="Times New Roman" w:hAnsi="Times New Roman" w:cs="Times New Roman"/>
          <w:i/>
          <w:iCs/>
        </w:rPr>
        <w:instrText xml:space="preserve"> \* MERGEFORMAT </w:instrText>
      </w:r>
      <w:r w:rsidR="009B1F55" w:rsidRPr="00FA5907">
        <w:rPr>
          <w:rFonts w:ascii="Times New Roman" w:hAnsi="Times New Roman" w:cs="Times New Roman"/>
          <w:i/>
          <w:iCs/>
        </w:rPr>
      </w:r>
      <w:r w:rsidR="009B1F55" w:rsidRPr="00FA5907">
        <w:rPr>
          <w:rFonts w:ascii="Times New Roman" w:hAnsi="Times New Roman" w:cs="Times New Roman"/>
          <w:i/>
          <w:iCs/>
        </w:rPr>
        <w:fldChar w:fldCharType="separate"/>
      </w:r>
      <w:r w:rsidR="000A4D1E" w:rsidRPr="000A4D1E">
        <w:rPr>
          <w:rFonts w:ascii="Times New Roman" w:hAnsi="Times New Roman" w:cs="Times New Roman"/>
          <w:i/>
          <w:iCs/>
        </w:rPr>
        <w:t>Interest</w:t>
      </w:r>
      <w:r w:rsidR="009B1F55" w:rsidRPr="00FA5907">
        <w:rPr>
          <w:rFonts w:ascii="Times New Roman" w:hAnsi="Times New Roman" w:cs="Times New Roman"/>
          <w:i/>
          <w:iCs/>
        </w:rPr>
        <w:fldChar w:fldCharType="end"/>
      </w:r>
      <w:r w:rsidRPr="00A878BB">
        <w:rPr>
          <w:rFonts w:ascii="Times New Roman" w:hAnsi="Times New Roman" w:cs="Times New Roman"/>
        </w:rPr>
        <w:t xml:space="preserve">), </w:t>
      </w:r>
      <w:r w:rsidRPr="00101226">
        <w:rPr>
          <w:rFonts w:ascii="Times New Roman" w:hAnsi="Times New Roman" w:cs="Times New Roman"/>
        </w:rPr>
        <w:t xml:space="preserve">within </w:t>
      </w:r>
      <w:r w:rsidRPr="002E4A81">
        <w:rPr>
          <w:rFonts w:ascii="Times New Roman" w:hAnsi="Times New Roman" w:cs="Times New Roman"/>
        </w:rPr>
        <w:t xml:space="preserve">three (3) </w:t>
      </w:r>
      <w:r w:rsidR="0079138E" w:rsidRPr="00A878BB">
        <w:rPr>
          <w:rFonts w:ascii="Times New Roman" w:hAnsi="Times New Roman" w:cs="Times New Roman"/>
        </w:rPr>
        <w:t>Business Day</w:t>
      </w:r>
      <w:r w:rsidRPr="00A878BB">
        <w:rPr>
          <w:rFonts w:ascii="Times New Roman" w:hAnsi="Times New Roman" w:cs="Times New Roman"/>
        </w:rPr>
        <w:t>s of that resolution.</w:t>
      </w:r>
    </w:p>
    <w:p w14:paraId="342B91C0" w14:textId="14D8B40B" w:rsidR="0094091C" w:rsidRPr="00A878BB" w:rsidRDefault="0094091C" w:rsidP="002F4564">
      <w:pPr>
        <w:pStyle w:val="Heading3"/>
        <w:jc w:val="both"/>
        <w:rPr>
          <w:rFonts w:ascii="Times New Roman" w:hAnsi="Times New Roman" w:cs="Times New Roman"/>
          <w:b/>
        </w:rPr>
      </w:pPr>
      <w:bookmarkStart w:id="80" w:name="_Ref516520345"/>
      <w:r w:rsidRPr="00A878BB">
        <w:rPr>
          <w:rFonts w:ascii="Times New Roman" w:hAnsi="Times New Roman" w:cs="Times New Roman"/>
          <w:b/>
          <w:bCs/>
        </w:rPr>
        <w:t>Interest</w:t>
      </w:r>
      <w:bookmarkEnd w:id="80"/>
    </w:p>
    <w:p w14:paraId="06833F41" w14:textId="324DBDC9" w:rsidR="0094091C" w:rsidRPr="00A878BB" w:rsidRDefault="0094091C" w:rsidP="002F4564">
      <w:pPr>
        <w:pStyle w:val="BodyTextIndent"/>
        <w:jc w:val="both"/>
        <w:rPr>
          <w:rFonts w:ascii="Times New Roman" w:hAnsi="Times New Roman" w:cs="Times New Roman"/>
        </w:rPr>
      </w:pPr>
      <w:bookmarkStart w:id="81" w:name="_Ref516521167"/>
      <w:r w:rsidRPr="00A878BB">
        <w:rPr>
          <w:rFonts w:ascii="Times New Roman" w:hAnsi="Times New Roman" w:cs="Times New Roman"/>
        </w:rPr>
        <w:t>If a Party fails to pay to the other Party any amount</w:t>
      </w:r>
      <w:r w:rsidR="00BC6C8D" w:rsidRPr="00A878BB">
        <w:rPr>
          <w:rFonts w:ascii="Times New Roman" w:hAnsi="Times New Roman" w:cs="Times New Roman"/>
        </w:rPr>
        <w:t xml:space="preserve"> (other than payment of interest)</w:t>
      </w:r>
      <w:r w:rsidRPr="00A878BB">
        <w:rPr>
          <w:rFonts w:ascii="Times New Roman" w:hAnsi="Times New Roman" w:cs="Times New Roman"/>
        </w:rPr>
        <w:t xml:space="preserve"> due by the Payment Due Date as set out in this Agreement (or otherwise determined by any dispute resolution process), interest shall </w:t>
      </w:r>
      <w:r w:rsidR="00BC6C8D" w:rsidRPr="00A878BB">
        <w:rPr>
          <w:rFonts w:ascii="Times New Roman" w:hAnsi="Times New Roman" w:cs="Times New Roman"/>
        </w:rPr>
        <w:t>accrue</w:t>
      </w:r>
      <w:r w:rsidRPr="00A878BB">
        <w:rPr>
          <w:rFonts w:ascii="Times New Roman" w:hAnsi="Times New Roman" w:cs="Times New Roman"/>
        </w:rPr>
        <w:t xml:space="preserve"> on that amount </w:t>
      </w:r>
      <w:r w:rsidR="00BC6C8D" w:rsidRPr="00A878BB">
        <w:rPr>
          <w:rFonts w:ascii="Times New Roman" w:hAnsi="Times New Roman" w:cs="Times New Roman"/>
        </w:rPr>
        <w:t xml:space="preserve">from the Payment Due Date </w:t>
      </w:r>
      <w:r w:rsidRPr="00A878BB">
        <w:rPr>
          <w:rFonts w:ascii="Times New Roman" w:hAnsi="Times New Roman" w:cs="Times New Roman"/>
        </w:rPr>
        <w:t>up to, but excluding the date that payment is actually made</w:t>
      </w:r>
      <w:r w:rsidR="00BC6C8D" w:rsidRPr="00A878BB">
        <w:rPr>
          <w:rFonts w:ascii="Times New Roman" w:hAnsi="Times New Roman" w:cs="Times New Roman"/>
        </w:rPr>
        <w:t xml:space="preserve"> (both before or after judgment) at the Default Rate</w:t>
      </w:r>
      <w:r w:rsidRPr="00A878BB">
        <w:rPr>
          <w:rFonts w:ascii="Times New Roman" w:hAnsi="Times New Roman" w:cs="Times New Roman"/>
        </w:rPr>
        <w:t>.</w:t>
      </w:r>
      <w:bookmarkEnd w:id="81"/>
    </w:p>
    <w:p w14:paraId="6481C082" w14:textId="77777777" w:rsidR="00EF0678" w:rsidRPr="00A878BB" w:rsidRDefault="0094091C">
      <w:pPr>
        <w:pStyle w:val="Heading3"/>
        <w:jc w:val="both"/>
        <w:rPr>
          <w:rFonts w:ascii="Times New Roman" w:hAnsi="Times New Roman" w:cs="Times New Roman"/>
        </w:rPr>
      </w:pPr>
      <w:bookmarkStart w:id="82" w:name="_Ref130322405"/>
      <w:bookmarkStart w:id="83" w:name="_Ref516520799"/>
      <w:r w:rsidRPr="00A878BB">
        <w:rPr>
          <w:rFonts w:ascii="Times New Roman" w:hAnsi="Times New Roman" w:cs="Times New Roman"/>
          <w:b/>
        </w:rPr>
        <w:t>Payment Netting</w:t>
      </w:r>
      <w:bookmarkEnd w:id="82"/>
    </w:p>
    <w:p w14:paraId="73F8EE87" w14:textId="419D4115"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If on any date Statement Amounts would otherwise be payable by each Party to the other, whether under one or more Transactions, then, on that date, each Party's obligation to pay any such Statement Amount will be automatically satisfied and discharged and, if the aggregate of the Statement Amounts that would otherwise have been payable by one Party exceeds the aggregate of the Statement Amounts that would otherwise have been payable by the other Party, replaced by an obligation upon the Party by whom the larger aggregate of the Statement Amounts would have been payable to pay to the other Party the excess of the larger aggregate of the Statement Amounts over the smaller aggregate of the Statement Amounts.</w:t>
      </w:r>
      <w:bookmarkEnd w:id="83"/>
    </w:p>
    <w:p w14:paraId="5AC068DD" w14:textId="77777777" w:rsidR="00DA6BF8" w:rsidRPr="00A878BB" w:rsidRDefault="0094091C">
      <w:pPr>
        <w:pStyle w:val="Heading3"/>
        <w:jc w:val="both"/>
        <w:rPr>
          <w:rFonts w:ascii="Times New Roman" w:hAnsi="Times New Roman" w:cs="Times New Roman"/>
        </w:rPr>
      </w:pPr>
      <w:bookmarkStart w:id="84" w:name="Five"/>
      <w:bookmarkStart w:id="85" w:name="Twelve"/>
      <w:bookmarkEnd w:id="84"/>
      <w:bookmarkEnd w:id="85"/>
      <w:r w:rsidRPr="00A878BB">
        <w:rPr>
          <w:rFonts w:ascii="Times New Roman" w:hAnsi="Times New Roman" w:cs="Times New Roman"/>
          <w:b/>
        </w:rPr>
        <w:t>Failure to Issue Statement</w:t>
      </w:r>
    </w:p>
    <w:p w14:paraId="1E7A5196" w14:textId="4311C178" w:rsidR="00DA6BF8"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If the </w:t>
      </w:r>
      <w:r w:rsidR="00DA6BF8" w:rsidRPr="00A878BB">
        <w:rPr>
          <w:rFonts w:ascii="Times New Roman" w:hAnsi="Times New Roman" w:cs="Times New Roman"/>
        </w:rPr>
        <w:t>Seller</w:t>
      </w:r>
      <w:r w:rsidRPr="00A878BB">
        <w:rPr>
          <w:rFonts w:ascii="Times New Roman" w:hAnsi="Times New Roman" w:cs="Times New Roman"/>
        </w:rPr>
        <w:t xml:space="preserve"> fails to issue a Statement in accordance with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_Ref516520672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5.2</w:t>
      </w:r>
      <w:r w:rsidRPr="00531C8F">
        <w:rPr>
          <w:rFonts w:ascii="Times New Roman" w:hAnsi="Times New Roman" w:cs="Times New Roman"/>
        </w:rPr>
        <w:fldChar w:fldCharType="end"/>
      </w:r>
      <w:r w:rsidRPr="00A878BB">
        <w:rPr>
          <w:rFonts w:ascii="Times New Roman" w:hAnsi="Times New Roman" w:cs="Times New Roman"/>
        </w:rPr>
        <w:t xml:space="preserve"> (</w:t>
      </w:r>
      <w:r w:rsidR="00FA5907" w:rsidRPr="00FA5907">
        <w:rPr>
          <w:rFonts w:ascii="Times New Roman" w:hAnsi="Times New Roman" w:cs="Times New Roman"/>
          <w:i/>
          <w:iCs/>
        </w:rPr>
        <w:fldChar w:fldCharType="begin"/>
      </w:r>
      <w:r w:rsidR="00FA5907" w:rsidRPr="00FA5907">
        <w:rPr>
          <w:rFonts w:ascii="Times New Roman" w:hAnsi="Times New Roman" w:cs="Times New Roman"/>
          <w:i/>
          <w:iCs/>
        </w:rPr>
        <w:instrText xml:space="preserve"> REF _Ref121661641 \h  \* MERGEFORMAT </w:instrText>
      </w:r>
      <w:r w:rsidR="00FA5907" w:rsidRPr="00FA5907">
        <w:rPr>
          <w:rFonts w:ascii="Times New Roman" w:hAnsi="Times New Roman" w:cs="Times New Roman"/>
          <w:i/>
          <w:iCs/>
        </w:rPr>
      </w:r>
      <w:r w:rsidR="00FA5907" w:rsidRPr="00FA5907">
        <w:rPr>
          <w:rFonts w:ascii="Times New Roman" w:hAnsi="Times New Roman" w:cs="Times New Roman"/>
          <w:i/>
          <w:iCs/>
        </w:rPr>
        <w:fldChar w:fldCharType="separate"/>
      </w:r>
      <w:r w:rsidR="000A4D1E" w:rsidRPr="000A4D1E">
        <w:rPr>
          <w:rFonts w:ascii="Times New Roman" w:hAnsi="Times New Roman" w:cs="Times New Roman"/>
          <w:i/>
          <w:iCs/>
        </w:rPr>
        <w:t>Statement</w:t>
      </w:r>
      <w:r w:rsidR="00FA5907" w:rsidRPr="00FA5907">
        <w:rPr>
          <w:rFonts w:ascii="Times New Roman" w:hAnsi="Times New Roman" w:cs="Times New Roman"/>
          <w:i/>
          <w:iCs/>
        </w:rPr>
        <w:fldChar w:fldCharType="end"/>
      </w:r>
      <w:r w:rsidRPr="00A878BB">
        <w:rPr>
          <w:rFonts w:ascii="Times New Roman" w:hAnsi="Times New Roman" w:cs="Times New Roman"/>
        </w:rPr>
        <w:t xml:space="preserve">) or </w:t>
      </w:r>
      <w:r w:rsidRPr="00531C8F">
        <w:rPr>
          <w:rFonts w:ascii="Times New Roman" w:hAnsi="Times New Roman" w:cs="Times New Roman"/>
        </w:rPr>
        <w:fldChar w:fldCharType="begin"/>
      </w:r>
      <w:r w:rsidRPr="00A878BB">
        <w:rPr>
          <w:rFonts w:ascii="Times New Roman" w:hAnsi="Times New Roman" w:cs="Times New Roman"/>
        </w:rPr>
        <w:instrText xml:space="preserve"> REF _Ref516521224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5.3</w:t>
      </w:r>
      <w:r w:rsidRPr="00531C8F">
        <w:rPr>
          <w:rFonts w:ascii="Times New Roman" w:hAnsi="Times New Roman" w:cs="Times New Roman"/>
        </w:rPr>
        <w:fldChar w:fldCharType="end"/>
      </w:r>
      <w:r w:rsidRPr="00A878BB">
        <w:rPr>
          <w:rFonts w:ascii="Times New Roman" w:hAnsi="Times New Roman" w:cs="Times New Roman"/>
        </w:rPr>
        <w:t xml:space="preserve"> (</w:t>
      </w:r>
      <w:r w:rsidR="00FA5907" w:rsidRPr="00FA5907">
        <w:rPr>
          <w:rFonts w:ascii="Times New Roman" w:hAnsi="Times New Roman" w:cs="Times New Roman"/>
          <w:i/>
          <w:iCs/>
        </w:rPr>
        <w:fldChar w:fldCharType="begin"/>
      </w:r>
      <w:r w:rsidR="00FA5907" w:rsidRPr="00FA5907">
        <w:rPr>
          <w:rFonts w:ascii="Times New Roman" w:hAnsi="Times New Roman" w:cs="Times New Roman"/>
          <w:i/>
          <w:iCs/>
        </w:rPr>
        <w:instrText xml:space="preserve"> REF _Ref516521224 \h  \* MERGEFORMAT </w:instrText>
      </w:r>
      <w:r w:rsidR="00FA5907" w:rsidRPr="00FA5907">
        <w:rPr>
          <w:rFonts w:ascii="Times New Roman" w:hAnsi="Times New Roman" w:cs="Times New Roman"/>
          <w:i/>
          <w:iCs/>
        </w:rPr>
      </w:r>
      <w:r w:rsidR="00FA5907" w:rsidRPr="00FA5907">
        <w:rPr>
          <w:rFonts w:ascii="Times New Roman" w:hAnsi="Times New Roman" w:cs="Times New Roman"/>
          <w:i/>
          <w:iCs/>
        </w:rPr>
        <w:fldChar w:fldCharType="separate"/>
      </w:r>
      <w:r w:rsidR="000A4D1E" w:rsidRPr="000A4D1E">
        <w:rPr>
          <w:rFonts w:ascii="Times New Roman" w:hAnsi="Times New Roman" w:cs="Times New Roman"/>
          <w:i/>
          <w:iCs/>
        </w:rPr>
        <w:t>Payment Mechanics</w:t>
      </w:r>
      <w:r w:rsidR="00FA5907" w:rsidRPr="00FA5907">
        <w:rPr>
          <w:rFonts w:ascii="Times New Roman" w:hAnsi="Times New Roman" w:cs="Times New Roman"/>
          <w:i/>
          <w:iCs/>
        </w:rPr>
        <w:fldChar w:fldCharType="end"/>
      </w:r>
      <w:r w:rsidRPr="00A878BB">
        <w:rPr>
          <w:rFonts w:ascii="Times New Roman" w:hAnsi="Times New Roman" w:cs="Times New Roman"/>
        </w:rPr>
        <w:t xml:space="preserve">), then the </w:t>
      </w:r>
      <w:r w:rsidR="00DA6BF8" w:rsidRPr="00A878BB">
        <w:rPr>
          <w:rFonts w:ascii="Times New Roman" w:hAnsi="Times New Roman" w:cs="Times New Roman"/>
        </w:rPr>
        <w:t>Buyer</w:t>
      </w:r>
      <w:r w:rsidRPr="00A878BB">
        <w:rPr>
          <w:rFonts w:ascii="Times New Roman" w:hAnsi="Times New Roman" w:cs="Times New Roman"/>
        </w:rPr>
        <w:t xml:space="preserve"> may issue that Statement to the </w:t>
      </w:r>
      <w:r w:rsidR="00DA6BF8" w:rsidRPr="00A878BB">
        <w:rPr>
          <w:rFonts w:ascii="Times New Roman" w:hAnsi="Times New Roman" w:cs="Times New Roman"/>
        </w:rPr>
        <w:t>Seller</w:t>
      </w:r>
      <w:r w:rsidRPr="00A878BB">
        <w:rPr>
          <w:rFonts w:ascii="Times New Roman" w:hAnsi="Times New Roman" w:cs="Times New Roman"/>
        </w:rPr>
        <w:t xml:space="preserve"> and, once issued, that Statement shall be treated as a Statement issued by the </w:t>
      </w:r>
      <w:r w:rsidR="00DA6BF8" w:rsidRPr="00A878BB">
        <w:rPr>
          <w:rFonts w:ascii="Times New Roman" w:hAnsi="Times New Roman" w:cs="Times New Roman"/>
        </w:rPr>
        <w:t>Seller</w:t>
      </w:r>
      <w:r w:rsidRPr="00A878BB">
        <w:rPr>
          <w:rFonts w:ascii="Times New Roman" w:hAnsi="Times New Roman" w:cs="Times New Roman"/>
        </w:rPr>
        <w:t xml:space="preserve"> for the purposes of this Agreement. </w:t>
      </w:r>
    </w:p>
    <w:p w14:paraId="4DF6A57E" w14:textId="5AE897AF"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Failure to issue a Statement does not affect the rights and obligations of the Parties under this Agreement and is not a breach of a material obligation of this Agreement under Clause </w:t>
      </w:r>
      <w:r w:rsidRPr="00531C8F">
        <w:rPr>
          <w:rFonts w:ascii="Times New Roman" w:hAnsi="Times New Roman" w:cs="Times New Roman"/>
        </w:rPr>
        <w:fldChar w:fldCharType="begin"/>
      </w:r>
      <w:r w:rsidRPr="00A878BB">
        <w:rPr>
          <w:rFonts w:ascii="Times New Roman" w:hAnsi="Times New Roman" w:cs="Times New Roman"/>
        </w:rPr>
        <w:instrText xml:space="preserve"> REF _Ref516519468 \w \h  \* MERGEFORMAT </w:instrText>
      </w:r>
      <w:r w:rsidRPr="00531C8F">
        <w:rPr>
          <w:rFonts w:ascii="Times New Roman" w:hAnsi="Times New Roman" w:cs="Times New Roman"/>
        </w:rPr>
      </w:r>
      <w:r w:rsidRPr="00531C8F">
        <w:rPr>
          <w:rFonts w:ascii="Times New Roman" w:hAnsi="Times New Roman" w:cs="Times New Roman"/>
        </w:rPr>
        <w:fldChar w:fldCharType="separate"/>
      </w:r>
      <w:r w:rsidR="000A4D1E">
        <w:rPr>
          <w:rFonts w:ascii="Times New Roman" w:hAnsi="Times New Roman" w:cs="Times New Roman"/>
        </w:rPr>
        <w:t>11.1(c)</w:t>
      </w:r>
      <w:r w:rsidRPr="00531C8F">
        <w:rPr>
          <w:rFonts w:ascii="Times New Roman" w:hAnsi="Times New Roman" w:cs="Times New Roman"/>
        </w:rPr>
        <w:fldChar w:fldCharType="end"/>
      </w:r>
      <w:r w:rsidRPr="00A878BB">
        <w:rPr>
          <w:rFonts w:ascii="Times New Roman" w:hAnsi="Times New Roman" w:cs="Times New Roman"/>
        </w:rPr>
        <w:t xml:space="preserve"> (</w:t>
      </w:r>
      <w:r w:rsidR="00FA5907" w:rsidRPr="00CE30C2">
        <w:rPr>
          <w:rFonts w:ascii="Times New Roman" w:hAnsi="Times New Roman" w:cs="Times New Roman"/>
          <w:i/>
          <w:iCs/>
        </w:rPr>
        <w:fldChar w:fldCharType="begin"/>
      </w:r>
      <w:r w:rsidR="00FA5907" w:rsidRPr="00CE30C2">
        <w:rPr>
          <w:rFonts w:ascii="Times New Roman" w:hAnsi="Times New Roman" w:cs="Times New Roman"/>
          <w:i/>
          <w:iCs/>
        </w:rPr>
        <w:instrText xml:space="preserve"> REF _Ref130322076 \h </w:instrText>
      </w:r>
      <w:r w:rsidR="00CE30C2" w:rsidRPr="00CE30C2">
        <w:rPr>
          <w:rFonts w:ascii="Times New Roman" w:hAnsi="Times New Roman" w:cs="Times New Roman"/>
          <w:i/>
          <w:iCs/>
        </w:rPr>
        <w:instrText xml:space="preserve"> \* MERGEFORMAT </w:instrText>
      </w:r>
      <w:r w:rsidR="00FA5907" w:rsidRPr="00CE30C2">
        <w:rPr>
          <w:rFonts w:ascii="Times New Roman" w:hAnsi="Times New Roman" w:cs="Times New Roman"/>
          <w:i/>
          <w:iCs/>
        </w:rPr>
      </w:r>
      <w:r w:rsidR="00FA5907" w:rsidRPr="00CE30C2">
        <w:rPr>
          <w:rFonts w:ascii="Times New Roman" w:hAnsi="Times New Roman" w:cs="Times New Roman"/>
          <w:i/>
          <w:iCs/>
        </w:rPr>
        <w:fldChar w:fldCharType="separate"/>
      </w:r>
      <w:r w:rsidR="000A4D1E" w:rsidRPr="000A4D1E">
        <w:rPr>
          <w:rFonts w:ascii="Times New Roman" w:hAnsi="Times New Roman" w:cs="Times New Roman"/>
          <w:i/>
          <w:iCs/>
        </w:rPr>
        <w:t>Material Obligations</w:t>
      </w:r>
      <w:r w:rsidR="00FA5907" w:rsidRPr="00CE30C2">
        <w:rPr>
          <w:rFonts w:ascii="Times New Roman" w:hAnsi="Times New Roman" w:cs="Times New Roman"/>
          <w:i/>
          <w:iCs/>
        </w:rPr>
        <w:fldChar w:fldCharType="end"/>
      </w:r>
      <w:r w:rsidRPr="00A878BB">
        <w:rPr>
          <w:rFonts w:ascii="Times New Roman" w:hAnsi="Times New Roman" w:cs="Times New Roman"/>
        </w:rPr>
        <w:t>).</w:t>
      </w:r>
    </w:p>
    <w:p w14:paraId="513E4EC3" w14:textId="7DB74AE8" w:rsidR="00704C46" w:rsidRPr="00A878BB" w:rsidRDefault="00704C46" w:rsidP="00704C46">
      <w:pPr>
        <w:pStyle w:val="Heading2"/>
        <w:jc w:val="both"/>
        <w:rPr>
          <w:rFonts w:ascii="Times New Roman" w:hAnsi="Times New Roman" w:cs="Times New Roman"/>
        </w:rPr>
      </w:pPr>
      <w:bookmarkStart w:id="86" w:name="TwentyFive"/>
      <w:bookmarkStart w:id="87" w:name="_Toc130817223"/>
      <w:bookmarkStart w:id="88" w:name="_Ref516520852"/>
      <w:bookmarkStart w:id="89" w:name="_Toc516649811"/>
      <w:bookmarkEnd w:id="86"/>
      <w:r w:rsidRPr="00A878BB">
        <w:rPr>
          <w:rFonts w:ascii="Times New Roman" w:hAnsi="Times New Roman" w:cs="Times New Roman"/>
        </w:rPr>
        <w:t>Title and Risk of Loss</w:t>
      </w:r>
      <w:bookmarkEnd w:id="87"/>
    </w:p>
    <w:p w14:paraId="3528A3DF" w14:textId="746FF305" w:rsidR="00704C46" w:rsidRPr="00A878BB" w:rsidRDefault="00BB5A3B" w:rsidP="002F4564">
      <w:pPr>
        <w:pStyle w:val="BodyText"/>
        <w:ind w:left="706"/>
        <w:jc w:val="both"/>
        <w:rPr>
          <w:rFonts w:ascii="Times New Roman" w:hAnsi="Times New Roman" w:cs="Times New Roman"/>
        </w:rPr>
      </w:pPr>
      <w:r>
        <w:rPr>
          <w:rFonts w:ascii="Times New Roman" w:hAnsi="Times New Roman" w:cs="Times New Roman"/>
        </w:rPr>
        <w:t>Except for the retirement of the Traded Products in accordance with the applicable Scheme,</w:t>
      </w:r>
      <w:r w:rsidRPr="00A878BB">
        <w:rPr>
          <w:rFonts w:ascii="Times New Roman" w:hAnsi="Times New Roman" w:cs="Times New Roman"/>
        </w:rPr>
        <w:t xml:space="preserve"> </w:t>
      </w:r>
      <w:r>
        <w:rPr>
          <w:rFonts w:ascii="Times New Roman" w:hAnsi="Times New Roman" w:cs="Times New Roman"/>
        </w:rPr>
        <w:t>t</w:t>
      </w:r>
      <w:r w:rsidR="00A04631" w:rsidRPr="00A878BB">
        <w:rPr>
          <w:rFonts w:ascii="Times New Roman" w:hAnsi="Times New Roman" w:cs="Times New Roman"/>
        </w:rPr>
        <w:t xml:space="preserve">itle related to the Traded Products will </w:t>
      </w:r>
      <w:r w:rsidR="008A0132" w:rsidRPr="00A878BB">
        <w:rPr>
          <w:rFonts w:ascii="Times New Roman" w:hAnsi="Times New Roman" w:cs="Times New Roman"/>
        </w:rPr>
        <w:t xml:space="preserve">be </w:t>
      </w:r>
      <w:r w:rsidR="00A04631" w:rsidRPr="00A878BB">
        <w:rPr>
          <w:rFonts w:ascii="Times New Roman" w:hAnsi="Times New Roman" w:cs="Times New Roman"/>
        </w:rPr>
        <w:t>transfer</w:t>
      </w:r>
      <w:r w:rsidR="008A0132" w:rsidRPr="00A878BB">
        <w:rPr>
          <w:rFonts w:ascii="Times New Roman" w:hAnsi="Times New Roman" w:cs="Times New Roman"/>
        </w:rPr>
        <w:t>red</w:t>
      </w:r>
      <w:r w:rsidR="00A04631" w:rsidRPr="00A878BB">
        <w:rPr>
          <w:rFonts w:ascii="Times New Roman" w:hAnsi="Times New Roman" w:cs="Times New Roman"/>
        </w:rPr>
        <w:t xml:space="preserve"> to the Buyer upon</w:t>
      </w:r>
      <w:r w:rsidR="00B851F7">
        <w:rPr>
          <w:rFonts w:ascii="Times New Roman" w:hAnsi="Times New Roman" w:cs="Times New Roman"/>
        </w:rPr>
        <w:t xml:space="preserve"> the Delivery</w:t>
      </w:r>
      <w:r w:rsidR="00A04631" w:rsidRPr="00A878BB">
        <w:rPr>
          <w:rFonts w:ascii="Times New Roman" w:hAnsi="Times New Roman" w:cs="Times New Roman"/>
        </w:rPr>
        <w:t xml:space="preserve">, whereupon risk of loss related to the Traded Products or any portion of them </w:t>
      </w:r>
      <w:r w:rsidR="00443426" w:rsidRPr="00A878BB">
        <w:rPr>
          <w:rFonts w:ascii="Times New Roman" w:hAnsi="Times New Roman" w:cs="Times New Roman"/>
        </w:rPr>
        <w:t xml:space="preserve">will </w:t>
      </w:r>
      <w:r w:rsidR="008A0132" w:rsidRPr="00A878BB">
        <w:rPr>
          <w:rFonts w:ascii="Times New Roman" w:hAnsi="Times New Roman" w:cs="Times New Roman"/>
        </w:rPr>
        <w:t xml:space="preserve">be </w:t>
      </w:r>
      <w:r w:rsidR="00A04631" w:rsidRPr="00A878BB">
        <w:rPr>
          <w:rFonts w:ascii="Times New Roman" w:hAnsi="Times New Roman" w:cs="Times New Roman"/>
        </w:rPr>
        <w:t>transfer</w:t>
      </w:r>
      <w:r w:rsidR="008A0132" w:rsidRPr="00A878BB">
        <w:rPr>
          <w:rFonts w:ascii="Times New Roman" w:hAnsi="Times New Roman" w:cs="Times New Roman"/>
        </w:rPr>
        <w:t>red</w:t>
      </w:r>
      <w:r w:rsidR="00A04631" w:rsidRPr="00A878BB">
        <w:rPr>
          <w:rFonts w:ascii="Times New Roman" w:hAnsi="Times New Roman" w:cs="Times New Roman"/>
        </w:rPr>
        <w:t xml:space="preserve"> to the Buyer. </w:t>
      </w:r>
    </w:p>
    <w:p w14:paraId="61D005CE" w14:textId="7751AB43" w:rsidR="0094091C" w:rsidRPr="00A878BB" w:rsidRDefault="0094091C" w:rsidP="002F4564">
      <w:pPr>
        <w:pStyle w:val="Heading2"/>
        <w:jc w:val="both"/>
        <w:rPr>
          <w:rFonts w:ascii="Times New Roman" w:hAnsi="Times New Roman" w:cs="Times New Roman"/>
        </w:rPr>
      </w:pPr>
      <w:bookmarkStart w:id="90" w:name="_Toc130817224"/>
      <w:r w:rsidRPr="00A878BB">
        <w:rPr>
          <w:rFonts w:ascii="Times New Roman" w:hAnsi="Times New Roman" w:cs="Times New Roman"/>
        </w:rPr>
        <w:t>Taxes</w:t>
      </w:r>
      <w:bookmarkEnd w:id="88"/>
      <w:bookmarkEnd w:id="89"/>
      <w:bookmarkEnd w:id="90"/>
    </w:p>
    <w:p w14:paraId="404CCAEE" w14:textId="4AFD96FD" w:rsidR="000E1D26" w:rsidRPr="00A878BB" w:rsidRDefault="000E1D26" w:rsidP="000E1D26">
      <w:pPr>
        <w:pStyle w:val="Heading3"/>
        <w:jc w:val="both"/>
        <w:rPr>
          <w:rFonts w:ascii="Times New Roman" w:hAnsi="Times New Roman" w:cs="Times New Roman"/>
          <w:b/>
          <w:bCs/>
        </w:rPr>
      </w:pPr>
      <w:r w:rsidRPr="00A878BB">
        <w:rPr>
          <w:rFonts w:ascii="Times New Roman" w:hAnsi="Times New Roman" w:cs="Times New Roman"/>
          <w:b/>
          <w:bCs/>
        </w:rPr>
        <w:t xml:space="preserve">Taxes payable by the Seller </w:t>
      </w:r>
    </w:p>
    <w:p w14:paraId="27073178" w14:textId="7E487720" w:rsidR="000E1D26" w:rsidRPr="00A878BB" w:rsidRDefault="000E1D26" w:rsidP="002F4564">
      <w:pPr>
        <w:pStyle w:val="Heading4"/>
        <w:jc w:val="both"/>
        <w:rPr>
          <w:rFonts w:ascii="Times New Roman" w:hAnsi="Times New Roman" w:cs="Times New Roman"/>
        </w:rPr>
      </w:pPr>
      <w:r w:rsidRPr="00A878BB">
        <w:rPr>
          <w:rFonts w:ascii="Times New Roman" w:hAnsi="Times New Roman" w:cs="Times New Roman"/>
        </w:rPr>
        <w:t>The Seller will pay or cause to be paid all Taxes imposed by any governmental authority on or with respect to the Product or a Transaction arising prior to Delivery.</w:t>
      </w:r>
    </w:p>
    <w:p w14:paraId="3D0EFBF7" w14:textId="02E4F798" w:rsidR="00FD11F6" w:rsidRPr="00A878BB" w:rsidRDefault="00FD11F6" w:rsidP="002F4564">
      <w:pPr>
        <w:pStyle w:val="Heading4"/>
        <w:jc w:val="both"/>
        <w:rPr>
          <w:rFonts w:ascii="Times New Roman" w:hAnsi="Times New Roman" w:cs="Times New Roman"/>
        </w:rPr>
      </w:pPr>
      <w:r w:rsidRPr="00A878BB">
        <w:rPr>
          <w:rFonts w:ascii="Times New Roman" w:hAnsi="Times New Roman" w:cs="Times New Roman"/>
        </w:rPr>
        <w:t>In the event the Seller is required by applicable law or regulation to remit or pay Taxes that are the Buyer's s responsibility hereunder, the Buyer promptly will reimburse Seller for such Taxes.</w:t>
      </w:r>
    </w:p>
    <w:p w14:paraId="706384F7" w14:textId="7048C152" w:rsidR="000E1D26" w:rsidRPr="00A878BB" w:rsidRDefault="000E1D26" w:rsidP="00CE30C2">
      <w:pPr>
        <w:pStyle w:val="Heading3"/>
        <w:pageBreakBefore/>
        <w:ind w:left="706" w:hanging="706"/>
        <w:jc w:val="both"/>
        <w:rPr>
          <w:rFonts w:ascii="Times New Roman" w:hAnsi="Times New Roman" w:cs="Times New Roman"/>
        </w:rPr>
      </w:pPr>
      <w:r w:rsidRPr="00A878BB">
        <w:rPr>
          <w:rFonts w:ascii="Times New Roman" w:hAnsi="Times New Roman" w:cs="Times New Roman"/>
          <w:b/>
          <w:bCs/>
        </w:rPr>
        <w:lastRenderedPageBreak/>
        <w:t>Taxes payable by the Buyer</w:t>
      </w:r>
    </w:p>
    <w:p w14:paraId="3B5A68E7" w14:textId="43135670" w:rsidR="00FD11F6" w:rsidRPr="00A878BB" w:rsidRDefault="000E1D26" w:rsidP="002F4564">
      <w:pPr>
        <w:pStyle w:val="Heading4"/>
        <w:jc w:val="both"/>
        <w:rPr>
          <w:rFonts w:ascii="Times New Roman" w:hAnsi="Times New Roman" w:cs="Times New Roman"/>
        </w:rPr>
      </w:pPr>
      <w:r w:rsidRPr="00A878BB">
        <w:rPr>
          <w:rFonts w:ascii="Times New Roman" w:hAnsi="Times New Roman" w:cs="Times New Roman"/>
        </w:rPr>
        <w:t>The Buyer will pay or cause to be paid all Taxes on or with respect to the Product or a Transaction at and after Delivery (other than income taxes which are related to the sale of the Traded Product</w:t>
      </w:r>
      <w:r w:rsidR="005B53F4" w:rsidRPr="00A878BB">
        <w:rPr>
          <w:rFonts w:ascii="Times New Roman" w:hAnsi="Times New Roman" w:cs="Times New Roman"/>
        </w:rPr>
        <w:t>s</w:t>
      </w:r>
      <w:r w:rsidRPr="00A878BB">
        <w:rPr>
          <w:rFonts w:ascii="Times New Roman" w:hAnsi="Times New Roman" w:cs="Times New Roman"/>
        </w:rPr>
        <w:t xml:space="preserve"> and are, therefore, the responsibility of the Seller). </w:t>
      </w:r>
    </w:p>
    <w:p w14:paraId="0157EE13" w14:textId="06551464" w:rsidR="00FD11F6" w:rsidRPr="00A878BB" w:rsidRDefault="00FD11F6" w:rsidP="002F4564">
      <w:pPr>
        <w:pStyle w:val="Heading4"/>
        <w:jc w:val="both"/>
        <w:rPr>
          <w:rFonts w:ascii="Times New Roman" w:hAnsi="Times New Roman" w:cs="Times New Roman"/>
        </w:rPr>
      </w:pPr>
      <w:r w:rsidRPr="00A878BB">
        <w:rPr>
          <w:rFonts w:ascii="Times New Roman" w:hAnsi="Times New Roman" w:cs="Times New Roman"/>
        </w:rPr>
        <w:t xml:space="preserve">If the Buyer is required by law or regulation to remit or pay Taxes that are the Seller's responsibility hereunder, the Buyer may deduct the amount of any such Taxes from the sums due to the Seller under this Agreement. </w:t>
      </w:r>
    </w:p>
    <w:p w14:paraId="27978888" w14:textId="2B962BC2" w:rsidR="0094091C" w:rsidRPr="00A878BB" w:rsidRDefault="0094091C" w:rsidP="002F4564">
      <w:pPr>
        <w:pStyle w:val="Heading2"/>
        <w:jc w:val="both"/>
        <w:rPr>
          <w:rFonts w:ascii="Times New Roman" w:hAnsi="Times New Roman" w:cs="Times New Roman"/>
        </w:rPr>
      </w:pPr>
      <w:bookmarkStart w:id="91" w:name="_Ref516525897"/>
      <w:bookmarkStart w:id="92" w:name="_Toc516649812"/>
      <w:bookmarkStart w:id="93" w:name="_Toc130817225"/>
      <w:r w:rsidRPr="00A878BB">
        <w:rPr>
          <w:rFonts w:ascii="Times New Roman" w:hAnsi="Times New Roman" w:cs="Times New Roman"/>
        </w:rPr>
        <w:t xml:space="preserve">Transfer or </w:t>
      </w:r>
      <w:r w:rsidR="00F47DD2" w:rsidRPr="00A878BB">
        <w:rPr>
          <w:rFonts w:ascii="Times New Roman" w:hAnsi="Times New Roman" w:cs="Times New Roman"/>
        </w:rPr>
        <w:t xml:space="preserve">Receive </w:t>
      </w:r>
      <w:r w:rsidRPr="00A878BB">
        <w:rPr>
          <w:rFonts w:ascii="Times New Roman" w:hAnsi="Times New Roman" w:cs="Times New Roman"/>
        </w:rPr>
        <w:t>Failure</w:t>
      </w:r>
      <w:bookmarkEnd w:id="91"/>
      <w:bookmarkEnd w:id="92"/>
      <w:bookmarkEnd w:id="93"/>
    </w:p>
    <w:p w14:paraId="7B5DA3EB" w14:textId="7926650F" w:rsidR="0094091C" w:rsidRPr="00A878BB" w:rsidRDefault="0094091C" w:rsidP="002F4564">
      <w:pPr>
        <w:pStyle w:val="Heading3"/>
        <w:jc w:val="both"/>
        <w:rPr>
          <w:rFonts w:ascii="Times New Roman" w:hAnsi="Times New Roman" w:cs="Times New Roman"/>
        </w:rPr>
      </w:pPr>
      <w:bookmarkStart w:id="94" w:name="_Ref516520734"/>
      <w:bookmarkStart w:id="95" w:name="_Ref516671010"/>
      <w:r w:rsidRPr="00A878BB">
        <w:rPr>
          <w:rFonts w:ascii="Times New Roman" w:hAnsi="Times New Roman" w:cs="Times New Roman"/>
          <w:b/>
          <w:bCs/>
        </w:rPr>
        <w:t>Failure to Transfer</w:t>
      </w:r>
      <w:bookmarkEnd w:id="94"/>
      <w:bookmarkEnd w:id="95"/>
    </w:p>
    <w:p w14:paraId="6F1C36C9" w14:textId="38347313" w:rsidR="00D00024" w:rsidRPr="00A878BB" w:rsidRDefault="00FD3AF3" w:rsidP="002F4564">
      <w:pPr>
        <w:pStyle w:val="Heading4"/>
        <w:jc w:val="both"/>
        <w:rPr>
          <w:rFonts w:ascii="Times New Roman" w:hAnsi="Times New Roman" w:cs="Times New Roman"/>
        </w:rPr>
      </w:pPr>
      <w:r w:rsidRPr="00A878BB">
        <w:rPr>
          <w:rFonts w:ascii="Times New Roman" w:hAnsi="Times New Roman" w:cs="Times New Roman"/>
        </w:rPr>
        <w:t>If the Seller fails to Transfer all or part of the Quantity of the Traded Products pursuant to a Transaction, and the failure is not excused under the terms of this Agreement or a Transaction, or by Buyer's failure to perform</w:t>
      </w:r>
      <w:r w:rsidR="00D00024" w:rsidRPr="00A878BB">
        <w:rPr>
          <w:rFonts w:ascii="Times New Roman" w:hAnsi="Times New Roman" w:cs="Times New Roman"/>
        </w:rPr>
        <w:t>:</w:t>
      </w:r>
    </w:p>
    <w:p w14:paraId="239ED92C" w14:textId="72F70B3C" w:rsidR="00D00024" w:rsidRPr="00101226" w:rsidRDefault="00D00024" w:rsidP="00D00024">
      <w:pPr>
        <w:pStyle w:val="Heading5"/>
        <w:jc w:val="both"/>
        <w:rPr>
          <w:rFonts w:ascii="Times New Roman" w:hAnsi="Times New Roman" w:cs="Times New Roman"/>
        </w:rPr>
      </w:pPr>
      <w:r w:rsidRPr="00A878BB">
        <w:rPr>
          <w:rFonts w:ascii="Times New Roman" w:hAnsi="Times New Roman" w:cs="Times New Roman"/>
        </w:rPr>
        <w:t>if such failure is remedied by the Seller on or before the date</w:t>
      </w:r>
      <w:r w:rsidRPr="00101226">
        <w:rPr>
          <w:rFonts w:ascii="Times New Roman" w:hAnsi="Times New Roman" w:cs="Times New Roman"/>
        </w:rPr>
        <w:t xml:space="preserve"> falling </w:t>
      </w:r>
      <w:r w:rsidRPr="002E4A81">
        <w:rPr>
          <w:rFonts w:ascii="Times New Roman" w:hAnsi="Times New Roman" w:cs="Times New Roman"/>
        </w:rPr>
        <w:t>five (5)</w:t>
      </w:r>
      <w:r w:rsidRPr="00101226">
        <w:rPr>
          <w:rFonts w:ascii="Times New Roman" w:hAnsi="Times New Roman" w:cs="Times New Roman"/>
        </w:rPr>
        <w:t xml:space="preserve"> Business Days from the Delivery Date, the Seller shall pay an interest on an amount equal to the Price multiplied by the number of Quantity of the Traded Products not Transferred to the Buyer by the Delivery Date for the period from (and including) the Delivery Date to (but excluding) the actual date of Transfer to the </w:t>
      </w:r>
      <w:r w:rsidR="002A49D9" w:rsidRPr="00101226">
        <w:rPr>
          <w:rFonts w:ascii="Times New Roman" w:hAnsi="Times New Roman" w:cs="Times New Roman"/>
        </w:rPr>
        <w:t>Buyer</w:t>
      </w:r>
      <w:r w:rsidRPr="00101226">
        <w:rPr>
          <w:rFonts w:ascii="Times New Roman" w:hAnsi="Times New Roman" w:cs="Times New Roman"/>
        </w:rPr>
        <w:t xml:space="preserve"> at the Default Rate; but</w:t>
      </w:r>
    </w:p>
    <w:p w14:paraId="51413F0A" w14:textId="75D814E8" w:rsidR="00D00807" w:rsidRPr="00101226" w:rsidRDefault="00D00024" w:rsidP="00824DE6">
      <w:pPr>
        <w:pStyle w:val="Heading5"/>
        <w:jc w:val="both"/>
        <w:rPr>
          <w:rFonts w:ascii="Times New Roman" w:hAnsi="Times New Roman" w:cs="Times New Roman"/>
        </w:rPr>
      </w:pPr>
      <w:r w:rsidRPr="00101226">
        <w:rPr>
          <w:rFonts w:ascii="Times New Roman" w:hAnsi="Times New Roman" w:cs="Times New Roman"/>
        </w:rPr>
        <w:t>if</w:t>
      </w:r>
      <w:r w:rsidR="002E7793" w:rsidRPr="00101226">
        <w:rPr>
          <w:rFonts w:ascii="Times New Roman" w:hAnsi="Times New Roman" w:cs="Times New Roman"/>
        </w:rPr>
        <w:t xml:space="preserve"> </w:t>
      </w:r>
      <w:r w:rsidRPr="00101226">
        <w:rPr>
          <w:rFonts w:ascii="Times New Roman" w:hAnsi="Times New Roman" w:cs="Times New Roman"/>
        </w:rPr>
        <w:t xml:space="preserve">such failure is remedied by the Seller </w:t>
      </w:r>
      <w:r w:rsidR="00F21C7B" w:rsidRPr="00101226">
        <w:rPr>
          <w:rFonts w:ascii="Times New Roman" w:hAnsi="Times New Roman" w:cs="Times New Roman"/>
        </w:rPr>
        <w:t xml:space="preserve">after </w:t>
      </w:r>
      <w:r w:rsidRPr="00101226">
        <w:rPr>
          <w:rFonts w:ascii="Times New Roman" w:hAnsi="Times New Roman" w:cs="Times New Roman"/>
        </w:rPr>
        <w:t xml:space="preserve">the date falling </w:t>
      </w:r>
      <w:r w:rsidRPr="002E4A81">
        <w:rPr>
          <w:rFonts w:ascii="Times New Roman" w:hAnsi="Times New Roman" w:cs="Times New Roman"/>
        </w:rPr>
        <w:t>five (5)</w:t>
      </w:r>
      <w:r w:rsidRPr="00101226">
        <w:rPr>
          <w:rFonts w:ascii="Times New Roman" w:hAnsi="Times New Roman" w:cs="Times New Roman"/>
        </w:rPr>
        <w:t xml:space="preserve"> Business Days from the Delivery Date, </w:t>
      </w:r>
      <w:r w:rsidR="00FD3AF3" w:rsidRPr="00101226">
        <w:rPr>
          <w:rFonts w:ascii="Times New Roman" w:hAnsi="Times New Roman" w:cs="Times New Roman"/>
        </w:rPr>
        <w:t>then</w:t>
      </w:r>
      <w:r w:rsidR="00D00807" w:rsidRPr="00101226">
        <w:rPr>
          <w:rFonts w:ascii="Times New Roman" w:hAnsi="Times New Roman" w:cs="Times New Roman"/>
        </w:rPr>
        <w:t>:</w:t>
      </w:r>
    </w:p>
    <w:p w14:paraId="6A3255A2" w14:textId="1204068B" w:rsidR="00D00807" w:rsidRDefault="002E4A81" w:rsidP="00D00807">
      <w:pPr>
        <w:pStyle w:val="Heading6"/>
        <w:jc w:val="both"/>
        <w:rPr>
          <w:rFonts w:ascii="Times New Roman" w:hAnsi="Times New Roman" w:cs="Times New Roman"/>
        </w:rPr>
      </w:pPr>
      <w:r w:rsidRPr="00101226">
        <w:rPr>
          <w:rFonts w:ascii="Times New Roman" w:hAnsi="Times New Roman" w:cs="Times New Roman"/>
        </w:rPr>
        <w:t>the Seller shall</w:t>
      </w:r>
      <w:r w:rsidRPr="002E4A81">
        <w:rPr>
          <w:rFonts w:ascii="Times New Roman" w:hAnsi="Times New Roman" w:cs="Times New Roman"/>
        </w:rPr>
        <w:t xml:space="preserve"> </w:t>
      </w:r>
      <w:r w:rsidR="00FD3AF3" w:rsidRPr="002E4A81">
        <w:rPr>
          <w:rFonts w:ascii="Times New Roman" w:hAnsi="Times New Roman" w:cs="Times New Roman"/>
        </w:rPr>
        <w:t xml:space="preserve">pay the Buyer, within three (3) </w:t>
      </w:r>
      <w:r w:rsidR="0079138E" w:rsidRPr="002E4A81">
        <w:rPr>
          <w:rFonts w:ascii="Times New Roman" w:hAnsi="Times New Roman" w:cs="Times New Roman"/>
        </w:rPr>
        <w:t>Business Day</w:t>
      </w:r>
      <w:r w:rsidR="00FD3AF3" w:rsidRPr="002E4A81">
        <w:rPr>
          <w:rFonts w:ascii="Times New Roman" w:hAnsi="Times New Roman" w:cs="Times New Roman"/>
        </w:rPr>
        <w:t xml:space="preserve">s of Seller's </w:t>
      </w:r>
      <w:r w:rsidR="008F7C57" w:rsidRPr="002E4A81">
        <w:rPr>
          <w:rFonts w:ascii="Times New Roman" w:hAnsi="Times New Roman" w:cs="Times New Roman"/>
        </w:rPr>
        <w:t>r</w:t>
      </w:r>
      <w:r w:rsidR="00FD3AF3" w:rsidRPr="002E4A81">
        <w:rPr>
          <w:rFonts w:ascii="Times New Roman" w:hAnsi="Times New Roman" w:cs="Times New Roman"/>
        </w:rPr>
        <w:t xml:space="preserve">eceipt of notice from the Buyer, an amount for such deficiency equal to the positive difference, if any, obtained by subtracting the Contract </w:t>
      </w:r>
      <w:r w:rsidR="008F7C57" w:rsidRPr="002E4A81">
        <w:rPr>
          <w:rFonts w:ascii="Times New Roman" w:hAnsi="Times New Roman" w:cs="Times New Roman"/>
        </w:rPr>
        <w:t>Amount</w:t>
      </w:r>
      <w:r w:rsidR="00FD3AF3" w:rsidRPr="002E4A81">
        <w:rPr>
          <w:rFonts w:ascii="Times New Roman" w:hAnsi="Times New Roman" w:cs="Times New Roman"/>
        </w:rPr>
        <w:t xml:space="preserve"> from the Replacement Price</w:t>
      </w:r>
      <w:r w:rsidR="00A703C7">
        <w:rPr>
          <w:rFonts w:ascii="Times New Roman" w:hAnsi="Times New Roman" w:cs="Times New Roman"/>
        </w:rPr>
        <w:t>, provided that</w:t>
      </w:r>
      <w:r w:rsidR="00FD3AF3" w:rsidRPr="002E4A81">
        <w:rPr>
          <w:rFonts w:ascii="Times New Roman" w:hAnsi="Times New Roman" w:cs="Times New Roman"/>
        </w:rPr>
        <w:t xml:space="preserve"> </w:t>
      </w:r>
      <w:r w:rsidR="00A703C7">
        <w:rPr>
          <w:rFonts w:ascii="Times New Roman" w:hAnsi="Times New Roman" w:cs="Times New Roman"/>
        </w:rPr>
        <w:t>s</w:t>
      </w:r>
      <w:r w:rsidR="00FD3AF3" w:rsidRPr="002E4A81">
        <w:rPr>
          <w:rFonts w:ascii="Times New Roman" w:hAnsi="Times New Roman" w:cs="Times New Roman"/>
        </w:rPr>
        <w:t>uch notice shall include a written statement explaining the calculation with reasonable details</w:t>
      </w:r>
      <w:r w:rsidR="00DD1273" w:rsidRPr="002E4A81">
        <w:rPr>
          <w:rFonts w:ascii="Times New Roman" w:hAnsi="Times New Roman" w:cs="Times New Roman"/>
        </w:rPr>
        <w:t xml:space="preserve"> as well as a copy of supporting documents for such calculation</w:t>
      </w:r>
      <w:r w:rsidR="00D00807">
        <w:rPr>
          <w:rFonts w:ascii="Times New Roman" w:hAnsi="Times New Roman" w:cs="Times New Roman"/>
        </w:rPr>
        <w:t xml:space="preserve">; </w:t>
      </w:r>
      <w:r>
        <w:rPr>
          <w:rFonts w:ascii="Times New Roman" w:hAnsi="Times New Roman" w:cs="Times New Roman"/>
        </w:rPr>
        <w:t>and</w:t>
      </w:r>
    </w:p>
    <w:p w14:paraId="23A3422F" w14:textId="7DDDE102" w:rsidR="00FD3AF3" w:rsidRPr="002E4A81" w:rsidRDefault="002E4A81" w:rsidP="002E4A81">
      <w:pPr>
        <w:pStyle w:val="Heading6"/>
        <w:jc w:val="both"/>
        <w:rPr>
          <w:rFonts w:ascii="Times New Roman" w:hAnsi="Times New Roman" w:cs="Times New Roman"/>
        </w:rPr>
      </w:pPr>
      <w:r>
        <w:rPr>
          <w:rFonts w:ascii="Times New Roman" w:hAnsi="Times New Roman" w:cs="Times New Roman"/>
        </w:rPr>
        <w:t xml:space="preserve">the Buyer shall be entitled to </w:t>
      </w:r>
      <w:r w:rsidR="00D00807">
        <w:rPr>
          <w:rFonts w:ascii="Times New Roman" w:hAnsi="Times New Roman" w:cs="Times New Roman"/>
        </w:rPr>
        <w:t xml:space="preserve">exercise its rights available in accordance with Clause </w:t>
      </w:r>
      <w:r w:rsidR="00D00807">
        <w:rPr>
          <w:rFonts w:ascii="Times New Roman" w:hAnsi="Times New Roman" w:cs="Times New Roman"/>
        </w:rPr>
        <w:fldChar w:fldCharType="begin"/>
      </w:r>
      <w:r w:rsidR="00D00807">
        <w:rPr>
          <w:rFonts w:ascii="Times New Roman" w:hAnsi="Times New Roman" w:cs="Times New Roman"/>
        </w:rPr>
        <w:instrText xml:space="preserve"> REF _Ref516524044 \r \h </w:instrText>
      </w:r>
      <w:r w:rsidR="00D00807">
        <w:rPr>
          <w:rFonts w:ascii="Times New Roman" w:hAnsi="Times New Roman" w:cs="Times New Roman"/>
        </w:rPr>
      </w:r>
      <w:r w:rsidR="00D00807">
        <w:rPr>
          <w:rFonts w:ascii="Times New Roman" w:hAnsi="Times New Roman" w:cs="Times New Roman"/>
        </w:rPr>
        <w:fldChar w:fldCharType="separate"/>
      </w:r>
      <w:r w:rsidR="000A4D1E">
        <w:rPr>
          <w:rFonts w:ascii="Times New Roman" w:hAnsi="Times New Roman" w:cs="Times New Roman"/>
        </w:rPr>
        <w:t>11</w:t>
      </w:r>
      <w:r w:rsidR="00D00807">
        <w:rPr>
          <w:rFonts w:ascii="Times New Roman" w:hAnsi="Times New Roman" w:cs="Times New Roman"/>
        </w:rPr>
        <w:fldChar w:fldCharType="end"/>
      </w:r>
      <w:r w:rsidR="00D00807">
        <w:rPr>
          <w:rFonts w:ascii="Times New Roman" w:hAnsi="Times New Roman" w:cs="Times New Roman"/>
        </w:rPr>
        <w:t xml:space="preserve"> (</w:t>
      </w:r>
      <w:r w:rsidR="00CE30C2" w:rsidRPr="00CE30C2">
        <w:rPr>
          <w:rFonts w:ascii="Times New Roman" w:hAnsi="Times New Roman" w:cs="Times New Roman"/>
          <w:i/>
          <w:iCs/>
        </w:rPr>
        <w:fldChar w:fldCharType="begin"/>
      </w:r>
      <w:r w:rsidR="00CE30C2" w:rsidRPr="00CE30C2">
        <w:rPr>
          <w:rFonts w:ascii="Times New Roman" w:hAnsi="Times New Roman" w:cs="Times New Roman"/>
          <w:i/>
          <w:iCs/>
        </w:rPr>
        <w:instrText xml:space="preserve"> REF _Ref516524044 \h </w:instrText>
      </w:r>
      <w:r w:rsidR="00CE30C2">
        <w:rPr>
          <w:rFonts w:ascii="Times New Roman" w:hAnsi="Times New Roman" w:cs="Times New Roman"/>
          <w:i/>
          <w:iCs/>
        </w:rPr>
        <w:instrText xml:space="preserve"> \* MERGEFORMAT </w:instrText>
      </w:r>
      <w:r w:rsidR="00CE30C2" w:rsidRPr="00CE30C2">
        <w:rPr>
          <w:rFonts w:ascii="Times New Roman" w:hAnsi="Times New Roman" w:cs="Times New Roman"/>
          <w:i/>
          <w:iCs/>
        </w:rPr>
      </w:r>
      <w:r w:rsidR="00CE30C2" w:rsidRPr="00CE30C2">
        <w:rPr>
          <w:rFonts w:ascii="Times New Roman" w:hAnsi="Times New Roman" w:cs="Times New Roman"/>
          <w:i/>
          <w:iCs/>
        </w:rPr>
        <w:fldChar w:fldCharType="separate"/>
      </w:r>
      <w:r w:rsidR="000A4D1E" w:rsidRPr="000A4D1E">
        <w:rPr>
          <w:rFonts w:ascii="Times New Roman" w:hAnsi="Times New Roman" w:cs="Times New Roman"/>
          <w:i/>
          <w:iCs/>
        </w:rPr>
        <w:t>Termination</w:t>
      </w:r>
      <w:r w:rsidR="00CE30C2" w:rsidRPr="00CE30C2">
        <w:rPr>
          <w:rFonts w:ascii="Times New Roman" w:hAnsi="Times New Roman" w:cs="Times New Roman"/>
          <w:i/>
          <w:iCs/>
        </w:rPr>
        <w:fldChar w:fldCharType="end"/>
      </w:r>
      <w:r w:rsidR="00D00807" w:rsidRPr="002E4A81">
        <w:rPr>
          <w:rFonts w:ascii="Times New Roman" w:hAnsi="Times New Roman" w:cs="Times New Roman"/>
        </w:rPr>
        <w:t>)</w:t>
      </w:r>
      <w:r w:rsidR="00FD3AF3" w:rsidRPr="002E4A81">
        <w:rPr>
          <w:rFonts w:ascii="Times New Roman" w:hAnsi="Times New Roman" w:cs="Times New Roman"/>
        </w:rPr>
        <w:t xml:space="preserve">. </w:t>
      </w:r>
    </w:p>
    <w:p w14:paraId="6A7B505C" w14:textId="67A9596C" w:rsidR="0094091C" w:rsidRPr="00A878BB" w:rsidRDefault="005058AB" w:rsidP="002F4564">
      <w:pPr>
        <w:pStyle w:val="Heading4"/>
        <w:jc w:val="both"/>
        <w:rPr>
          <w:rFonts w:ascii="Times New Roman" w:hAnsi="Times New Roman" w:cs="Times New Roman"/>
        </w:rPr>
      </w:pPr>
      <w:r w:rsidRPr="00A878BB">
        <w:rPr>
          <w:rFonts w:ascii="Times New Roman" w:hAnsi="Times New Roman" w:cs="Times New Roman"/>
        </w:rPr>
        <w:t>For the avoidance of doubt, t</w:t>
      </w:r>
      <w:r w:rsidR="00FD3AF3" w:rsidRPr="00A878BB">
        <w:rPr>
          <w:rFonts w:ascii="Times New Roman" w:hAnsi="Times New Roman" w:cs="Times New Roman"/>
        </w:rPr>
        <w:t>he Buyer is not required to enter into any actual replacement transaction in order to determine the Replacement Price.</w:t>
      </w:r>
    </w:p>
    <w:p w14:paraId="17C6D488" w14:textId="7AA366BD" w:rsidR="0094091C" w:rsidRPr="00A878BB" w:rsidRDefault="0094091C" w:rsidP="002F4564">
      <w:pPr>
        <w:pStyle w:val="Heading3"/>
        <w:jc w:val="both"/>
        <w:rPr>
          <w:rFonts w:ascii="Times New Roman" w:hAnsi="Times New Roman" w:cs="Times New Roman"/>
        </w:rPr>
      </w:pPr>
      <w:bookmarkStart w:id="96" w:name="_Ref516523888"/>
      <w:bookmarkStart w:id="97" w:name="_Ref516671028"/>
      <w:r w:rsidRPr="00A878BB">
        <w:rPr>
          <w:rFonts w:ascii="Times New Roman" w:hAnsi="Times New Roman" w:cs="Times New Roman"/>
          <w:b/>
          <w:bCs/>
        </w:rPr>
        <w:t xml:space="preserve">Failure to </w:t>
      </w:r>
      <w:bookmarkEnd w:id="96"/>
      <w:r w:rsidR="000B6087" w:rsidRPr="00A878BB">
        <w:rPr>
          <w:rFonts w:ascii="Times New Roman" w:hAnsi="Times New Roman" w:cs="Times New Roman"/>
          <w:b/>
          <w:bCs/>
        </w:rPr>
        <w:t>R</w:t>
      </w:r>
      <w:r w:rsidR="00E5379A" w:rsidRPr="00A878BB">
        <w:rPr>
          <w:rFonts w:ascii="Times New Roman" w:hAnsi="Times New Roman" w:cs="Times New Roman"/>
          <w:b/>
          <w:bCs/>
        </w:rPr>
        <w:t>eceive</w:t>
      </w:r>
      <w:bookmarkEnd w:id="97"/>
    </w:p>
    <w:p w14:paraId="6D14FB2E" w14:textId="53A7D941" w:rsidR="00D24D3A" w:rsidRPr="00A878BB" w:rsidRDefault="00E5379A" w:rsidP="00E5379A">
      <w:pPr>
        <w:pStyle w:val="Heading4"/>
        <w:jc w:val="both"/>
        <w:rPr>
          <w:rFonts w:ascii="Times New Roman" w:hAnsi="Times New Roman" w:cs="Times New Roman"/>
        </w:rPr>
      </w:pPr>
      <w:r w:rsidRPr="00A878BB">
        <w:rPr>
          <w:rFonts w:ascii="Times New Roman" w:hAnsi="Times New Roman" w:cs="Times New Roman"/>
        </w:rPr>
        <w:t>If the Buyer fails to receive all or part of the Quantity of the Traded Products pursuant to a Transaction, and the failure is not excused under the terms of this Agreement or a Transaction, or by Seller's failure to perform</w:t>
      </w:r>
      <w:r w:rsidR="00D24D3A" w:rsidRPr="00A878BB">
        <w:rPr>
          <w:rFonts w:ascii="Times New Roman" w:hAnsi="Times New Roman" w:cs="Times New Roman"/>
        </w:rPr>
        <w:t>:</w:t>
      </w:r>
      <w:r w:rsidRPr="00A878BB">
        <w:rPr>
          <w:rFonts w:ascii="Times New Roman" w:hAnsi="Times New Roman" w:cs="Times New Roman"/>
        </w:rPr>
        <w:t xml:space="preserve"> </w:t>
      </w:r>
    </w:p>
    <w:p w14:paraId="533DE462" w14:textId="52E51AFD" w:rsidR="00D24D3A" w:rsidRPr="00101226" w:rsidRDefault="00D24D3A" w:rsidP="00D24D3A">
      <w:pPr>
        <w:pStyle w:val="Heading5"/>
        <w:jc w:val="both"/>
        <w:rPr>
          <w:rFonts w:ascii="Times New Roman" w:hAnsi="Times New Roman" w:cs="Times New Roman"/>
        </w:rPr>
      </w:pPr>
      <w:r w:rsidRPr="00A878BB">
        <w:rPr>
          <w:rFonts w:ascii="Times New Roman" w:hAnsi="Times New Roman" w:cs="Times New Roman"/>
        </w:rPr>
        <w:t xml:space="preserve">if such failure is remedied by the Buyer on or before the date </w:t>
      </w:r>
      <w:r w:rsidRPr="00101226">
        <w:rPr>
          <w:rFonts w:ascii="Times New Roman" w:hAnsi="Times New Roman" w:cs="Times New Roman"/>
        </w:rPr>
        <w:t xml:space="preserve">falling </w:t>
      </w:r>
      <w:r w:rsidRPr="002E4A81">
        <w:rPr>
          <w:rFonts w:ascii="Times New Roman" w:hAnsi="Times New Roman" w:cs="Times New Roman"/>
        </w:rPr>
        <w:t>five (5)</w:t>
      </w:r>
      <w:r w:rsidRPr="00101226">
        <w:rPr>
          <w:rFonts w:ascii="Times New Roman" w:hAnsi="Times New Roman" w:cs="Times New Roman"/>
        </w:rPr>
        <w:t xml:space="preserve"> Business Days from the Delivery Date, the Buyer shall pay an interest on an amount equal to the Price multiplied by the number of Quantity of the Traded Products not Transferred to the </w:t>
      </w:r>
      <w:r w:rsidR="00852641">
        <w:rPr>
          <w:rFonts w:ascii="Times New Roman" w:hAnsi="Times New Roman" w:cs="Angsana New"/>
          <w:szCs w:val="28"/>
          <w:lang w:bidi="th-TH"/>
        </w:rPr>
        <w:t xml:space="preserve">Buyer </w:t>
      </w:r>
      <w:r w:rsidRPr="00101226">
        <w:rPr>
          <w:rFonts w:ascii="Times New Roman" w:hAnsi="Times New Roman" w:cs="Times New Roman"/>
        </w:rPr>
        <w:t xml:space="preserve">by the Delivery Date for the period from (and including) the Delivery Date to (but excluding) the actual date of Transfer to the </w:t>
      </w:r>
      <w:r w:rsidR="002A49D9" w:rsidRPr="00101226">
        <w:rPr>
          <w:rFonts w:ascii="Times New Roman" w:hAnsi="Times New Roman" w:cs="Times New Roman"/>
        </w:rPr>
        <w:t xml:space="preserve">Buyer </w:t>
      </w:r>
      <w:r w:rsidRPr="00101226">
        <w:rPr>
          <w:rFonts w:ascii="Times New Roman" w:hAnsi="Times New Roman" w:cs="Times New Roman"/>
        </w:rPr>
        <w:t>at the Default Rate; but</w:t>
      </w:r>
    </w:p>
    <w:p w14:paraId="72148E0B" w14:textId="5A23E799" w:rsidR="00D00807" w:rsidRPr="00101226" w:rsidRDefault="00D24D3A" w:rsidP="00824DE6">
      <w:pPr>
        <w:pStyle w:val="Heading5"/>
        <w:jc w:val="both"/>
        <w:rPr>
          <w:rFonts w:ascii="Times New Roman" w:hAnsi="Times New Roman" w:cs="Times New Roman"/>
        </w:rPr>
      </w:pPr>
      <w:r w:rsidRPr="00101226">
        <w:rPr>
          <w:rFonts w:ascii="Times New Roman" w:hAnsi="Times New Roman" w:cs="Times New Roman"/>
        </w:rPr>
        <w:t xml:space="preserve">if such failure is remedied by the </w:t>
      </w:r>
      <w:r w:rsidR="002E4A81">
        <w:rPr>
          <w:rFonts w:ascii="Times New Roman" w:hAnsi="Times New Roman" w:cs="Times New Roman"/>
        </w:rPr>
        <w:t>Buyer</w:t>
      </w:r>
      <w:r w:rsidRPr="00101226">
        <w:rPr>
          <w:rFonts w:ascii="Times New Roman" w:hAnsi="Times New Roman" w:cs="Times New Roman"/>
        </w:rPr>
        <w:t xml:space="preserve"> </w:t>
      </w:r>
      <w:r w:rsidR="00F21C7B" w:rsidRPr="00101226">
        <w:rPr>
          <w:rFonts w:ascii="Times New Roman" w:hAnsi="Times New Roman" w:cs="Times New Roman"/>
        </w:rPr>
        <w:t xml:space="preserve">after </w:t>
      </w:r>
      <w:r w:rsidRPr="00101226">
        <w:rPr>
          <w:rFonts w:ascii="Times New Roman" w:hAnsi="Times New Roman" w:cs="Times New Roman"/>
        </w:rPr>
        <w:t xml:space="preserve">the date falling </w:t>
      </w:r>
      <w:r w:rsidRPr="002E4A81">
        <w:rPr>
          <w:rFonts w:ascii="Times New Roman" w:hAnsi="Times New Roman" w:cs="Times New Roman"/>
        </w:rPr>
        <w:t>five (5)</w:t>
      </w:r>
      <w:r w:rsidRPr="00101226">
        <w:rPr>
          <w:rFonts w:ascii="Times New Roman" w:hAnsi="Times New Roman" w:cs="Times New Roman"/>
        </w:rPr>
        <w:t xml:space="preserve"> Business Days from the Delivery Date, </w:t>
      </w:r>
      <w:r w:rsidR="00E5379A" w:rsidRPr="00101226">
        <w:rPr>
          <w:rFonts w:ascii="Times New Roman" w:hAnsi="Times New Roman" w:cs="Times New Roman"/>
        </w:rPr>
        <w:t>then</w:t>
      </w:r>
      <w:r w:rsidR="00D00807" w:rsidRPr="00101226">
        <w:rPr>
          <w:rFonts w:ascii="Times New Roman" w:hAnsi="Times New Roman" w:cs="Times New Roman"/>
        </w:rPr>
        <w:t>:</w:t>
      </w:r>
    </w:p>
    <w:p w14:paraId="6F927D2A" w14:textId="2E78BE09" w:rsidR="00E5379A" w:rsidRDefault="002E4A81" w:rsidP="00D00807">
      <w:pPr>
        <w:pStyle w:val="Heading6"/>
        <w:jc w:val="both"/>
        <w:rPr>
          <w:rFonts w:ascii="Times New Roman" w:hAnsi="Times New Roman" w:cs="Times New Roman"/>
        </w:rPr>
      </w:pPr>
      <w:r w:rsidRPr="00101226">
        <w:rPr>
          <w:rFonts w:ascii="Times New Roman" w:hAnsi="Times New Roman" w:cs="Times New Roman"/>
        </w:rPr>
        <w:t>the Buyer shall</w:t>
      </w:r>
      <w:r w:rsidRPr="002E4A81">
        <w:rPr>
          <w:rFonts w:ascii="Times New Roman" w:hAnsi="Times New Roman" w:cs="Times New Roman"/>
        </w:rPr>
        <w:t xml:space="preserve"> </w:t>
      </w:r>
      <w:r w:rsidR="00E5379A" w:rsidRPr="002E4A81">
        <w:rPr>
          <w:rFonts w:ascii="Times New Roman" w:hAnsi="Times New Roman" w:cs="Times New Roman"/>
        </w:rPr>
        <w:t xml:space="preserve">pay the Seller, within three (3) Business Days of Buyer's </w:t>
      </w:r>
      <w:r w:rsidR="008F7C57" w:rsidRPr="002E4A81">
        <w:rPr>
          <w:rFonts w:ascii="Times New Roman" w:hAnsi="Times New Roman" w:cs="Times New Roman"/>
        </w:rPr>
        <w:t>r</w:t>
      </w:r>
      <w:r w:rsidR="00E5379A" w:rsidRPr="002E4A81">
        <w:rPr>
          <w:rFonts w:ascii="Times New Roman" w:hAnsi="Times New Roman" w:cs="Times New Roman"/>
        </w:rPr>
        <w:t xml:space="preserve">eceipt of notice from the Seller, an amount for such deficiency equal to the positive difference, if any, obtained by subtracting the Sales Price from the Contract </w:t>
      </w:r>
      <w:r w:rsidR="008F7C57" w:rsidRPr="002E4A81">
        <w:rPr>
          <w:rFonts w:ascii="Times New Roman" w:hAnsi="Times New Roman" w:cs="Times New Roman"/>
        </w:rPr>
        <w:lastRenderedPageBreak/>
        <w:t>Amount</w:t>
      </w:r>
      <w:r w:rsidR="00A703C7">
        <w:rPr>
          <w:rFonts w:ascii="Times New Roman" w:hAnsi="Times New Roman" w:cs="Times New Roman"/>
        </w:rPr>
        <w:t>, provided that</w:t>
      </w:r>
      <w:r w:rsidR="00DC742F" w:rsidRPr="002E4A81">
        <w:rPr>
          <w:rFonts w:ascii="Times New Roman" w:hAnsi="Times New Roman" w:cs="Times New Roman"/>
        </w:rPr>
        <w:t xml:space="preserve"> </w:t>
      </w:r>
      <w:r w:rsidR="00A703C7">
        <w:rPr>
          <w:rFonts w:ascii="Times New Roman" w:hAnsi="Times New Roman" w:cs="Times New Roman"/>
        </w:rPr>
        <w:t>s</w:t>
      </w:r>
      <w:r w:rsidR="00DC742F" w:rsidRPr="002E4A81">
        <w:rPr>
          <w:rFonts w:ascii="Times New Roman" w:hAnsi="Times New Roman" w:cs="Times New Roman"/>
        </w:rPr>
        <w:t>uch notice shall include a written statement explaining the calculation with reasonable details</w:t>
      </w:r>
      <w:r w:rsidR="00DD1273" w:rsidRPr="002E4A81">
        <w:rPr>
          <w:rFonts w:ascii="Times New Roman" w:hAnsi="Times New Roman" w:cs="Times New Roman"/>
        </w:rPr>
        <w:t xml:space="preserve"> as well as a copy of supporting documents for such calculation</w:t>
      </w:r>
      <w:r w:rsidR="00D00807">
        <w:rPr>
          <w:rFonts w:ascii="Times New Roman" w:hAnsi="Times New Roman" w:cs="Times New Roman"/>
        </w:rPr>
        <w:t xml:space="preserve">; </w:t>
      </w:r>
      <w:r>
        <w:rPr>
          <w:rFonts w:ascii="Times New Roman" w:hAnsi="Times New Roman" w:cs="Times New Roman"/>
        </w:rPr>
        <w:t>and</w:t>
      </w:r>
    </w:p>
    <w:p w14:paraId="19072321" w14:textId="695734BC" w:rsidR="00D00807" w:rsidRPr="002E4A81" w:rsidRDefault="002E4A81" w:rsidP="002E4A81">
      <w:pPr>
        <w:pStyle w:val="Heading6"/>
        <w:jc w:val="both"/>
        <w:rPr>
          <w:rFonts w:ascii="Times New Roman" w:hAnsi="Times New Roman" w:cs="Times New Roman"/>
        </w:rPr>
      </w:pPr>
      <w:r>
        <w:rPr>
          <w:rFonts w:ascii="Times New Roman" w:hAnsi="Times New Roman" w:cs="Times New Roman"/>
        </w:rPr>
        <w:t xml:space="preserve">the Seller shall be entitled to </w:t>
      </w:r>
      <w:r w:rsidR="00D00807">
        <w:rPr>
          <w:rFonts w:ascii="Times New Roman" w:hAnsi="Times New Roman" w:cs="Times New Roman"/>
        </w:rPr>
        <w:t xml:space="preserve">exercise its rights available in accordance with Clause </w:t>
      </w:r>
      <w:r w:rsidR="00D00807">
        <w:rPr>
          <w:rFonts w:ascii="Times New Roman" w:hAnsi="Times New Roman" w:cs="Times New Roman"/>
        </w:rPr>
        <w:fldChar w:fldCharType="begin"/>
      </w:r>
      <w:r w:rsidR="00D00807">
        <w:rPr>
          <w:rFonts w:ascii="Times New Roman" w:hAnsi="Times New Roman" w:cs="Times New Roman"/>
        </w:rPr>
        <w:instrText xml:space="preserve"> REF _Ref516524044 \r \h </w:instrText>
      </w:r>
      <w:r w:rsidR="00D00807">
        <w:rPr>
          <w:rFonts w:ascii="Times New Roman" w:hAnsi="Times New Roman" w:cs="Times New Roman"/>
        </w:rPr>
      </w:r>
      <w:r w:rsidR="00D00807">
        <w:rPr>
          <w:rFonts w:ascii="Times New Roman" w:hAnsi="Times New Roman" w:cs="Times New Roman"/>
        </w:rPr>
        <w:fldChar w:fldCharType="separate"/>
      </w:r>
      <w:r w:rsidR="000A4D1E">
        <w:rPr>
          <w:rFonts w:ascii="Times New Roman" w:hAnsi="Times New Roman" w:cs="Times New Roman"/>
        </w:rPr>
        <w:t>11</w:t>
      </w:r>
      <w:r w:rsidR="00D00807">
        <w:rPr>
          <w:rFonts w:ascii="Times New Roman" w:hAnsi="Times New Roman" w:cs="Times New Roman"/>
        </w:rPr>
        <w:fldChar w:fldCharType="end"/>
      </w:r>
      <w:r w:rsidR="00D00807">
        <w:rPr>
          <w:rFonts w:ascii="Times New Roman" w:hAnsi="Times New Roman" w:cs="Times New Roman"/>
        </w:rPr>
        <w:t xml:space="preserve"> (</w:t>
      </w:r>
      <w:r w:rsidR="00CE30C2" w:rsidRPr="00CE30C2">
        <w:rPr>
          <w:rFonts w:ascii="Times New Roman" w:hAnsi="Times New Roman" w:cs="Times New Roman"/>
          <w:i/>
          <w:iCs/>
        </w:rPr>
        <w:fldChar w:fldCharType="begin"/>
      </w:r>
      <w:r w:rsidR="00CE30C2" w:rsidRPr="00CE30C2">
        <w:rPr>
          <w:rFonts w:ascii="Times New Roman" w:hAnsi="Times New Roman" w:cs="Times New Roman"/>
          <w:i/>
          <w:iCs/>
        </w:rPr>
        <w:instrText xml:space="preserve"> REF _Ref516524044 \h </w:instrText>
      </w:r>
      <w:r w:rsidR="00CE30C2">
        <w:rPr>
          <w:rFonts w:ascii="Times New Roman" w:hAnsi="Times New Roman" w:cs="Times New Roman"/>
          <w:i/>
          <w:iCs/>
        </w:rPr>
        <w:instrText xml:space="preserve"> \* MERGEFORMAT </w:instrText>
      </w:r>
      <w:r w:rsidR="00CE30C2" w:rsidRPr="00CE30C2">
        <w:rPr>
          <w:rFonts w:ascii="Times New Roman" w:hAnsi="Times New Roman" w:cs="Times New Roman"/>
          <w:i/>
          <w:iCs/>
        </w:rPr>
      </w:r>
      <w:r w:rsidR="00CE30C2" w:rsidRPr="00CE30C2">
        <w:rPr>
          <w:rFonts w:ascii="Times New Roman" w:hAnsi="Times New Roman" w:cs="Times New Roman"/>
          <w:i/>
          <w:iCs/>
        </w:rPr>
        <w:fldChar w:fldCharType="separate"/>
      </w:r>
      <w:r w:rsidR="000A4D1E" w:rsidRPr="000A4D1E">
        <w:rPr>
          <w:rFonts w:ascii="Times New Roman" w:hAnsi="Times New Roman" w:cs="Times New Roman"/>
          <w:i/>
          <w:iCs/>
        </w:rPr>
        <w:t>Termination</w:t>
      </w:r>
      <w:r w:rsidR="00CE30C2" w:rsidRPr="00CE30C2">
        <w:rPr>
          <w:rFonts w:ascii="Times New Roman" w:hAnsi="Times New Roman" w:cs="Times New Roman"/>
          <w:i/>
          <w:iCs/>
        </w:rPr>
        <w:fldChar w:fldCharType="end"/>
      </w:r>
      <w:r w:rsidR="00D00807" w:rsidRPr="005F17C1">
        <w:rPr>
          <w:rFonts w:ascii="Times New Roman" w:hAnsi="Times New Roman" w:cs="Times New Roman"/>
          <w:i/>
          <w:iCs/>
        </w:rPr>
        <w:t>).</w:t>
      </w:r>
      <w:r w:rsidR="00D00807">
        <w:rPr>
          <w:rFonts w:ascii="Times New Roman" w:hAnsi="Times New Roman" w:cs="Times New Roman"/>
        </w:rPr>
        <w:t xml:space="preserve">  </w:t>
      </w:r>
    </w:p>
    <w:p w14:paraId="7CA9B32E" w14:textId="66D8814A" w:rsidR="00E5379A" w:rsidRPr="00A878BB" w:rsidRDefault="005058AB" w:rsidP="00E5379A">
      <w:pPr>
        <w:pStyle w:val="Heading4"/>
        <w:jc w:val="both"/>
        <w:rPr>
          <w:rFonts w:ascii="Times New Roman" w:hAnsi="Times New Roman" w:cs="Times New Roman"/>
        </w:rPr>
      </w:pPr>
      <w:r w:rsidRPr="00A878BB">
        <w:rPr>
          <w:rFonts w:ascii="Times New Roman" w:hAnsi="Times New Roman" w:cs="Times New Roman"/>
        </w:rPr>
        <w:t>For the avoidance of doubt, t</w:t>
      </w:r>
      <w:r w:rsidR="00E5379A" w:rsidRPr="00A878BB">
        <w:rPr>
          <w:rFonts w:ascii="Times New Roman" w:hAnsi="Times New Roman" w:cs="Times New Roman"/>
        </w:rPr>
        <w:t>he Seller is not required to enter into any actual replacement transaction in order to determine the Sales Price</w:t>
      </w:r>
      <w:r w:rsidR="009B226F" w:rsidRPr="00A878BB">
        <w:rPr>
          <w:rFonts w:ascii="Times New Roman" w:hAnsi="Times New Roman" w:cs="Times New Roman"/>
        </w:rPr>
        <w:t>.</w:t>
      </w:r>
    </w:p>
    <w:p w14:paraId="6C6E0646" w14:textId="7F297ECB" w:rsidR="00704C46" w:rsidRPr="00A878BB" w:rsidRDefault="00704C46" w:rsidP="00704C46">
      <w:pPr>
        <w:pStyle w:val="Heading2"/>
        <w:jc w:val="both"/>
        <w:rPr>
          <w:rFonts w:ascii="Times New Roman" w:hAnsi="Times New Roman" w:cs="Times New Roman"/>
        </w:rPr>
      </w:pPr>
      <w:bookmarkStart w:id="98" w:name="_Toc130817226"/>
      <w:bookmarkStart w:id="99" w:name="_TOC_250006"/>
      <w:bookmarkStart w:id="100" w:name="_Ref516519878"/>
      <w:bookmarkStart w:id="101" w:name="_Ref516520030"/>
      <w:bookmarkStart w:id="102" w:name="_Ref516520073"/>
      <w:bookmarkStart w:id="103" w:name="_Ref516524266"/>
      <w:bookmarkStart w:id="104" w:name="_Ref516526653"/>
      <w:bookmarkStart w:id="105" w:name="_Toc516649813"/>
      <w:r w:rsidRPr="00A878BB">
        <w:rPr>
          <w:rFonts w:ascii="Times New Roman" w:hAnsi="Times New Roman" w:cs="Times New Roman"/>
        </w:rPr>
        <w:t>Representations</w:t>
      </w:r>
      <w:r w:rsidR="00D018D8" w:rsidRPr="00A878BB">
        <w:rPr>
          <w:rFonts w:ascii="Times New Roman" w:hAnsi="Times New Roman" w:cs="Times New Roman"/>
        </w:rPr>
        <w:t xml:space="preserve"> and</w:t>
      </w:r>
      <w:r w:rsidR="00661A86" w:rsidRPr="00A878BB">
        <w:rPr>
          <w:rFonts w:ascii="Times New Roman" w:hAnsi="Times New Roman" w:cs="Times New Roman"/>
        </w:rPr>
        <w:t xml:space="preserve"> </w:t>
      </w:r>
      <w:r w:rsidRPr="00A878BB">
        <w:rPr>
          <w:rFonts w:ascii="Times New Roman" w:hAnsi="Times New Roman" w:cs="Times New Roman"/>
        </w:rPr>
        <w:t>Warranties</w:t>
      </w:r>
      <w:r w:rsidR="00A878BB" w:rsidRPr="00A878BB">
        <w:rPr>
          <w:rFonts w:ascii="Times New Roman" w:hAnsi="Times New Roman" w:cs="Times New Roman"/>
        </w:rPr>
        <w:t xml:space="preserve"> and Marketing Materials</w:t>
      </w:r>
      <w:bookmarkEnd w:id="98"/>
    </w:p>
    <w:p w14:paraId="53F394C7" w14:textId="77777777" w:rsidR="00704C46" w:rsidRPr="00A878BB" w:rsidRDefault="00704C46" w:rsidP="00704C46">
      <w:pPr>
        <w:pStyle w:val="Heading3"/>
        <w:jc w:val="both"/>
        <w:rPr>
          <w:rFonts w:ascii="Times New Roman" w:hAnsi="Times New Roman" w:cs="Times New Roman"/>
        </w:rPr>
      </w:pPr>
      <w:bookmarkStart w:id="106" w:name="_Ref121662005"/>
      <w:r w:rsidRPr="00A878BB">
        <w:rPr>
          <w:rFonts w:ascii="Times New Roman" w:hAnsi="Times New Roman" w:cs="Times New Roman"/>
          <w:b/>
        </w:rPr>
        <w:t>Representations and Warranties</w:t>
      </w:r>
      <w:bookmarkEnd w:id="106"/>
    </w:p>
    <w:p w14:paraId="429F7F1E" w14:textId="77777777" w:rsidR="00704C46" w:rsidRPr="00A878BB" w:rsidRDefault="00704C46" w:rsidP="00704C46">
      <w:pPr>
        <w:pStyle w:val="BodyTextIndent"/>
        <w:jc w:val="both"/>
        <w:rPr>
          <w:rFonts w:ascii="Times New Roman" w:hAnsi="Times New Roman" w:cs="Times New Roman"/>
        </w:rPr>
      </w:pPr>
      <w:r w:rsidRPr="00A878BB">
        <w:rPr>
          <w:rFonts w:ascii="Times New Roman" w:hAnsi="Times New Roman" w:cs="Times New Roman"/>
        </w:rPr>
        <w:t>Each Party represents and warrants to the other Party (which representations and warranties shall be deemed to be repeated by each Party on each date on which a Transaction is entered into) that:</w:t>
      </w:r>
    </w:p>
    <w:p w14:paraId="7BDC8028"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rPr>
        <w:t xml:space="preserve">Status </w:t>
      </w:r>
    </w:p>
    <w:p w14:paraId="552D6BB3" w14:textId="2D632F19"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 xml:space="preserve">It is duly </w:t>
      </w:r>
      <w:proofErr w:type="spellStart"/>
      <w:r w:rsidRPr="00A878BB">
        <w:rPr>
          <w:rFonts w:ascii="Times New Roman" w:hAnsi="Times New Roman" w:cs="Times New Roman"/>
        </w:rPr>
        <w:t>organised</w:t>
      </w:r>
      <w:proofErr w:type="spellEnd"/>
      <w:r w:rsidRPr="00A878BB">
        <w:rPr>
          <w:rFonts w:ascii="Times New Roman" w:hAnsi="Times New Roman" w:cs="Times New Roman"/>
        </w:rPr>
        <w:t xml:space="preserve"> and validly existing under the laws of the jurisdiction of its </w:t>
      </w:r>
      <w:proofErr w:type="spellStart"/>
      <w:r w:rsidRPr="00A878BB">
        <w:rPr>
          <w:rFonts w:ascii="Times New Roman" w:hAnsi="Times New Roman" w:cs="Times New Roman"/>
        </w:rPr>
        <w:t>organisation</w:t>
      </w:r>
      <w:proofErr w:type="spellEnd"/>
      <w:r w:rsidRPr="00A878BB">
        <w:rPr>
          <w:rFonts w:ascii="Times New Roman" w:hAnsi="Times New Roman" w:cs="Times New Roman"/>
        </w:rPr>
        <w:t xml:space="preserve"> or incorporation.</w:t>
      </w:r>
    </w:p>
    <w:p w14:paraId="4A89A4E4" w14:textId="77777777" w:rsidR="00704C46" w:rsidRPr="00A878BB" w:rsidRDefault="00704C46" w:rsidP="00704C46">
      <w:pPr>
        <w:pStyle w:val="Heading4"/>
        <w:jc w:val="both"/>
        <w:rPr>
          <w:rFonts w:ascii="Times New Roman" w:hAnsi="Times New Roman" w:cs="Times New Roman"/>
        </w:rPr>
      </w:pPr>
      <w:bookmarkStart w:id="107" w:name="_Ref121661999"/>
      <w:r w:rsidRPr="00A878BB">
        <w:rPr>
          <w:rFonts w:ascii="Times New Roman" w:hAnsi="Times New Roman" w:cs="Times New Roman"/>
          <w:b/>
        </w:rPr>
        <w:t>Power</w:t>
      </w:r>
      <w:bookmarkEnd w:id="107"/>
      <w:r w:rsidRPr="00A878BB">
        <w:rPr>
          <w:rFonts w:ascii="Times New Roman" w:hAnsi="Times New Roman" w:cs="Times New Roman"/>
          <w:b/>
        </w:rPr>
        <w:t xml:space="preserve"> </w:t>
      </w:r>
    </w:p>
    <w:p w14:paraId="1D87AA21" w14:textId="77777777"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It has the power:</w:t>
      </w:r>
    </w:p>
    <w:p w14:paraId="78966BA8" w14:textId="77777777" w:rsidR="00704C46" w:rsidRPr="00A878BB" w:rsidRDefault="00704C46" w:rsidP="00704C46">
      <w:pPr>
        <w:pStyle w:val="Heading5"/>
        <w:jc w:val="both"/>
        <w:rPr>
          <w:rFonts w:ascii="Times New Roman" w:hAnsi="Times New Roman" w:cs="Times New Roman"/>
        </w:rPr>
      </w:pPr>
      <w:r w:rsidRPr="00A878BB">
        <w:rPr>
          <w:rFonts w:ascii="Times New Roman" w:hAnsi="Times New Roman" w:cs="Times New Roman"/>
        </w:rPr>
        <w:t>to execute this Agreement and any other documentation relating to this Agreement; and</w:t>
      </w:r>
    </w:p>
    <w:p w14:paraId="3DAD0AA9" w14:textId="77777777" w:rsidR="00704C46" w:rsidRPr="00A878BB" w:rsidRDefault="00704C46" w:rsidP="00704C46">
      <w:pPr>
        <w:pStyle w:val="Heading5"/>
        <w:jc w:val="both"/>
        <w:rPr>
          <w:rFonts w:ascii="Times New Roman" w:hAnsi="Times New Roman" w:cs="Times New Roman"/>
        </w:rPr>
      </w:pPr>
      <w:r w:rsidRPr="00A878BB">
        <w:rPr>
          <w:rFonts w:ascii="Times New Roman" w:hAnsi="Times New Roman" w:cs="Times New Roman"/>
        </w:rPr>
        <w:t>to perform its obligations under this Agreement,</w:t>
      </w:r>
    </w:p>
    <w:p w14:paraId="327ECE56" w14:textId="77777777" w:rsidR="00704C46" w:rsidRPr="00AE2940" w:rsidRDefault="00704C46" w:rsidP="00AE2940">
      <w:pPr>
        <w:pStyle w:val="BodyTextIndent"/>
        <w:ind w:left="1412"/>
        <w:jc w:val="both"/>
        <w:rPr>
          <w:rFonts w:asciiTheme="minorBidi" w:eastAsiaTheme="minorHAnsi" w:hAnsiTheme="minorBidi" w:cstheme="minorBidi"/>
          <w:color w:val="000000"/>
          <w:lang w:val="en-GB"/>
        </w:rPr>
      </w:pPr>
      <w:r w:rsidRPr="00AE2940">
        <w:rPr>
          <w:rFonts w:asciiTheme="minorBidi" w:hAnsiTheme="minorBidi" w:cstheme="minorBidi"/>
        </w:rPr>
        <w:t xml:space="preserve">and has taken, or obtained, as the case may be, all approvals, consents, resolutions or other actions (which includes, if the Seller, having taken all </w:t>
      </w:r>
      <w:r w:rsidRPr="00AE2940">
        <w:rPr>
          <w:rFonts w:asciiTheme="minorBidi" w:eastAsiaTheme="minorHAnsi" w:hAnsiTheme="minorBidi" w:cstheme="minorBidi"/>
          <w:lang w:val="en-GB"/>
        </w:rPr>
        <w:t>necessary steps to create or otherwise obtain the Products that are the subject of this Agreement)</w:t>
      </w:r>
      <w:r w:rsidRPr="00AE2940">
        <w:rPr>
          <w:rFonts w:asciiTheme="minorBidi" w:hAnsiTheme="minorBidi" w:cstheme="minorBidi"/>
        </w:rPr>
        <w:t xml:space="preserve"> that are legally required in the relevant jurisdiction(s) to </w:t>
      </w:r>
      <w:proofErr w:type="spellStart"/>
      <w:r w:rsidRPr="00AE2940">
        <w:rPr>
          <w:rFonts w:asciiTheme="minorBidi" w:hAnsiTheme="minorBidi" w:cstheme="minorBidi"/>
        </w:rPr>
        <w:t>authorise</w:t>
      </w:r>
      <w:proofErr w:type="spellEnd"/>
      <w:r w:rsidRPr="00AE2940">
        <w:rPr>
          <w:rFonts w:asciiTheme="minorBidi" w:hAnsiTheme="minorBidi" w:cstheme="minorBidi"/>
        </w:rPr>
        <w:t xml:space="preserve"> such execution, delivery and performance. </w:t>
      </w:r>
    </w:p>
    <w:p w14:paraId="45BE8405"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rPr>
        <w:t>No Violation or Conflict</w:t>
      </w:r>
    </w:p>
    <w:p w14:paraId="38DB984C" w14:textId="36B20550"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 xml:space="preserve">The execution, delivery and performance referred to in Clause </w:t>
      </w:r>
      <w:r w:rsidR="00F6128F" w:rsidRPr="00531C8F">
        <w:rPr>
          <w:rFonts w:ascii="Times New Roman" w:hAnsi="Times New Roman" w:cs="Times New Roman"/>
        </w:rPr>
        <w:fldChar w:fldCharType="begin"/>
      </w:r>
      <w:r w:rsidR="00F6128F" w:rsidRPr="00A878BB">
        <w:rPr>
          <w:rFonts w:ascii="Times New Roman" w:hAnsi="Times New Roman" w:cs="Times New Roman"/>
        </w:rPr>
        <w:instrText xml:space="preserve"> REF _Ref121662005 \r \h </w:instrText>
      </w:r>
      <w:r w:rsidR="00515B9F" w:rsidRPr="00A878BB">
        <w:rPr>
          <w:rFonts w:ascii="Times New Roman" w:hAnsi="Times New Roman" w:cs="Times New Roman"/>
        </w:rPr>
        <w:instrText xml:space="preserve"> \* MERGEFORMAT </w:instrText>
      </w:r>
      <w:r w:rsidR="00F6128F" w:rsidRPr="00531C8F">
        <w:rPr>
          <w:rFonts w:ascii="Times New Roman" w:hAnsi="Times New Roman" w:cs="Times New Roman"/>
        </w:rPr>
      </w:r>
      <w:r w:rsidR="00F6128F" w:rsidRPr="00531C8F">
        <w:rPr>
          <w:rFonts w:ascii="Times New Roman" w:hAnsi="Times New Roman" w:cs="Times New Roman"/>
        </w:rPr>
        <w:fldChar w:fldCharType="separate"/>
      </w:r>
      <w:r w:rsidR="000A4D1E">
        <w:rPr>
          <w:rFonts w:ascii="Times New Roman" w:hAnsi="Times New Roman" w:cs="Times New Roman"/>
        </w:rPr>
        <w:t>9.1</w:t>
      </w:r>
      <w:r w:rsidR="00F6128F" w:rsidRPr="00531C8F">
        <w:rPr>
          <w:rFonts w:ascii="Times New Roman" w:hAnsi="Times New Roman" w:cs="Times New Roman"/>
        </w:rPr>
        <w:fldChar w:fldCharType="end"/>
      </w:r>
      <w:r w:rsidR="00F331DC" w:rsidRPr="006B7E46">
        <w:rPr>
          <w:rFonts w:ascii="Times New Roman" w:hAnsi="Times New Roman" w:cs="Times New Roman"/>
        </w:rPr>
        <w:fldChar w:fldCharType="begin"/>
      </w:r>
      <w:r w:rsidR="00F331DC" w:rsidRPr="00A878BB">
        <w:rPr>
          <w:rFonts w:ascii="Times New Roman" w:hAnsi="Times New Roman" w:cs="Times New Roman"/>
        </w:rPr>
        <w:instrText xml:space="preserve"> REF _Ref121661999 \r \h </w:instrText>
      </w:r>
      <w:r w:rsidR="00A878BB">
        <w:rPr>
          <w:rFonts w:ascii="Times New Roman" w:hAnsi="Times New Roman" w:cs="Times New Roman"/>
        </w:rPr>
        <w:instrText xml:space="preserve"> \* MERGEFORMAT </w:instrText>
      </w:r>
      <w:r w:rsidR="00F331DC" w:rsidRPr="006B7E46">
        <w:rPr>
          <w:rFonts w:ascii="Times New Roman" w:hAnsi="Times New Roman" w:cs="Times New Roman"/>
        </w:rPr>
      </w:r>
      <w:r w:rsidR="00F331DC" w:rsidRPr="006B7E46">
        <w:rPr>
          <w:rFonts w:ascii="Times New Roman" w:hAnsi="Times New Roman" w:cs="Times New Roman"/>
        </w:rPr>
        <w:fldChar w:fldCharType="separate"/>
      </w:r>
      <w:r w:rsidR="000A4D1E">
        <w:rPr>
          <w:rFonts w:ascii="Times New Roman" w:hAnsi="Times New Roman" w:cs="Times New Roman"/>
        </w:rPr>
        <w:t>(b)</w:t>
      </w:r>
      <w:r w:rsidR="00F331DC" w:rsidRPr="006B7E46">
        <w:rPr>
          <w:rFonts w:ascii="Times New Roman" w:hAnsi="Times New Roman" w:cs="Times New Roman"/>
        </w:rPr>
        <w:fldChar w:fldCharType="end"/>
      </w:r>
      <w:r w:rsidRPr="00A878BB">
        <w:rPr>
          <w:rFonts w:ascii="Times New Roman" w:hAnsi="Times New Roman" w:cs="Times New Roman"/>
        </w:rPr>
        <w:t xml:space="preserve"> do not violate or conflict with any law or statute applicable to it, including without limitation any provision of its constitutional documents, any order or judgment of any court or other agency of government applicable to it or any of its assets, or any contractual restriction binding on or affecting it or any of its assets. </w:t>
      </w:r>
    </w:p>
    <w:p w14:paraId="5B6E6556"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rPr>
        <w:t xml:space="preserve">Required </w:t>
      </w:r>
      <w:proofErr w:type="spellStart"/>
      <w:r w:rsidRPr="00A878BB">
        <w:rPr>
          <w:rFonts w:ascii="Times New Roman" w:hAnsi="Times New Roman" w:cs="Times New Roman"/>
          <w:b/>
        </w:rPr>
        <w:t>Authorisations</w:t>
      </w:r>
      <w:proofErr w:type="spellEnd"/>
    </w:p>
    <w:p w14:paraId="35328A41" w14:textId="5F5936F3"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 xml:space="preserve">All Required </w:t>
      </w:r>
      <w:proofErr w:type="spellStart"/>
      <w:r w:rsidRPr="00A878BB">
        <w:rPr>
          <w:rFonts w:ascii="Times New Roman" w:hAnsi="Times New Roman" w:cs="Times New Roman"/>
        </w:rPr>
        <w:t>Authorisations</w:t>
      </w:r>
      <w:proofErr w:type="spellEnd"/>
      <w:r w:rsidR="004C69C3" w:rsidRPr="00A878BB">
        <w:rPr>
          <w:rFonts w:ascii="Times New Roman" w:hAnsi="Times New Roman" w:cs="Times New Roman"/>
        </w:rPr>
        <w:t xml:space="preserve"> for the purpose of this Agreement</w:t>
      </w:r>
      <w:r w:rsidRPr="00A878BB">
        <w:rPr>
          <w:rFonts w:ascii="Times New Roman" w:hAnsi="Times New Roman" w:cs="Times New Roman"/>
        </w:rPr>
        <w:t xml:space="preserve"> have been obtained and are in full force and effect, and all conditions of any Required </w:t>
      </w:r>
      <w:proofErr w:type="spellStart"/>
      <w:r w:rsidRPr="00A878BB">
        <w:rPr>
          <w:rFonts w:ascii="Times New Roman" w:hAnsi="Times New Roman" w:cs="Times New Roman"/>
        </w:rPr>
        <w:t>Authorisations</w:t>
      </w:r>
      <w:proofErr w:type="spellEnd"/>
      <w:r w:rsidRPr="00A878BB">
        <w:rPr>
          <w:rFonts w:ascii="Times New Roman" w:hAnsi="Times New Roman" w:cs="Times New Roman"/>
        </w:rPr>
        <w:t xml:space="preserve"> have been complied with.</w:t>
      </w:r>
    </w:p>
    <w:p w14:paraId="6EEEBCAC"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rPr>
        <w:t>Obligations Binding</w:t>
      </w:r>
    </w:p>
    <w:p w14:paraId="57C90340" w14:textId="39D00316"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 xml:space="preserve">Its obligations under this Agreement constitute its legal, valid and binding obligations, enforceable in accordance with their respective terms subject to applicable bankruptcy, </w:t>
      </w:r>
      <w:proofErr w:type="spellStart"/>
      <w:r w:rsidRPr="00A878BB">
        <w:rPr>
          <w:rFonts w:ascii="Times New Roman" w:hAnsi="Times New Roman" w:cs="Times New Roman"/>
        </w:rPr>
        <w:t>reorganisation</w:t>
      </w:r>
      <w:proofErr w:type="spellEnd"/>
      <w:r w:rsidRPr="00A878BB">
        <w:rPr>
          <w:rFonts w:ascii="Times New Roman" w:hAnsi="Times New Roman" w:cs="Times New Roman"/>
        </w:rPr>
        <w:t>, insolvency, moratorium or similar laws affecting creditors' rights generally.</w:t>
      </w:r>
    </w:p>
    <w:p w14:paraId="558E9653"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rPr>
        <w:t>No Event of Default</w:t>
      </w:r>
    </w:p>
    <w:p w14:paraId="5A29D374" w14:textId="77777777"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 xml:space="preserve">No Event of Default, or event that with notice or lapse of time or both would constitute an Event of Default, has occurred with respect to it and no such event would occur as a result of its </w:t>
      </w:r>
      <w:r w:rsidRPr="00A878BB">
        <w:rPr>
          <w:rFonts w:ascii="Times New Roman" w:hAnsi="Times New Roman" w:cs="Times New Roman"/>
        </w:rPr>
        <w:lastRenderedPageBreak/>
        <w:t>entering into or performing its obligations under this Agreement.</w:t>
      </w:r>
    </w:p>
    <w:p w14:paraId="11A1F929"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rPr>
        <w:t>No Litigation</w:t>
      </w:r>
    </w:p>
    <w:p w14:paraId="0DE06294" w14:textId="77777777"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No litigation, arbitration or administrative suit or proceeding before any court, tribunal, governmental body, agency, official or arbitrator is pending or, so far as it is aware, threatened against it that would, if adversely determined, be likely to affect the legality, validity or enforceability against it of this Agreement or its ability to perform its obligations under this Agreement.</w:t>
      </w:r>
    </w:p>
    <w:p w14:paraId="74328295"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rPr>
        <w:t>Accurate Information</w:t>
      </w:r>
    </w:p>
    <w:p w14:paraId="50C87E85" w14:textId="49A258AC"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All applicable information that is furnished in writing by or on behalf of it to the other Party and is identified as being subject to or connected to this Agreement is, as of the date it is furnished to the other Party, true, accurate and complete in every material respect.</w:t>
      </w:r>
    </w:p>
    <w:p w14:paraId="36AA9FD7" w14:textId="4CF884C3" w:rsidR="00704C46" w:rsidRPr="00A878BB" w:rsidRDefault="00704C46" w:rsidP="00704C46">
      <w:pPr>
        <w:pStyle w:val="Heading3"/>
        <w:jc w:val="both"/>
        <w:rPr>
          <w:rFonts w:ascii="Times New Roman" w:hAnsi="Times New Roman" w:cs="Times New Roman"/>
          <w:b/>
          <w:bCs/>
        </w:rPr>
      </w:pPr>
      <w:r w:rsidRPr="00A878BB">
        <w:rPr>
          <w:rFonts w:ascii="Times New Roman" w:hAnsi="Times New Roman" w:cs="Times New Roman"/>
          <w:b/>
          <w:bCs/>
        </w:rPr>
        <w:t>Seller's specific representations</w:t>
      </w:r>
    </w:p>
    <w:p w14:paraId="4AC2C7AF" w14:textId="77777777" w:rsidR="00704C46" w:rsidRPr="00A878BB" w:rsidRDefault="00704C46" w:rsidP="00704C46">
      <w:pPr>
        <w:pStyle w:val="BodyTextIndent"/>
        <w:jc w:val="both"/>
        <w:rPr>
          <w:rFonts w:ascii="Times New Roman" w:hAnsi="Times New Roman" w:cs="Times New Roman"/>
        </w:rPr>
      </w:pPr>
      <w:r w:rsidRPr="00A878BB">
        <w:rPr>
          <w:rFonts w:ascii="Times New Roman" w:hAnsi="Times New Roman" w:cs="Times New Roman"/>
        </w:rPr>
        <w:t>The Seller represents and warrants to the Buyer (which representations and warranties shall be deemed to be repeated by the Seller on each date on which a Transaction is entered into) that:</w:t>
      </w:r>
    </w:p>
    <w:p w14:paraId="2D73507A"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bCs/>
        </w:rPr>
        <w:t>Double Counting</w:t>
      </w:r>
    </w:p>
    <w:p w14:paraId="3BE3323C" w14:textId="77777777" w:rsidR="00704C46" w:rsidRPr="00A878BB" w:rsidRDefault="00704C46" w:rsidP="00704C46">
      <w:pPr>
        <w:pStyle w:val="BodyTextIndent"/>
        <w:ind w:left="1412"/>
        <w:jc w:val="both"/>
        <w:rPr>
          <w:rFonts w:ascii="Times New Roman" w:hAnsi="Times New Roman" w:cs="Times New Roman"/>
        </w:rPr>
      </w:pPr>
      <w:r w:rsidRPr="00A878BB">
        <w:rPr>
          <w:rFonts w:ascii="Times New Roman" w:hAnsi="Times New Roman" w:cs="Times New Roman"/>
        </w:rPr>
        <w:t>At the time of Transfer and Delivery, the Traded Products sold under a Transaction have not otherwise been, nor will be, sold, retired, submitted for compliance purposes under any applicable emissions law, claimed or represented as part of electricity output or sales, or used to satisfy any other carbon or environmental attribute obligations or purposes.</w:t>
      </w:r>
    </w:p>
    <w:p w14:paraId="160B0071" w14:textId="77777777" w:rsidR="00704C46" w:rsidRPr="00A878BB" w:rsidRDefault="00704C46" w:rsidP="00704C46">
      <w:pPr>
        <w:pStyle w:val="Heading4"/>
        <w:jc w:val="both"/>
        <w:rPr>
          <w:rFonts w:ascii="Times New Roman" w:hAnsi="Times New Roman" w:cs="Times New Roman"/>
        </w:rPr>
      </w:pPr>
      <w:r w:rsidRPr="00A878BB">
        <w:rPr>
          <w:rFonts w:ascii="Times New Roman" w:hAnsi="Times New Roman" w:cs="Times New Roman"/>
          <w:b/>
          <w:bCs/>
        </w:rPr>
        <w:t>Compliance of the Product</w:t>
      </w:r>
    </w:p>
    <w:p w14:paraId="656D8078" w14:textId="75F220B6" w:rsidR="00A878BB" w:rsidRPr="00A878BB" w:rsidRDefault="00704C46" w:rsidP="00A878BB">
      <w:pPr>
        <w:pStyle w:val="BodyTextIndent"/>
        <w:ind w:left="1412"/>
        <w:jc w:val="both"/>
        <w:rPr>
          <w:rFonts w:ascii="Times New Roman" w:hAnsi="Times New Roman" w:cs="Times New Roman"/>
        </w:rPr>
      </w:pPr>
      <w:r w:rsidRPr="00A878BB">
        <w:rPr>
          <w:rFonts w:ascii="Times New Roman" w:hAnsi="Times New Roman" w:cs="Times New Roman"/>
        </w:rPr>
        <w:t>The Traded Product complies with the requirements of, and is qualified under, each applicable Tracking System and each applicable Scheme specified in a Confirmation as they exist on each such date that the Seller initiates Delivery of such Traded Product.</w:t>
      </w:r>
    </w:p>
    <w:p w14:paraId="64DDE6C4" w14:textId="1F1D5117" w:rsidR="00A878BB" w:rsidRPr="009F4BE5" w:rsidRDefault="00A878BB" w:rsidP="00A878BB">
      <w:pPr>
        <w:pStyle w:val="Heading3"/>
        <w:jc w:val="both"/>
        <w:rPr>
          <w:rFonts w:ascii="Times New Roman" w:hAnsi="Times New Roman" w:cs="Times New Roman"/>
          <w:b/>
          <w:bCs/>
        </w:rPr>
      </w:pPr>
      <w:bookmarkStart w:id="108" w:name="_Ref124929756"/>
      <w:bookmarkStart w:id="109" w:name="_Ref125492563"/>
      <w:r w:rsidRPr="009F4BE5">
        <w:rPr>
          <w:rFonts w:ascii="Times New Roman" w:hAnsi="Times New Roman" w:cs="Times New Roman"/>
          <w:b/>
          <w:bCs/>
        </w:rPr>
        <w:t>Marketing Materials</w:t>
      </w:r>
      <w:bookmarkEnd w:id="108"/>
      <w:bookmarkEnd w:id="109"/>
    </w:p>
    <w:p w14:paraId="42BC9CCC" w14:textId="432CA132" w:rsidR="00A878BB" w:rsidRDefault="003A0249" w:rsidP="00A878BB">
      <w:pPr>
        <w:pStyle w:val="Heading4"/>
        <w:jc w:val="both"/>
        <w:rPr>
          <w:rFonts w:ascii="Times New Roman" w:hAnsi="Times New Roman" w:cs="Times New Roman"/>
        </w:rPr>
      </w:pPr>
      <w:r>
        <w:rPr>
          <w:rFonts w:ascii="Times New Roman" w:hAnsi="Times New Roman" w:cs="Times New Roman"/>
        </w:rPr>
        <w:t>If</w:t>
      </w:r>
      <w:r w:rsidR="006149C6" w:rsidRPr="00A878BB">
        <w:rPr>
          <w:rFonts w:ascii="Times New Roman" w:hAnsi="Times New Roman" w:cs="Times New Roman"/>
        </w:rPr>
        <w:t xml:space="preserve"> </w:t>
      </w:r>
      <w:r w:rsidR="006149C6">
        <w:rPr>
          <w:rFonts w:ascii="Times New Roman" w:hAnsi="Times New Roman" w:cs="Times New Roman"/>
        </w:rPr>
        <w:t xml:space="preserve">Clause </w:t>
      </w:r>
      <w:r w:rsidR="006149C6">
        <w:rPr>
          <w:rFonts w:ascii="Times New Roman" w:hAnsi="Times New Roman" w:cs="Times New Roman"/>
        </w:rPr>
        <w:fldChar w:fldCharType="begin"/>
      </w:r>
      <w:r w:rsidR="006149C6">
        <w:rPr>
          <w:rFonts w:ascii="Times New Roman" w:hAnsi="Times New Roman" w:cs="Times New Roman"/>
        </w:rPr>
        <w:instrText xml:space="preserve"> REF _Ref125492563 \r \h </w:instrText>
      </w:r>
      <w:r w:rsidR="006149C6">
        <w:rPr>
          <w:rFonts w:ascii="Times New Roman" w:hAnsi="Times New Roman" w:cs="Times New Roman"/>
        </w:rPr>
      </w:r>
      <w:r w:rsidR="006149C6">
        <w:rPr>
          <w:rFonts w:ascii="Times New Roman" w:hAnsi="Times New Roman" w:cs="Times New Roman"/>
        </w:rPr>
        <w:fldChar w:fldCharType="separate"/>
      </w:r>
      <w:r w:rsidR="000A4D1E">
        <w:rPr>
          <w:rFonts w:ascii="Times New Roman" w:hAnsi="Times New Roman" w:cs="Times New Roman"/>
        </w:rPr>
        <w:t>9.3</w:t>
      </w:r>
      <w:r w:rsidR="006149C6">
        <w:rPr>
          <w:rFonts w:ascii="Times New Roman" w:hAnsi="Times New Roman" w:cs="Times New Roman"/>
        </w:rPr>
        <w:fldChar w:fldCharType="end"/>
      </w:r>
      <w:r w:rsidR="006149C6">
        <w:rPr>
          <w:rFonts w:ascii="Times New Roman" w:hAnsi="Times New Roman" w:cs="Times New Roman"/>
        </w:rPr>
        <w:t xml:space="preserve"> (</w:t>
      </w:r>
      <w:r w:rsidR="00CE30C2" w:rsidRPr="00CE30C2">
        <w:rPr>
          <w:rFonts w:ascii="Times New Roman" w:hAnsi="Times New Roman" w:cs="Times New Roman"/>
          <w:i/>
          <w:iCs/>
        </w:rPr>
        <w:fldChar w:fldCharType="begin"/>
      </w:r>
      <w:r w:rsidR="00CE30C2" w:rsidRPr="00CE30C2">
        <w:rPr>
          <w:rFonts w:ascii="Times New Roman" w:hAnsi="Times New Roman" w:cs="Times New Roman"/>
          <w:i/>
          <w:iCs/>
        </w:rPr>
        <w:instrText xml:space="preserve"> REF _Ref124929756 \h  \* MERGEFORMAT </w:instrText>
      </w:r>
      <w:r w:rsidR="00CE30C2" w:rsidRPr="00CE30C2">
        <w:rPr>
          <w:rFonts w:ascii="Times New Roman" w:hAnsi="Times New Roman" w:cs="Times New Roman"/>
          <w:i/>
          <w:iCs/>
        </w:rPr>
      </w:r>
      <w:r w:rsidR="00CE30C2" w:rsidRPr="00CE30C2">
        <w:rPr>
          <w:rFonts w:ascii="Times New Roman" w:hAnsi="Times New Roman" w:cs="Times New Roman"/>
          <w:i/>
          <w:iCs/>
        </w:rPr>
        <w:fldChar w:fldCharType="separate"/>
      </w:r>
      <w:r w:rsidR="000A4D1E" w:rsidRPr="000A4D1E">
        <w:rPr>
          <w:rFonts w:ascii="Times New Roman" w:hAnsi="Times New Roman" w:cs="Times New Roman"/>
          <w:i/>
          <w:iCs/>
        </w:rPr>
        <w:t>Marketing Materials</w:t>
      </w:r>
      <w:r w:rsidR="00CE30C2" w:rsidRPr="00CE30C2">
        <w:rPr>
          <w:rFonts w:ascii="Times New Roman" w:hAnsi="Times New Roman" w:cs="Times New Roman"/>
          <w:i/>
          <w:iCs/>
        </w:rPr>
        <w:fldChar w:fldCharType="end"/>
      </w:r>
      <w:r w:rsidR="006149C6">
        <w:rPr>
          <w:rFonts w:ascii="Times New Roman" w:hAnsi="Times New Roman" w:cs="Times New Roman"/>
        </w:rPr>
        <w:t>)</w:t>
      </w:r>
      <w:r w:rsidR="006149C6" w:rsidRPr="00A878BB">
        <w:rPr>
          <w:rFonts w:ascii="Times New Roman" w:hAnsi="Times New Roman" w:cs="Times New Roman"/>
        </w:rPr>
        <w:t xml:space="preserve"> is specified </w:t>
      </w:r>
      <w:r w:rsidRPr="003A0249">
        <w:rPr>
          <w:rFonts w:ascii="Times New Roman" w:hAnsi="Times New Roman" w:cs="Times New Roman"/>
        </w:rPr>
        <w:t xml:space="preserve">as applying </w:t>
      </w:r>
      <w:r w:rsidR="006149C6" w:rsidRPr="00A878BB">
        <w:rPr>
          <w:rFonts w:ascii="Times New Roman" w:hAnsi="Times New Roman" w:cs="Times New Roman"/>
        </w:rPr>
        <w:t xml:space="preserve">in </w:t>
      </w:r>
      <w:r w:rsidR="00E91DE5" w:rsidRPr="00847887">
        <w:rPr>
          <w:rFonts w:ascii="Times New Roman" w:hAnsi="Times New Roman" w:cs="Times New Roman"/>
        </w:rPr>
        <w:fldChar w:fldCharType="begin"/>
      </w:r>
      <w:r w:rsidR="00E91DE5" w:rsidRPr="00847887">
        <w:rPr>
          <w:rFonts w:ascii="Times New Roman" w:hAnsi="Times New Roman" w:cs="Times New Roman"/>
        </w:rPr>
        <w:instrText xml:space="preserve"> REF Schedule1 \h </w:instrText>
      </w:r>
      <w:r w:rsidR="00E91DE5">
        <w:rPr>
          <w:rFonts w:ascii="Times New Roman" w:hAnsi="Times New Roman" w:cs="Times New Roman"/>
        </w:rPr>
        <w:instrText xml:space="preserve"> \* MERGEFORMAT </w:instrText>
      </w:r>
      <w:r w:rsidR="00E91DE5" w:rsidRPr="00847887">
        <w:rPr>
          <w:rFonts w:ascii="Times New Roman" w:hAnsi="Times New Roman" w:cs="Times New Roman"/>
        </w:rPr>
      </w:r>
      <w:r w:rsidR="00E91DE5" w:rsidRPr="00847887">
        <w:rPr>
          <w:rFonts w:ascii="Times New Roman" w:hAnsi="Times New Roman" w:cs="Times New Roman"/>
        </w:rPr>
        <w:fldChar w:fldCharType="separate"/>
      </w:r>
      <w:r w:rsidR="00E91DE5" w:rsidRPr="000A4D1E">
        <w:rPr>
          <w:rFonts w:ascii="Times New Roman" w:hAnsi="Times New Roman" w:cs="Times New Roman"/>
          <w:lang w:val="en-GB"/>
        </w:rPr>
        <w:t>Schedule 1</w:t>
      </w:r>
      <w:r w:rsidR="00E91DE5" w:rsidRPr="00847887">
        <w:rPr>
          <w:rFonts w:ascii="Times New Roman" w:hAnsi="Times New Roman" w:cs="Times New Roman"/>
        </w:rPr>
        <w:fldChar w:fldCharType="end"/>
      </w:r>
      <w:r w:rsidR="00E91DE5">
        <w:rPr>
          <w:rFonts w:ascii="Times New Roman" w:hAnsi="Times New Roman" w:cs="Times New Roman"/>
        </w:rPr>
        <w:t xml:space="preserve"> (</w:t>
      </w:r>
      <w:r w:rsidR="00E91DE5" w:rsidRPr="006554E9">
        <w:rPr>
          <w:rFonts w:ascii="Times New Roman" w:hAnsi="Times New Roman" w:cs="Times New Roman"/>
          <w:i/>
          <w:iCs/>
        </w:rPr>
        <w:fldChar w:fldCharType="begin"/>
      </w:r>
      <w:r w:rsidR="00E91DE5" w:rsidRPr="006554E9">
        <w:rPr>
          <w:rFonts w:ascii="Times New Roman" w:hAnsi="Times New Roman" w:cs="Times New Roman"/>
          <w:i/>
          <w:iCs/>
        </w:rPr>
        <w:instrText xml:space="preserve"> REF Schedule1_text \h </w:instrText>
      </w:r>
      <w:r w:rsidR="00E91DE5">
        <w:rPr>
          <w:rFonts w:ascii="Times New Roman" w:hAnsi="Times New Roman" w:cs="Times New Roman"/>
          <w:i/>
          <w:iCs/>
        </w:rPr>
        <w:instrText xml:space="preserve"> \* MERGEFORMAT </w:instrText>
      </w:r>
      <w:r w:rsidR="00E91DE5" w:rsidRPr="006554E9">
        <w:rPr>
          <w:rFonts w:ascii="Times New Roman" w:hAnsi="Times New Roman" w:cs="Times New Roman"/>
          <w:i/>
          <w:iCs/>
        </w:rPr>
      </w:r>
      <w:r w:rsidR="00E91DE5" w:rsidRPr="006554E9">
        <w:rPr>
          <w:rFonts w:ascii="Times New Roman" w:hAnsi="Times New Roman" w:cs="Times New Roman"/>
          <w:i/>
          <w:iCs/>
        </w:rPr>
        <w:fldChar w:fldCharType="separate"/>
      </w:r>
      <w:r w:rsidR="00E91DE5" w:rsidRPr="000A4D1E">
        <w:rPr>
          <w:rFonts w:ascii="Times New Roman" w:hAnsi="Times New Roman" w:cs="Times New Roman"/>
          <w:i/>
          <w:iCs/>
          <w:lang w:val="en-GB"/>
        </w:rPr>
        <w:t>Elections</w:t>
      </w:r>
      <w:r w:rsidR="00E91DE5" w:rsidRPr="006554E9">
        <w:rPr>
          <w:rFonts w:ascii="Times New Roman" w:hAnsi="Times New Roman" w:cs="Times New Roman"/>
          <w:i/>
          <w:iCs/>
        </w:rPr>
        <w:fldChar w:fldCharType="end"/>
      </w:r>
      <w:r w:rsidR="00E91DE5">
        <w:rPr>
          <w:rFonts w:ascii="Times New Roman" w:hAnsi="Times New Roman" w:cs="Times New Roman"/>
        </w:rPr>
        <w:t>)</w:t>
      </w:r>
      <w:r w:rsidR="006149C6">
        <w:rPr>
          <w:rFonts w:ascii="Times New Roman" w:hAnsi="Times New Roman" w:cs="Times New Roman"/>
        </w:rPr>
        <w:t>, u</w:t>
      </w:r>
      <w:r w:rsidR="00A878BB" w:rsidRPr="009F4BE5">
        <w:rPr>
          <w:rFonts w:ascii="Times New Roman" w:hAnsi="Times New Roman" w:cs="Times New Roman"/>
        </w:rPr>
        <w:t xml:space="preserve">pon a reasonable request from </w:t>
      </w:r>
      <w:r w:rsidR="00A878BB">
        <w:rPr>
          <w:rFonts w:ascii="Times New Roman" w:hAnsi="Times New Roman" w:cs="Times New Roman"/>
        </w:rPr>
        <w:t xml:space="preserve">the </w:t>
      </w:r>
      <w:r w:rsidR="00A878BB" w:rsidRPr="009F4BE5">
        <w:rPr>
          <w:rFonts w:ascii="Times New Roman" w:hAnsi="Times New Roman" w:cs="Times New Roman"/>
        </w:rPr>
        <w:t xml:space="preserve">Buyer, </w:t>
      </w:r>
      <w:r w:rsidR="00A878BB">
        <w:rPr>
          <w:rFonts w:ascii="Times New Roman" w:hAnsi="Times New Roman" w:cs="Times New Roman"/>
        </w:rPr>
        <w:t xml:space="preserve">the </w:t>
      </w:r>
      <w:r w:rsidR="00A878BB" w:rsidRPr="009F4BE5">
        <w:rPr>
          <w:rFonts w:ascii="Times New Roman" w:hAnsi="Times New Roman" w:cs="Times New Roman"/>
        </w:rPr>
        <w:t xml:space="preserve">Seller shall make available to </w:t>
      </w:r>
      <w:r w:rsidR="00A878BB">
        <w:rPr>
          <w:rFonts w:ascii="Times New Roman" w:hAnsi="Times New Roman" w:cs="Times New Roman"/>
        </w:rPr>
        <w:t xml:space="preserve">the </w:t>
      </w:r>
      <w:r w:rsidR="00A878BB" w:rsidRPr="009F4BE5">
        <w:rPr>
          <w:rFonts w:ascii="Times New Roman" w:hAnsi="Times New Roman" w:cs="Times New Roman"/>
        </w:rPr>
        <w:t xml:space="preserve">Buyer general information materials about </w:t>
      </w:r>
      <w:r w:rsidR="00A878BB" w:rsidRPr="00CF5FEC">
        <w:rPr>
          <w:rFonts w:ascii="Times New Roman" w:hAnsi="Times New Roman" w:cs="Times New Roman"/>
        </w:rPr>
        <w:t xml:space="preserve">an underlying project </w:t>
      </w:r>
      <w:r w:rsidR="00456247" w:rsidRPr="00CF5FEC">
        <w:rPr>
          <w:rFonts w:ascii="Times New Roman" w:hAnsi="Times New Roman" w:cs="Times New Roman"/>
        </w:rPr>
        <w:t xml:space="preserve">of the Products </w:t>
      </w:r>
      <w:r w:rsidR="00A878BB" w:rsidRPr="00CF5FEC">
        <w:rPr>
          <w:rFonts w:ascii="Times New Roman" w:hAnsi="Times New Roman" w:cs="Times New Roman"/>
        </w:rPr>
        <w:t>to be traded</w:t>
      </w:r>
      <w:r w:rsidR="00A447C6">
        <w:rPr>
          <w:rFonts w:ascii="Times New Roman" w:hAnsi="Times New Roman" w:cs="Times New Roman"/>
        </w:rPr>
        <w:t xml:space="preserve"> (including but not limited to</w:t>
      </w:r>
      <w:r w:rsidR="00A878BB" w:rsidRPr="009F4BE5">
        <w:rPr>
          <w:rFonts w:ascii="Times New Roman" w:hAnsi="Times New Roman" w:cs="Times New Roman"/>
        </w:rPr>
        <w:t xml:space="preserve"> factsheets, photographs, verification documentation) (</w:t>
      </w:r>
      <w:r w:rsidR="00A447C6">
        <w:rPr>
          <w:rFonts w:ascii="Times New Roman" w:hAnsi="Times New Roman" w:cs="Times New Roman"/>
        </w:rPr>
        <w:t>"</w:t>
      </w:r>
      <w:r w:rsidR="00A878BB" w:rsidRPr="009F4BE5">
        <w:rPr>
          <w:rFonts w:ascii="Times New Roman" w:hAnsi="Times New Roman" w:cs="Times New Roman"/>
          <w:b/>
          <w:bCs/>
        </w:rPr>
        <w:t>Marketing Materials</w:t>
      </w:r>
      <w:r w:rsidR="00A447C6">
        <w:rPr>
          <w:rFonts w:ascii="Times New Roman" w:hAnsi="Times New Roman" w:cs="Times New Roman"/>
        </w:rPr>
        <w:t>"</w:t>
      </w:r>
      <w:r w:rsidR="00A878BB" w:rsidRPr="009F4BE5">
        <w:rPr>
          <w:rFonts w:ascii="Times New Roman" w:hAnsi="Times New Roman" w:cs="Times New Roman"/>
        </w:rPr>
        <w:t>)</w:t>
      </w:r>
      <w:r w:rsidR="00A447C6">
        <w:rPr>
          <w:rFonts w:ascii="Times New Roman" w:hAnsi="Times New Roman" w:cs="Times New Roman"/>
        </w:rPr>
        <w:t>.</w:t>
      </w:r>
    </w:p>
    <w:p w14:paraId="7ED26309" w14:textId="5E2B8334" w:rsidR="00CD2A0F" w:rsidRDefault="00CD2A0F" w:rsidP="00A878BB">
      <w:pPr>
        <w:pStyle w:val="Heading4"/>
        <w:jc w:val="both"/>
        <w:rPr>
          <w:rFonts w:ascii="Times New Roman" w:hAnsi="Times New Roman" w:cs="Times New Roman"/>
        </w:rPr>
      </w:pPr>
      <w:r w:rsidRPr="00CD2A0F">
        <w:rPr>
          <w:rFonts w:ascii="Times New Roman" w:hAnsi="Times New Roman" w:cs="Times New Roman"/>
        </w:rPr>
        <w:t xml:space="preserve">Subject to </w:t>
      </w:r>
      <w:r>
        <w:rPr>
          <w:rFonts w:ascii="Times New Roman" w:hAnsi="Times New Roman" w:cs="Times New Roman"/>
        </w:rPr>
        <w:t>paragraph</w:t>
      </w:r>
      <w:r w:rsidRPr="00CD2A0F">
        <w:rPr>
          <w:rFonts w:ascii="Times New Roman" w:hAnsi="Times New Roman" w:cs="Times New Roman"/>
        </w:rPr>
        <w:t xml:space="preserve"> </w:t>
      </w:r>
      <w:r w:rsidR="003119E2">
        <w:rPr>
          <w:rFonts w:ascii="Times New Roman" w:hAnsi="Times New Roman" w:cs="Times New Roman"/>
        </w:rPr>
        <w:fldChar w:fldCharType="begin"/>
      </w:r>
      <w:r w:rsidR="003119E2">
        <w:rPr>
          <w:rFonts w:ascii="Times New Roman" w:hAnsi="Times New Roman" w:cs="Times New Roman"/>
        </w:rPr>
        <w:instrText xml:space="preserve"> REF _Ref129719716 \r \h </w:instrText>
      </w:r>
      <w:r w:rsidR="003119E2">
        <w:rPr>
          <w:rFonts w:ascii="Times New Roman" w:hAnsi="Times New Roman" w:cs="Times New Roman"/>
        </w:rPr>
      </w:r>
      <w:r w:rsidR="003119E2">
        <w:rPr>
          <w:rFonts w:ascii="Times New Roman" w:hAnsi="Times New Roman" w:cs="Times New Roman"/>
        </w:rPr>
        <w:fldChar w:fldCharType="separate"/>
      </w:r>
      <w:r w:rsidR="000A4D1E">
        <w:rPr>
          <w:rFonts w:ascii="Times New Roman" w:hAnsi="Times New Roman" w:cs="Times New Roman"/>
        </w:rPr>
        <w:t>(d)</w:t>
      </w:r>
      <w:r w:rsidR="003119E2">
        <w:rPr>
          <w:rFonts w:ascii="Times New Roman" w:hAnsi="Times New Roman" w:cs="Times New Roman"/>
        </w:rPr>
        <w:fldChar w:fldCharType="end"/>
      </w:r>
      <w:r>
        <w:rPr>
          <w:rFonts w:ascii="Times New Roman" w:hAnsi="Times New Roman" w:cs="Times New Roman"/>
        </w:rPr>
        <w:t xml:space="preserve"> below</w:t>
      </w:r>
      <w:r w:rsidRPr="00CD2A0F">
        <w:rPr>
          <w:rFonts w:ascii="Times New Roman" w:hAnsi="Times New Roman" w:cs="Times New Roman"/>
        </w:rPr>
        <w:t xml:space="preserve">, </w:t>
      </w:r>
      <w:r>
        <w:rPr>
          <w:rFonts w:ascii="Times New Roman" w:hAnsi="Times New Roman" w:cs="Times New Roman"/>
        </w:rPr>
        <w:t xml:space="preserve">the </w:t>
      </w:r>
      <w:r w:rsidRPr="00CD2A0F">
        <w:rPr>
          <w:rFonts w:ascii="Times New Roman" w:hAnsi="Times New Roman" w:cs="Times New Roman"/>
        </w:rPr>
        <w:t>Seller grants to Buyer a non-exclusive, royalty-free sub-</w:t>
      </w:r>
      <w:proofErr w:type="spellStart"/>
      <w:r w:rsidRPr="00CD2A0F">
        <w:rPr>
          <w:rFonts w:ascii="Times New Roman" w:hAnsi="Times New Roman" w:cs="Times New Roman"/>
        </w:rPr>
        <w:t>licence</w:t>
      </w:r>
      <w:proofErr w:type="spellEnd"/>
      <w:r w:rsidRPr="00CD2A0F">
        <w:rPr>
          <w:rFonts w:ascii="Times New Roman" w:hAnsi="Times New Roman" w:cs="Times New Roman"/>
        </w:rPr>
        <w:t xml:space="preserve"> to use the Marketing Materials. </w:t>
      </w:r>
      <w:r>
        <w:rPr>
          <w:rFonts w:ascii="Times New Roman" w:hAnsi="Times New Roman" w:cs="Times New Roman"/>
        </w:rPr>
        <w:t xml:space="preserve">The </w:t>
      </w:r>
      <w:r w:rsidRPr="00CD2A0F">
        <w:rPr>
          <w:rFonts w:ascii="Times New Roman" w:hAnsi="Times New Roman" w:cs="Times New Roman"/>
        </w:rPr>
        <w:t xml:space="preserve">Buyer shall comply with all reasonable instructions provided by </w:t>
      </w:r>
      <w:r>
        <w:rPr>
          <w:rFonts w:ascii="Times New Roman" w:hAnsi="Times New Roman" w:cs="Times New Roman"/>
        </w:rPr>
        <w:t xml:space="preserve">the </w:t>
      </w:r>
      <w:r w:rsidRPr="00CD2A0F">
        <w:rPr>
          <w:rFonts w:ascii="Times New Roman" w:hAnsi="Times New Roman" w:cs="Times New Roman"/>
        </w:rPr>
        <w:t>Seller with respect to the use of the Marketing Materials and shall only use the Marketi</w:t>
      </w:r>
      <w:r w:rsidRPr="00101226">
        <w:rPr>
          <w:rFonts w:ascii="Times New Roman" w:hAnsi="Times New Roman" w:cs="Times New Roman"/>
        </w:rPr>
        <w:t xml:space="preserve">ng Materials for the purpose of marketing and sustainability efforts regarding emission reduction. </w:t>
      </w:r>
      <w:r w:rsidRPr="002E4A81">
        <w:rPr>
          <w:rFonts w:ascii="Times New Roman" w:hAnsi="Times New Roman" w:cs="Times New Roman"/>
        </w:rPr>
        <w:t>The Seller does not make and hereby negates any express or implied warranty with respect to the information contained in the Marketing Materials, including, without limitation, with respect to their accuracy, completeness, reliability or relevance, and the Buyer shall be solely responsible for its use of such Marketing Materials</w:t>
      </w:r>
      <w:r w:rsidRPr="00101226">
        <w:rPr>
          <w:rFonts w:ascii="Times New Roman" w:hAnsi="Times New Roman" w:cs="Times New Roman"/>
        </w:rPr>
        <w:t>.</w:t>
      </w:r>
      <w:r w:rsidR="00E548AF">
        <w:rPr>
          <w:rFonts w:ascii="Times New Roman" w:hAnsi="Times New Roman" w:cs="Times New Roman"/>
        </w:rPr>
        <w:t xml:space="preserve"> </w:t>
      </w:r>
    </w:p>
    <w:p w14:paraId="01788335" w14:textId="1F30022E" w:rsidR="00E548AF" w:rsidRDefault="00E548AF" w:rsidP="00A878BB">
      <w:pPr>
        <w:pStyle w:val="Heading4"/>
        <w:jc w:val="both"/>
        <w:rPr>
          <w:rFonts w:ascii="Times New Roman" w:hAnsi="Times New Roman" w:cs="Times New Roman"/>
        </w:rPr>
      </w:pPr>
      <w:r w:rsidRPr="00E548AF">
        <w:rPr>
          <w:rFonts w:ascii="Times New Roman" w:hAnsi="Times New Roman" w:cs="Times New Roman"/>
        </w:rPr>
        <w:t xml:space="preserve">Any requests to change, modify, amend, adapt or otherwise alter the content, form or medium of the Marketing Materials shall be made to </w:t>
      </w:r>
      <w:r>
        <w:rPr>
          <w:rFonts w:ascii="Times New Roman" w:hAnsi="Times New Roman" w:cs="Times New Roman"/>
        </w:rPr>
        <w:t xml:space="preserve">the </w:t>
      </w:r>
      <w:r w:rsidRPr="00E548AF">
        <w:rPr>
          <w:rFonts w:ascii="Times New Roman" w:hAnsi="Times New Roman" w:cs="Times New Roman"/>
        </w:rPr>
        <w:t xml:space="preserve">Seller in writing and will require formal written approval from </w:t>
      </w:r>
      <w:r w:rsidR="009C1E8B">
        <w:rPr>
          <w:rFonts w:ascii="Times New Roman" w:hAnsi="Times New Roman" w:cs="Times New Roman"/>
        </w:rPr>
        <w:t xml:space="preserve">the </w:t>
      </w:r>
      <w:r w:rsidRPr="00E548AF">
        <w:rPr>
          <w:rFonts w:ascii="Times New Roman" w:hAnsi="Times New Roman" w:cs="Times New Roman"/>
        </w:rPr>
        <w:t>Seller.</w:t>
      </w:r>
    </w:p>
    <w:p w14:paraId="0FD06286" w14:textId="06AE6216" w:rsidR="009C1E8B" w:rsidRDefault="009C1E8B" w:rsidP="00A878BB">
      <w:pPr>
        <w:pStyle w:val="Heading4"/>
        <w:jc w:val="both"/>
        <w:rPr>
          <w:rFonts w:ascii="Times New Roman" w:hAnsi="Times New Roman" w:cs="Times New Roman"/>
        </w:rPr>
      </w:pPr>
      <w:bookmarkStart w:id="110" w:name="_Ref129719716"/>
      <w:r>
        <w:rPr>
          <w:rFonts w:ascii="Times New Roman" w:hAnsi="Times New Roman" w:cs="Times New Roman"/>
        </w:rPr>
        <w:t>The Buyer undertakes to the Seller:</w:t>
      </w:r>
      <w:bookmarkEnd w:id="110"/>
    </w:p>
    <w:p w14:paraId="79895932" w14:textId="0FCEF490" w:rsidR="009C1E8B" w:rsidRPr="009C1E8B" w:rsidRDefault="009C1E8B">
      <w:pPr>
        <w:pStyle w:val="Heading5"/>
        <w:jc w:val="both"/>
        <w:rPr>
          <w:rFonts w:ascii="Times New Roman" w:hAnsi="Times New Roman" w:cs="Times New Roman"/>
        </w:rPr>
      </w:pPr>
      <w:r w:rsidRPr="009C1E8B">
        <w:rPr>
          <w:rFonts w:ascii="Times New Roman" w:hAnsi="Times New Roman" w:cs="Times New Roman"/>
        </w:rPr>
        <w:t xml:space="preserve">not to make any claim, representation or give any warranty regarding the carbon neutrality of </w:t>
      </w:r>
      <w:r w:rsidR="00456247" w:rsidRPr="00CF5FEC">
        <w:rPr>
          <w:rFonts w:ascii="Times New Roman" w:hAnsi="Times New Roman" w:cs="Times New Roman"/>
        </w:rPr>
        <w:t>an underlying project of the Products to be traded</w:t>
      </w:r>
      <w:r w:rsidRPr="009C1E8B">
        <w:rPr>
          <w:rFonts w:ascii="Times New Roman" w:hAnsi="Times New Roman" w:cs="Times New Roman"/>
        </w:rPr>
        <w:t xml:space="preserve"> not expressly set forth </w:t>
      </w:r>
      <w:r w:rsidRPr="009C1E8B">
        <w:rPr>
          <w:rFonts w:ascii="Times New Roman" w:hAnsi="Times New Roman" w:cs="Times New Roman"/>
        </w:rPr>
        <w:lastRenderedPageBreak/>
        <w:t>in the Marketing Materials;</w:t>
      </w:r>
    </w:p>
    <w:p w14:paraId="252FC728" w14:textId="77777777" w:rsidR="009C1E8B" w:rsidRPr="009C1E8B" w:rsidRDefault="009C1E8B" w:rsidP="009F4BE5">
      <w:pPr>
        <w:pStyle w:val="Heading5"/>
        <w:jc w:val="both"/>
        <w:rPr>
          <w:rFonts w:ascii="Times New Roman" w:hAnsi="Times New Roman" w:cs="Times New Roman"/>
        </w:rPr>
      </w:pPr>
      <w:r w:rsidRPr="009C1E8B">
        <w:rPr>
          <w:rFonts w:ascii="Times New Roman" w:hAnsi="Times New Roman" w:cs="Times New Roman"/>
        </w:rPr>
        <w:t>not to use any Seller trade marks (or intellectual property rights associated with them), whether contained in the Marketing Materials or otherwise, without the prior written consent of Seller; and</w:t>
      </w:r>
    </w:p>
    <w:p w14:paraId="7AD394CC" w14:textId="0DA1B23F" w:rsidR="009C1E8B" w:rsidRPr="009F4BE5" w:rsidRDefault="009C1E8B" w:rsidP="009F4BE5">
      <w:pPr>
        <w:pStyle w:val="Heading5"/>
        <w:jc w:val="both"/>
        <w:rPr>
          <w:rFonts w:ascii="Times New Roman" w:hAnsi="Times New Roman" w:cs="Times New Roman"/>
        </w:rPr>
      </w:pPr>
      <w:r w:rsidRPr="009C1E8B">
        <w:rPr>
          <w:rFonts w:ascii="Times New Roman" w:hAnsi="Times New Roman" w:cs="Times New Roman"/>
        </w:rPr>
        <w:t xml:space="preserve">not to make any claim, representation or warranty regarding the carbon neutrality of the </w:t>
      </w:r>
      <w:r w:rsidR="00456247" w:rsidRPr="00CF5FEC">
        <w:rPr>
          <w:rFonts w:ascii="Times New Roman" w:hAnsi="Times New Roman" w:cs="Times New Roman"/>
        </w:rPr>
        <w:t>underlying project of the Products to be traded</w:t>
      </w:r>
      <w:r w:rsidRPr="009C1E8B">
        <w:rPr>
          <w:rFonts w:ascii="Times New Roman" w:hAnsi="Times New Roman" w:cs="Times New Roman"/>
        </w:rPr>
        <w:t xml:space="preserve"> that cannot be substantiated, or that is inconsistent with the terms of this Agreement and/or the content of the Marketing Materials</w:t>
      </w:r>
      <w:r>
        <w:rPr>
          <w:rFonts w:ascii="Times New Roman" w:hAnsi="Times New Roman" w:cs="Times New Roman"/>
        </w:rPr>
        <w:t>.</w:t>
      </w:r>
    </w:p>
    <w:p w14:paraId="4C0A6F36" w14:textId="016E5919" w:rsidR="0094091C" w:rsidRPr="00A878BB" w:rsidRDefault="0094091C" w:rsidP="002F4564">
      <w:pPr>
        <w:pStyle w:val="Heading2"/>
        <w:jc w:val="both"/>
        <w:rPr>
          <w:rFonts w:ascii="Times New Roman" w:hAnsi="Times New Roman" w:cs="Times New Roman"/>
        </w:rPr>
      </w:pPr>
      <w:bookmarkStart w:id="111" w:name="_Ref121658048"/>
      <w:bookmarkStart w:id="112" w:name="_Toc130817227"/>
      <w:r w:rsidRPr="00A878BB">
        <w:rPr>
          <w:rFonts w:ascii="Times New Roman" w:hAnsi="Times New Roman" w:cs="Times New Roman"/>
        </w:rPr>
        <w:t xml:space="preserve">Force Majeure and Suspension </w:t>
      </w:r>
      <w:bookmarkEnd w:id="99"/>
      <w:r w:rsidRPr="00A878BB">
        <w:rPr>
          <w:rFonts w:ascii="Times New Roman" w:hAnsi="Times New Roman" w:cs="Times New Roman"/>
        </w:rPr>
        <w:t>Event</w:t>
      </w:r>
      <w:bookmarkEnd w:id="100"/>
      <w:bookmarkEnd w:id="101"/>
      <w:bookmarkEnd w:id="102"/>
      <w:bookmarkEnd w:id="103"/>
      <w:bookmarkEnd w:id="104"/>
      <w:bookmarkEnd w:id="105"/>
      <w:bookmarkEnd w:id="111"/>
      <w:bookmarkEnd w:id="112"/>
    </w:p>
    <w:p w14:paraId="47594D99" w14:textId="059C9D3C" w:rsidR="0094091C" w:rsidRPr="00A878BB" w:rsidRDefault="0094091C" w:rsidP="002F4564">
      <w:pPr>
        <w:pStyle w:val="Heading3"/>
        <w:jc w:val="both"/>
        <w:rPr>
          <w:rFonts w:ascii="Times New Roman" w:hAnsi="Times New Roman" w:cs="Times New Roman"/>
          <w:b/>
        </w:rPr>
      </w:pPr>
      <w:bookmarkStart w:id="113" w:name="_Ref516521326"/>
      <w:r w:rsidRPr="00A878BB">
        <w:rPr>
          <w:rFonts w:ascii="Times New Roman" w:hAnsi="Times New Roman" w:cs="Times New Roman"/>
          <w:b/>
          <w:bCs/>
        </w:rPr>
        <w:t>Force Majeure</w:t>
      </w:r>
      <w:bookmarkEnd w:id="113"/>
    </w:p>
    <w:p w14:paraId="4802BE66" w14:textId="02AEF541"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Upon the occurrence of a Force Majeure, either Party may notify the other Party in writing of </w:t>
      </w:r>
      <w:r w:rsidR="00E07637" w:rsidRPr="00A878BB">
        <w:rPr>
          <w:rFonts w:ascii="Times New Roman" w:hAnsi="Times New Roman" w:cs="Times New Roman"/>
        </w:rPr>
        <w:t>such occurrence</w:t>
      </w:r>
      <w:r w:rsidRPr="00A878BB">
        <w:rPr>
          <w:rFonts w:ascii="Times New Roman" w:hAnsi="Times New Roman" w:cs="Times New Roman"/>
        </w:rPr>
        <w:t xml:space="preserve"> of the Force Majeure. Where the notification is from the Party affected by the Force Majeure (the "</w:t>
      </w:r>
      <w:r w:rsidRPr="00A878BB">
        <w:rPr>
          <w:rFonts w:ascii="Times New Roman" w:hAnsi="Times New Roman" w:cs="Times New Roman"/>
          <w:b/>
        </w:rPr>
        <w:t>FM Affected Party</w:t>
      </w:r>
      <w:r w:rsidRPr="00A878BB">
        <w:rPr>
          <w:rFonts w:ascii="Times New Roman" w:hAnsi="Times New Roman" w:cs="Times New Roman"/>
        </w:rPr>
        <w:t>"), to the extent available to such Party, it should also provide details of the Force Majeure and a</w:t>
      </w:r>
      <w:r w:rsidR="00D24D3A" w:rsidRPr="00A878BB">
        <w:rPr>
          <w:rFonts w:ascii="Times New Roman" w:hAnsi="Times New Roman" w:cs="Times New Roman"/>
        </w:rPr>
        <w:t>n</w:t>
      </w:r>
      <w:r w:rsidRPr="00A878BB">
        <w:rPr>
          <w:rFonts w:ascii="Times New Roman" w:hAnsi="Times New Roman" w:cs="Times New Roman"/>
        </w:rPr>
        <w:t xml:space="preserve"> estimate of the extent and the expected duration of its inability to perform its obligations due to the Force Majeure.</w:t>
      </w:r>
    </w:p>
    <w:p w14:paraId="294ED516" w14:textId="5FF95E3A" w:rsidR="00CB1ECA" w:rsidRDefault="00CD7896" w:rsidP="002F4564">
      <w:pPr>
        <w:pStyle w:val="Heading4"/>
        <w:jc w:val="both"/>
        <w:rPr>
          <w:rFonts w:ascii="Times New Roman" w:hAnsi="Times New Roman" w:cs="Times New Roman"/>
        </w:rPr>
      </w:pPr>
      <w:bookmarkStart w:id="114" w:name="_Ref129719589"/>
      <w:bookmarkStart w:id="115" w:name="_Ref129717449"/>
      <w:r>
        <w:rPr>
          <w:rFonts w:ascii="Times New Roman" w:hAnsi="Times New Roman" w:cs="Times New Roman"/>
        </w:rPr>
        <w:t xml:space="preserve">Following the occurrence of </w:t>
      </w:r>
      <w:r w:rsidRPr="00A878BB">
        <w:rPr>
          <w:rFonts w:ascii="Times New Roman" w:hAnsi="Times New Roman" w:cs="Times New Roman"/>
        </w:rPr>
        <w:t>a Force Majeure</w:t>
      </w:r>
      <w:r>
        <w:rPr>
          <w:rFonts w:ascii="Times New Roman" w:hAnsi="Times New Roman" w:cs="Times New Roman"/>
        </w:rPr>
        <w:t>:</w:t>
      </w:r>
      <w:bookmarkEnd w:id="114"/>
    </w:p>
    <w:p w14:paraId="4AC304B7" w14:textId="227CAFD7" w:rsidR="00AB0775" w:rsidRDefault="00D3599E" w:rsidP="00CB1ECA">
      <w:pPr>
        <w:pStyle w:val="Heading5"/>
        <w:jc w:val="both"/>
        <w:rPr>
          <w:rFonts w:asciiTheme="minorBidi" w:hAnsiTheme="minorBidi" w:cstheme="minorBidi"/>
        </w:rPr>
      </w:pPr>
      <w:bookmarkStart w:id="116" w:name="_Ref129717445"/>
      <w:bookmarkEnd w:id="115"/>
      <w:r>
        <w:rPr>
          <w:rFonts w:asciiTheme="minorBidi" w:hAnsiTheme="minorBidi" w:cstheme="minorBidi"/>
        </w:rPr>
        <w:t>unless</w:t>
      </w:r>
      <w:r w:rsidR="00CB1ECA">
        <w:rPr>
          <w:rFonts w:asciiTheme="minorBidi" w:hAnsiTheme="minorBidi" w:cstheme="minorBidi"/>
        </w:rPr>
        <w:t xml:space="preserve"> Clause </w:t>
      </w:r>
      <w:r>
        <w:rPr>
          <w:rFonts w:asciiTheme="minorBidi" w:hAnsiTheme="minorBidi" w:cstheme="minorBidi"/>
        </w:rPr>
        <w:fldChar w:fldCharType="begin"/>
      </w:r>
      <w:r>
        <w:rPr>
          <w:rFonts w:asciiTheme="minorBidi" w:hAnsiTheme="minorBidi" w:cstheme="minorBidi"/>
        </w:rPr>
        <w:instrText xml:space="preserve"> REF _Ref516521326 \r \h </w:instrText>
      </w:r>
      <w:r>
        <w:rPr>
          <w:rFonts w:asciiTheme="minorBidi" w:hAnsiTheme="minorBidi" w:cstheme="minorBidi"/>
        </w:rPr>
      </w:r>
      <w:r>
        <w:rPr>
          <w:rFonts w:asciiTheme="minorBidi" w:hAnsiTheme="minorBidi" w:cstheme="minorBidi"/>
        </w:rPr>
        <w:fldChar w:fldCharType="separate"/>
      </w:r>
      <w:r w:rsidR="000A4D1E">
        <w:rPr>
          <w:rFonts w:asciiTheme="minorBidi" w:hAnsiTheme="minorBidi" w:cstheme="minorBidi"/>
        </w:rPr>
        <w:t>10.1</w:t>
      </w:r>
      <w:r>
        <w:rPr>
          <w:rFonts w:asciiTheme="minorBidi" w:hAnsiTheme="minorBidi" w:cstheme="minorBidi"/>
        </w:rPr>
        <w:fldChar w:fldCharType="end"/>
      </w:r>
      <w:r>
        <w:rPr>
          <w:rFonts w:asciiTheme="minorBidi" w:hAnsiTheme="minorBidi" w:cstheme="minorBidi"/>
        </w:rPr>
        <w:fldChar w:fldCharType="begin"/>
      </w:r>
      <w:r>
        <w:rPr>
          <w:rFonts w:asciiTheme="minorBidi" w:hAnsiTheme="minorBidi" w:cstheme="minorBidi"/>
        </w:rPr>
        <w:instrText xml:space="preserve"> REF _Ref129719589 \r \h </w:instrText>
      </w:r>
      <w:r>
        <w:rPr>
          <w:rFonts w:asciiTheme="minorBidi" w:hAnsiTheme="minorBidi" w:cstheme="minorBidi"/>
        </w:rPr>
      </w:r>
      <w:r>
        <w:rPr>
          <w:rFonts w:asciiTheme="minorBidi" w:hAnsiTheme="minorBidi" w:cstheme="minorBidi"/>
        </w:rPr>
        <w:fldChar w:fldCharType="separate"/>
      </w:r>
      <w:r w:rsidR="000A4D1E">
        <w:rPr>
          <w:rFonts w:asciiTheme="minorBidi" w:hAnsiTheme="minorBidi" w:cstheme="minorBidi"/>
        </w:rPr>
        <w:t>(b)</w:t>
      </w:r>
      <w:r>
        <w:rPr>
          <w:rFonts w:asciiTheme="minorBidi" w:hAnsiTheme="minorBidi" w:cstheme="minorBidi"/>
        </w:rPr>
        <w:fldChar w:fldCharType="end"/>
      </w:r>
      <w:r>
        <w:rPr>
          <w:rFonts w:asciiTheme="minorBidi" w:hAnsiTheme="minorBidi" w:cstheme="minorBidi"/>
        </w:rPr>
        <w:fldChar w:fldCharType="begin"/>
      </w:r>
      <w:r>
        <w:rPr>
          <w:rFonts w:asciiTheme="minorBidi" w:hAnsiTheme="minorBidi" w:cstheme="minorBidi"/>
        </w:rPr>
        <w:instrText xml:space="preserve"> REF _Ref129719578 \r \h </w:instrText>
      </w:r>
      <w:r>
        <w:rPr>
          <w:rFonts w:asciiTheme="minorBidi" w:hAnsiTheme="minorBidi" w:cstheme="minorBidi"/>
        </w:rPr>
      </w:r>
      <w:r>
        <w:rPr>
          <w:rFonts w:asciiTheme="minorBidi" w:hAnsiTheme="minorBidi" w:cstheme="minorBidi"/>
        </w:rPr>
        <w:fldChar w:fldCharType="separate"/>
      </w:r>
      <w:r w:rsidR="000A4D1E">
        <w:rPr>
          <w:rFonts w:asciiTheme="minorBidi" w:hAnsiTheme="minorBidi" w:cstheme="minorBidi"/>
        </w:rPr>
        <w:t>(ii)</w:t>
      </w:r>
      <w:r>
        <w:rPr>
          <w:rFonts w:asciiTheme="minorBidi" w:hAnsiTheme="minorBidi" w:cstheme="minorBidi"/>
        </w:rPr>
        <w:fldChar w:fldCharType="end"/>
      </w:r>
      <w:r w:rsidR="00CB1ECA">
        <w:rPr>
          <w:rFonts w:asciiTheme="minorBidi" w:hAnsiTheme="minorBidi" w:cstheme="minorBidi"/>
        </w:rPr>
        <w:t xml:space="preserve"> is specified as applying </w:t>
      </w:r>
      <w:r w:rsidR="00CB1ECA" w:rsidRPr="00A878BB">
        <w:rPr>
          <w:rFonts w:ascii="Times New Roman" w:hAnsi="Times New Roman" w:cs="Times New Roman"/>
        </w:rPr>
        <w:t>in</w:t>
      </w:r>
      <w:r w:rsidR="00B66AF5">
        <w:rPr>
          <w:rFonts w:ascii="Times New Roman" w:hAnsi="Times New Roman" w:cs="Times New Roman"/>
        </w:rPr>
        <w:t xml:space="preserve"> </w:t>
      </w:r>
      <w:r w:rsidR="00B66AF5" w:rsidRPr="00847887">
        <w:rPr>
          <w:rFonts w:ascii="Times New Roman" w:hAnsi="Times New Roman" w:cs="Times New Roman"/>
        </w:rPr>
        <w:fldChar w:fldCharType="begin"/>
      </w:r>
      <w:r w:rsidR="00B66AF5" w:rsidRPr="00847887">
        <w:rPr>
          <w:rFonts w:ascii="Times New Roman" w:hAnsi="Times New Roman" w:cs="Times New Roman"/>
        </w:rPr>
        <w:instrText xml:space="preserve"> REF Schedule1 \h </w:instrText>
      </w:r>
      <w:r w:rsidR="00B66AF5">
        <w:rPr>
          <w:rFonts w:ascii="Times New Roman" w:hAnsi="Times New Roman" w:cs="Times New Roman"/>
        </w:rPr>
        <w:instrText xml:space="preserve"> \* MERGEFORMAT </w:instrText>
      </w:r>
      <w:r w:rsidR="00B66AF5" w:rsidRPr="00847887">
        <w:rPr>
          <w:rFonts w:ascii="Times New Roman" w:hAnsi="Times New Roman" w:cs="Times New Roman"/>
        </w:rPr>
      </w:r>
      <w:r w:rsidR="00B66AF5"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B66AF5" w:rsidRPr="00847887">
        <w:rPr>
          <w:rFonts w:ascii="Times New Roman" w:hAnsi="Times New Roman" w:cs="Times New Roman"/>
        </w:rPr>
        <w:fldChar w:fldCharType="end"/>
      </w:r>
      <w:r w:rsidR="00B66AF5">
        <w:rPr>
          <w:rFonts w:ascii="Times New Roman" w:hAnsi="Times New Roman" w:cs="Times New Roman"/>
        </w:rPr>
        <w:t xml:space="preserve"> (</w:t>
      </w:r>
      <w:r w:rsidR="00B66AF5" w:rsidRPr="006554E9">
        <w:rPr>
          <w:rFonts w:ascii="Times New Roman" w:hAnsi="Times New Roman" w:cs="Times New Roman"/>
          <w:i/>
          <w:iCs/>
        </w:rPr>
        <w:fldChar w:fldCharType="begin"/>
      </w:r>
      <w:r w:rsidR="00B66AF5" w:rsidRPr="006554E9">
        <w:rPr>
          <w:rFonts w:ascii="Times New Roman" w:hAnsi="Times New Roman" w:cs="Times New Roman"/>
          <w:i/>
          <w:iCs/>
        </w:rPr>
        <w:instrText xml:space="preserve"> REF Schedule1_text \h </w:instrText>
      </w:r>
      <w:r w:rsidR="00B66AF5">
        <w:rPr>
          <w:rFonts w:ascii="Times New Roman" w:hAnsi="Times New Roman" w:cs="Times New Roman"/>
          <w:i/>
          <w:iCs/>
        </w:rPr>
        <w:instrText xml:space="preserve"> \* MERGEFORMAT </w:instrText>
      </w:r>
      <w:r w:rsidR="00B66AF5" w:rsidRPr="006554E9">
        <w:rPr>
          <w:rFonts w:ascii="Times New Roman" w:hAnsi="Times New Roman" w:cs="Times New Roman"/>
          <w:i/>
          <w:iCs/>
        </w:rPr>
      </w:r>
      <w:r w:rsidR="00B66AF5"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B66AF5" w:rsidRPr="006554E9">
        <w:rPr>
          <w:rFonts w:ascii="Times New Roman" w:hAnsi="Times New Roman" w:cs="Times New Roman"/>
          <w:i/>
          <w:iCs/>
        </w:rPr>
        <w:fldChar w:fldCharType="end"/>
      </w:r>
      <w:r w:rsidR="00B66AF5">
        <w:rPr>
          <w:rFonts w:ascii="Times New Roman" w:hAnsi="Times New Roman" w:cs="Times New Roman"/>
        </w:rPr>
        <w:t>)</w:t>
      </w:r>
      <w:r w:rsidR="00AB0775">
        <w:rPr>
          <w:rFonts w:asciiTheme="minorBidi" w:hAnsiTheme="minorBidi" w:cstheme="minorBidi"/>
        </w:rPr>
        <w:t>:</w:t>
      </w:r>
    </w:p>
    <w:p w14:paraId="3F0CC5DD" w14:textId="2484FB24" w:rsidR="00AB0775" w:rsidRDefault="00CB1ECA" w:rsidP="00AB0775">
      <w:pPr>
        <w:pStyle w:val="Heading6"/>
        <w:jc w:val="both"/>
        <w:rPr>
          <w:rFonts w:asciiTheme="minorBidi" w:hAnsiTheme="minorBidi" w:cstheme="minorBidi"/>
        </w:rPr>
      </w:pPr>
      <w:r w:rsidRPr="00031035">
        <w:rPr>
          <w:rFonts w:asciiTheme="minorBidi" w:hAnsiTheme="minorBidi" w:cstheme="minorBidi"/>
        </w:rPr>
        <w:t>t</w:t>
      </w:r>
      <w:r w:rsidR="0094091C" w:rsidRPr="00031035">
        <w:rPr>
          <w:rFonts w:asciiTheme="minorBidi" w:hAnsiTheme="minorBidi" w:cstheme="minorBidi"/>
        </w:rPr>
        <w:t xml:space="preserve">he obligations of </w:t>
      </w:r>
      <w:r w:rsidR="0063072F" w:rsidRPr="00031035">
        <w:rPr>
          <w:rFonts w:asciiTheme="minorBidi" w:hAnsiTheme="minorBidi" w:cstheme="minorBidi"/>
        </w:rPr>
        <w:t xml:space="preserve">the </w:t>
      </w:r>
      <w:r w:rsidRPr="00031035">
        <w:rPr>
          <w:rFonts w:asciiTheme="minorBidi" w:hAnsiTheme="minorBidi" w:cstheme="minorBidi"/>
        </w:rPr>
        <w:t xml:space="preserve">FM Affected </w:t>
      </w:r>
      <w:r w:rsidR="0063072F" w:rsidRPr="00031035">
        <w:rPr>
          <w:rFonts w:asciiTheme="minorBidi" w:hAnsiTheme="minorBidi" w:cstheme="minorBidi"/>
        </w:rPr>
        <w:t>Party</w:t>
      </w:r>
      <w:r w:rsidR="0094091C" w:rsidRPr="00031035">
        <w:rPr>
          <w:rFonts w:asciiTheme="minorBidi" w:hAnsiTheme="minorBidi" w:cstheme="minorBidi"/>
        </w:rPr>
        <w:t xml:space="preserve"> under this Agreement with respect to the Transaction(s) affected by the Force Majeure (the "</w:t>
      </w:r>
      <w:r w:rsidR="0094091C" w:rsidRPr="00031035">
        <w:rPr>
          <w:rFonts w:asciiTheme="minorBidi" w:hAnsiTheme="minorBidi" w:cstheme="minorBidi"/>
          <w:b/>
        </w:rPr>
        <w:t>FM Affected Transactions</w:t>
      </w:r>
      <w:r w:rsidR="0094091C" w:rsidRPr="00031035">
        <w:rPr>
          <w:rFonts w:asciiTheme="minorBidi" w:hAnsiTheme="minorBidi" w:cstheme="minorBidi"/>
        </w:rPr>
        <w:t>") will be suspended for the duration of the Force Majeure</w:t>
      </w:r>
      <w:r w:rsidR="006D3207" w:rsidRPr="00031035">
        <w:rPr>
          <w:rFonts w:asciiTheme="minorBidi" w:hAnsiTheme="minorBidi" w:cstheme="minorBidi"/>
        </w:rPr>
        <w:t xml:space="preserve"> (other than the obligation</w:t>
      </w:r>
      <w:r w:rsidRPr="00031035">
        <w:rPr>
          <w:rFonts w:asciiTheme="minorBidi" w:hAnsiTheme="minorBidi" w:cstheme="minorBidi"/>
        </w:rPr>
        <w:t xml:space="preserve"> of the FM Affected Party</w:t>
      </w:r>
      <w:r w:rsidR="006D3207" w:rsidRPr="00031035">
        <w:rPr>
          <w:rFonts w:asciiTheme="minorBidi" w:hAnsiTheme="minorBidi" w:cstheme="minorBidi"/>
        </w:rPr>
        <w:t xml:space="preserve"> to make payments then due or becoming due with respect to performance prior to the occurrence of a Force Majeure)</w:t>
      </w:r>
      <w:r w:rsidR="00AB0775">
        <w:rPr>
          <w:rFonts w:asciiTheme="minorBidi" w:hAnsiTheme="minorBidi" w:cstheme="minorBidi"/>
        </w:rPr>
        <w:t>;</w:t>
      </w:r>
      <w:r w:rsidR="0094091C" w:rsidRPr="00031035">
        <w:rPr>
          <w:rFonts w:asciiTheme="minorBidi" w:hAnsiTheme="minorBidi" w:cstheme="minorBidi"/>
        </w:rPr>
        <w:t xml:space="preserve"> </w:t>
      </w:r>
    </w:p>
    <w:p w14:paraId="71F85596" w14:textId="43EDAB5B" w:rsidR="00AB0775" w:rsidRDefault="00AB0775" w:rsidP="00AB0775">
      <w:pPr>
        <w:pStyle w:val="Heading6"/>
        <w:jc w:val="both"/>
        <w:rPr>
          <w:rFonts w:asciiTheme="minorBidi" w:hAnsiTheme="minorBidi" w:cstheme="minorBidi"/>
        </w:rPr>
      </w:pPr>
      <w:r>
        <w:rPr>
          <w:rFonts w:asciiTheme="minorBidi" w:hAnsiTheme="minorBidi" w:cstheme="minorBidi"/>
        </w:rPr>
        <w:t>d</w:t>
      </w:r>
      <w:r w:rsidR="0094091C" w:rsidRPr="00031035">
        <w:rPr>
          <w:rFonts w:asciiTheme="minorBidi" w:hAnsiTheme="minorBidi" w:cstheme="minorBidi"/>
        </w:rPr>
        <w:t>uring the continuation of the Force Majeure, the FM Affected Party shall use all reasonable endeavors to overcome the Force Majeure</w:t>
      </w:r>
      <w:r>
        <w:rPr>
          <w:rFonts w:asciiTheme="minorBidi" w:hAnsiTheme="minorBidi" w:cstheme="minorBidi"/>
        </w:rPr>
        <w:t>; and</w:t>
      </w:r>
      <w:r w:rsidR="0094091C" w:rsidRPr="00031035">
        <w:rPr>
          <w:rFonts w:asciiTheme="minorBidi" w:hAnsiTheme="minorBidi" w:cstheme="minorBidi"/>
        </w:rPr>
        <w:t xml:space="preserve"> </w:t>
      </w:r>
    </w:p>
    <w:p w14:paraId="2C4F2466" w14:textId="42786A97" w:rsidR="0094091C" w:rsidRPr="00031035" w:rsidRDefault="00AB0775" w:rsidP="00031035">
      <w:pPr>
        <w:pStyle w:val="Heading6"/>
        <w:jc w:val="both"/>
        <w:rPr>
          <w:rFonts w:asciiTheme="minorBidi" w:hAnsiTheme="minorBidi" w:cstheme="minorBidi"/>
        </w:rPr>
      </w:pPr>
      <w:r>
        <w:rPr>
          <w:rFonts w:asciiTheme="minorBidi" w:hAnsiTheme="minorBidi" w:cstheme="minorBidi"/>
        </w:rPr>
        <w:t>u</w:t>
      </w:r>
      <w:r w:rsidR="0094091C" w:rsidRPr="00031035">
        <w:rPr>
          <w:rFonts w:asciiTheme="minorBidi" w:hAnsiTheme="minorBidi" w:cstheme="minorBidi"/>
        </w:rPr>
        <w:t xml:space="preserve">pon the Force Majeure being overcome or it ceasing to subsist, </w:t>
      </w:r>
      <w:r w:rsidR="0063072F" w:rsidRPr="00031035">
        <w:rPr>
          <w:rFonts w:asciiTheme="minorBidi" w:hAnsiTheme="minorBidi" w:cstheme="minorBidi"/>
        </w:rPr>
        <w:t>the FM Affected Party</w:t>
      </w:r>
      <w:r w:rsidR="0094091C" w:rsidRPr="00031035">
        <w:rPr>
          <w:rFonts w:asciiTheme="minorBidi" w:hAnsiTheme="minorBidi" w:cstheme="minorBidi"/>
        </w:rPr>
        <w:t xml:space="preserve"> will, as soon as reasonably practicable thereafter, resume full performance of </w:t>
      </w:r>
      <w:r w:rsidR="0063072F" w:rsidRPr="00031035">
        <w:rPr>
          <w:rFonts w:asciiTheme="minorBidi" w:hAnsiTheme="minorBidi" w:cstheme="minorBidi"/>
        </w:rPr>
        <w:t>its</w:t>
      </w:r>
      <w:r w:rsidR="0094091C" w:rsidRPr="00031035">
        <w:rPr>
          <w:rFonts w:asciiTheme="minorBidi" w:hAnsiTheme="minorBidi" w:cstheme="minorBidi"/>
        </w:rPr>
        <w:t xml:space="preserve"> obligations under this Agreement with respect to the FM Affected Transactions (including, for the avoidance of doubt, any suspended obligations)</w:t>
      </w:r>
      <w:r w:rsidR="00CD7896" w:rsidRPr="00031035">
        <w:rPr>
          <w:rFonts w:asciiTheme="minorBidi" w:hAnsiTheme="minorBidi" w:cstheme="minorBidi"/>
        </w:rPr>
        <w:t>; or</w:t>
      </w:r>
      <w:bookmarkEnd w:id="116"/>
    </w:p>
    <w:p w14:paraId="0A0DF400" w14:textId="604DF6F2" w:rsidR="00AB0775" w:rsidRDefault="00CD7896" w:rsidP="00CB1ECA">
      <w:pPr>
        <w:pStyle w:val="Heading5"/>
        <w:jc w:val="both"/>
        <w:rPr>
          <w:rFonts w:asciiTheme="minorBidi" w:hAnsiTheme="minorBidi" w:cstheme="minorBidi"/>
        </w:rPr>
      </w:pPr>
      <w:bookmarkStart w:id="117" w:name="_Ref129717525"/>
      <w:bookmarkStart w:id="118" w:name="_Ref129719578"/>
      <w:r>
        <w:rPr>
          <w:rFonts w:asciiTheme="minorBidi" w:hAnsiTheme="minorBidi" w:cstheme="minorBidi"/>
        </w:rPr>
        <w:t>i</w:t>
      </w:r>
      <w:r w:rsidR="00CB1ECA">
        <w:rPr>
          <w:rFonts w:asciiTheme="minorBidi" w:hAnsiTheme="minorBidi" w:cstheme="minorBidi"/>
        </w:rPr>
        <w:t xml:space="preserve">f this Clause </w:t>
      </w:r>
      <w:r w:rsidR="003119E2">
        <w:rPr>
          <w:rFonts w:asciiTheme="minorBidi" w:hAnsiTheme="minorBidi" w:cstheme="minorBidi"/>
        </w:rPr>
        <w:fldChar w:fldCharType="begin"/>
      </w:r>
      <w:r w:rsidR="003119E2">
        <w:rPr>
          <w:rFonts w:asciiTheme="minorBidi" w:hAnsiTheme="minorBidi" w:cstheme="minorBidi"/>
        </w:rPr>
        <w:instrText xml:space="preserve"> REF _Ref516521326 \r \h </w:instrText>
      </w:r>
      <w:r w:rsidR="003119E2">
        <w:rPr>
          <w:rFonts w:asciiTheme="minorBidi" w:hAnsiTheme="minorBidi" w:cstheme="minorBidi"/>
        </w:rPr>
      </w:r>
      <w:r w:rsidR="003119E2">
        <w:rPr>
          <w:rFonts w:asciiTheme="minorBidi" w:hAnsiTheme="minorBidi" w:cstheme="minorBidi"/>
        </w:rPr>
        <w:fldChar w:fldCharType="separate"/>
      </w:r>
      <w:r w:rsidR="000A4D1E">
        <w:rPr>
          <w:rFonts w:asciiTheme="minorBidi" w:hAnsiTheme="minorBidi" w:cstheme="minorBidi"/>
        </w:rPr>
        <w:t>10.1</w:t>
      </w:r>
      <w:r w:rsidR="003119E2">
        <w:rPr>
          <w:rFonts w:asciiTheme="minorBidi" w:hAnsiTheme="minorBidi" w:cstheme="minorBidi"/>
        </w:rPr>
        <w:fldChar w:fldCharType="end"/>
      </w:r>
      <w:r w:rsidR="003119E2">
        <w:rPr>
          <w:rFonts w:asciiTheme="minorBidi" w:hAnsiTheme="minorBidi" w:cstheme="minorBidi"/>
        </w:rPr>
        <w:fldChar w:fldCharType="begin"/>
      </w:r>
      <w:r w:rsidR="003119E2">
        <w:rPr>
          <w:rFonts w:asciiTheme="minorBidi" w:hAnsiTheme="minorBidi" w:cstheme="minorBidi"/>
        </w:rPr>
        <w:instrText xml:space="preserve"> REF _Ref129719589 \r \h </w:instrText>
      </w:r>
      <w:r w:rsidR="003119E2">
        <w:rPr>
          <w:rFonts w:asciiTheme="minorBidi" w:hAnsiTheme="minorBidi" w:cstheme="minorBidi"/>
        </w:rPr>
      </w:r>
      <w:r w:rsidR="003119E2">
        <w:rPr>
          <w:rFonts w:asciiTheme="minorBidi" w:hAnsiTheme="minorBidi" w:cstheme="minorBidi"/>
        </w:rPr>
        <w:fldChar w:fldCharType="separate"/>
      </w:r>
      <w:r w:rsidR="000A4D1E">
        <w:rPr>
          <w:rFonts w:asciiTheme="minorBidi" w:hAnsiTheme="minorBidi" w:cstheme="minorBidi"/>
        </w:rPr>
        <w:t>(b)</w:t>
      </w:r>
      <w:r w:rsidR="003119E2">
        <w:rPr>
          <w:rFonts w:asciiTheme="minorBidi" w:hAnsiTheme="minorBidi" w:cstheme="minorBidi"/>
        </w:rPr>
        <w:fldChar w:fldCharType="end"/>
      </w:r>
      <w:r w:rsidR="003119E2">
        <w:rPr>
          <w:rFonts w:asciiTheme="minorBidi" w:hAnsiTheme="minorBidi" w:cstheme="minorBidi"/>
        </w:rPr>
        <w:fldChar w:fldCharType="begin"/>
      </w:r>
      <w:r w:rsidR="003119E2">
        <w:rPr>
          <w:rFonts w:asciiTheme="minorBidi" w:hAnsiTheme="minorBidi" w:cstheme="minorBidi"/>
        </w:rPr>
        <w:instrText xml:space="preserve"> REF _Ref129719578 \r \h </w:instrText>
      </w:r>
      <w:r w:rsidR="003119E2">
        <w:rPr>
          <w:rFonts w:asciiTheme="minorBidi" w:hAnsiTheme="minorBidi" w:cstheme="minorBidi"/>
        </w:rPr>
      </w:r>
      <w:r w:rsidR="003119E2">
        <w:rPr>
          <w:rFonts w:asciiTheme="minorBidi" w:hAnsiTheme="minorBidi" w:cstheme="minorBidi"/>
        </w:rPr>
        <w:fldChar w:fldCharType="separate"/>
      </w:r>
      <w:r w:rsidR="000A4D1E">
        <w:rPr>
          <w:rFonts w:asciiTheme="minorBidi" w:hAnsiTheme="minorBidi" w:cstheme="minorBidi"/>
        </w:rPr>
        <w:t>(ii)</w:t>
      </w:r>
      <w:r w:rsidR="003119E2">
        <w:rPr>
          <w:rFonts w:asciiTheme="minorBidi" w:hAnsiTheme="minorBidi" w:cstheme="minorBidi"/>
        </w:rPr>
        <w:fldChar w:fldCharType="end"/>
      </w:r>
      <w:r w:rsidR="00CB1ECA">
        <w:rPr>
          <w:rFonts w:asciiTheme="minorBidi" w:hAnsiTheme="minorBidi" w:cstheme="minorBidi"/>
        </w:rPr>
        <w:t xml:space="preserve"> is specified as applying </w:t>
      </w:r>
      <w:r w:rsidR="00CB1ECA" w:rsidRPr="00A878BB">
        <w:rPr>
          <w:rFonts w:ascii="Times New Roman" w:hAnsi="Times New Roman" w:cs="Times New Roman"/>
        </w:rPr>
        <w:t>in</w:t>
      </w:r>
      <w:r w:rsidR="00F9547E">
        <w:rPr>
          <w:rFonts w:ascii="Times New Roman" w:hAnsi="Times New Roman" w:cs="Times New Roman"/>
        </w:rPr>
        <w:t xml:space="preserve">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bookmarkEnd w:id="117"/>
      <w:r w:rsidR="00AB0775">
        <w:rPr>
          <w:rFonts w:asciiTheme="minorBidi" w:hAnsiTheme="minorBidi" w:cstheme="minorBidi"/>
        </w:rPr>
        <w:t>:</w:t>
      </w:r>
    </w:p>
    <w:p w14:paraId="0F528491" w14:textId="77777777" w:rsidR="00AB0775" w:rsidRDefault="00CB1ECA" w:rsidP="00AB0775">
      <w:pPr>
        <w:pStyle w:val="Heading6"/>
        <w:jc w:val="both"/>
        <w:rPr>
          <w:rFonts w:asciiTheme="minorBidi" w:hAnsiTheme="minorBidi" w:cstheme="minorBidi"/>
        </w:rPr>
      </w:pPr>
      <w:r w:rsidRPr="00031035">
        <w:rPr>
          <w:rFonts w:asciiTheme="minorBidi" w:hAnsiTheme="minorBidi" w:cstheme="minorBidi"/>
        </w:rPr>
        <w:t>the obligations of both Parties under this Agreement with respect to the FM Affected Transactions will be suspended for the duration of the Force Majeure (other than the obligation of both Parties to make payments then due or becoming due with respect to performance prior to the occurrence of a Force Majeure)</w:t>
      </w:r>
      <w:r w:rsidR="00AB0775">
        <w:rPr>
          <w:rFonts w:asciiTheme="minorBidi" w:hAnsiTheme="minorBidi" w:cstheme="minorBidi"/>
        </w:rPr>
        <w:t>;</w:t>
      </w:r>
    </w:p>
    <w:p w14:paraId="3CE2B399" w14:textId="2BB33ED8" w:rsidR="00AB0775" w:rsidRDefault="00AB0775" w:rsidP="00AB0775">
      <w:pPr>
        <w:pStyle w:val="Heading6"/>
        <w:jc w:val="both"/>
        <w:rPr>
          <w:rFonts w:asciiTheme="minorBidi" w:hAnsiTheme="minorBidi" w:cstheme="minorBidi"/>
        </w:rPr>
      </w:pPr>
      <w:r>
        <w:rPr>
          <w:rFonts w:asciiTheme="minorBidi" w:hAnsiTheme="minorBidi" w:cstheme="minorBidi"/>
        </w:rPr>
        <w:t>d</w:t>
      </w:r>
      <w:r w:rsidR="00CB1ECA" w:rsidRPr="00031035">
        <w:rPr>
          <w:rFonts w:asciiTheme="minorBidi" w:hAnsiTheme="minorBidi" w:cstheme="minorBidi"/>
        </w:rPr>
        <w:t>uring the continuation of the Force Majeure, the FM Affected Party</w:t>
      </w:r>
      <w:r w:rsidR="00FC0984" w:rsidRPr="00BB1F33">
        <w:rPr>
          <w:rFonts w:asciiTheme="minorBidi" w:hAnsiTheme="minorBidi" w:cstheme="minorBidi"/>
        </w:rPr>
        <w:t xml:space="preserve"> </w:t>
      </w:r>
      <w:r w:rsidR="00CB1ECA" w:rsidRPr="00031035">
        <w:rPr>
          <w:rFonts w:asciiTheme="minorBidi" w:hAnsiTheme="minorBidi" w:cstheme="minorBidi"/>
        </w:rPr>
        <w:t>shall use all reasonable endeavors to overcome the Force Majeure</w:t>
      </w:r>
      <w:r>
        <w:rPr>
          <w:rFonts w:asciiTheme="minorBidi" w:hAnsiTheme="minorBidi" w:cstheme="minorBidi"/>
        </w:rPr>
        <w:t>; and</w:t>
      </w:r>
    </w:p>
    <w:p w14:paraId="1B38D792" w14:textId="14472A2D" w:rsidR="00CB1ECA" w:rsidRPr="00031035" w:rsidRDefault="00AB0775" w:rsidP="00031035">
      <w:pPr>
        <w:pStyle w:val="Heading6"/>
        <w:jc w:val="both"/>
        <w:rPr>
          <w:rFonts w:asciiTheme="minorBidi" w:hAnsiTheme="minorBidi" w:cstheme="minorBidi"/>
        </w:rPr>
      </w:pPr>
      <w:r>
        <w:rPr>
          <w:rFonts w:asciiTheme="minorBidi" w:hAnsiTheme="minorBidi" w:cstheme="minorBidi"/>
        </w:rPr>
        <w:t>u</w:t>
      </w:r>
      <w:r w:rsidR="00CB1ECA" w:rsidRPr="00031035">
        <w:rPr>
          <w:rFonts w:asciiTheme="minorBidi" w:hAnsiTheme="minorBidi" w:cstheme="minorBidi"/>
        </w:rPr>
        <w:t>pon the Force Majeure being overcome or it ceasing to subsist, both Parties will, as soon as reasonably practicable thereafter, resume full performance of its obligations under this Agreement with respect to the FM Affected Transactions (including, for the avoidance of doubt, any suspended obligations).</w:t>
      </w:r>
      <w:bookmarkEnd w:id="118"/>
    </w:p>
    <w:p w14:paraId="7334329F" w14:textId="3AF2E0FB"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lastRenderedPageBreak/>
        <w:t>Where a Force Majeure continues f</w:t>
      </w:r>
      <w:r w:rsidRPr="00101226">
        <w:rPr>
          <w:rFonts w:ascii="Times New Roman" w:hAnsi="Times New Roman" w:cs="Times New Roman"/>
        </w:rPr>
        <w:t xml:space="preserve">or a period of </w:t>
      </w:r>
      <w:r w:rsidR="00786E9E" w:rsidRPr="002E4A81">
        <w:rPr>
          <w:rFonts w:ascii="Times New Roman" w:hAnsi="Times New Roman" w:cs="Times New Roman"/>
        </w:rPr>
        <w:t>thirty (30)</w:t>
      </w:r>
      <w:r w:rsidRPr="00101226">
        <w:rPr>
          <w:rFonts w:ascii="Times New Roman" w:hAnsi="Times New Roman" w:cs="Times New Roman"/>
        </w:rPr>
        <w:t xml:space="preserve"> </w:t>
      </w:r>
      <w:r w:rsidR="00C34B2D" w:rsidRPr="00101226">
        <w:rPr>
          <w:rFonts w:ascii="Times New Roman" w:hAnsi="Times New Roman" w:cs="Times New Roman"/>
        </w:rPr>
        <w:t>d</w:t>
      </w:r>
      <w:r w:rsidR="0079138E" w:rsidRPr="00101226">
        <w:rPr>
          <w:rFonts w:ascii="Times New Roman" w:hAnsi="Times New Roman" w:cs="Times New Roman"/>
        </w:rPr>
        <w:t>a</w:t>
      </w:r>
      <w:r w:rsidR="0079138E" w:rsidRPr="00A878BB">
        <w:rPr>
          <w:rFonts w:ascii="Times New Roman" w:hAnsi="Times New Roman" w:cs="Times New Roman"/>
        </w:rPr>
        <w:t>y</w:t>
      </w:r>
      <w:r w:rsidRPr="00A878BB">
        <w:rPr>
          <w:rFonts w:ascii="Times New Roman" w:hAnsi="Times New Roman" w:cs="Times New Roman"/>
        </w:rPr>
        <w:t xml:space="preserve">s, either Party may, by written notice to the other Party, terminate </w:t>
      </w:r>
      <w:r w:rsidR="0063072F">
        <w:rPr>
          <w:rFonts w:ascii="Times New Roman" w:hAnsi="Times New Roman" w:cs="Times New Roman"/>
        </w:rPr>
        <w:t xml:space="preserve">one or </w:t>
      </w:r>
      <w:r w:rsidRPr="00A878BB">
        <w:rPr>
          <w:rFonts w:ascii="Times New Roman" w:hAnsi="Times New Roman" w:cs="Times New Roman"/>
        </w:rPr>
        <w:t>all</w:t>
      </w:r>
      <w:r w:rsidR="0063072F">
        <w:rPr>
          <w:rFonts w:ascii="Times New Roman" w:hAnsi="Times New Roman" w:cs="Times New Roman"/>
        </w:rPr>
        <w:t xml:space="preserve"> of the</w:t>
      </w:r>
      <w:r w:rsidRPr="00A878BB">
        <w:rPr>
          <w:rFonts w:ascii="Times New Roman" w:hAnsi="Times New Roman" w:cs="Times New Roman"/>
        </w:rPr>
        <w:t xml:space="preserve"> FM Affected Transactions.</w:t>
      </w:r>
    </w:p>
    <w:p w14:paraId="1B455ACF" w14:textId="12ADE350" w:rsidR="00786E9E" w:rsidRPr="00A878BB" w:rsidRDefault="0094091C">
      <w:pPr>
        <w:pStyle w:val="Heading3"/>
        <w:jc w:val="both"/>
        <w:rPr>
          <w:rFonts w:ascii="Times New Roman" w:hAnsi="Times New Roman" w:cs="Times New Roman"/>
        </w:rPr>
      </w:pPr>
      <w:bookmarkStart w:id="119" w:name="Thirteen"/>
      <w:bookmarkStart w:id="120" w:name="_Ref121666041"/>
      <w:bookmarkStart w:id="121" w:name="_Ref516523901"/>
      <w:bookmarkEnd w:id="119"/>
      <w:r w:rsidRPr="00A878BB">
        <w:rPr>
          <w:rFonts w:ascii="Times New Roman" w:hAnsi="Times New Roman" w:cs="Times New Roman"/>
          <w:b/>
        </w:rPr>
        <w:t>Force Majeure Termination Payment</w:t>
      </w:r>
      <w:bookmarkEnd w:id="120"/>
    </w:p>
    <w:p w14:paraId="3486E83C" w14:textId="1ACC7405"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 xml:space="preserve">If an FM Affected Transaction is terminated in accordance with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_Ref516521326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10.1</w:t>
      </w:r>
      <w:r w:rsidRPr="006B7E46">
        <w:rPr>
          <w:rFonts w:ascii="Times New Roman" w:hAnsi="Times New Roman" w:cs="Times New Roman"/>
        </w:rPr>
        <w:fldChar w:fldCharType="end"/>
      </w:r>
      <w:r w:rsidRPr="00A878BB">
        <w:rPr>
          <w:rFonts w:ascii="Times New Roman" w:hAnsi="Times New Roman" w:cs="Times New Roman"/>
        </w:rPr>
        <w:t xml:space="preserve"> (</w:t>
      </w:r>
      <w:r w:rsidR="00CE30C2" w:rsidRPr="00CE30C2">
        <w:rPr>
          <w:rFonts w:ascii="Times New Roman" w:hAnsi="Times New Roman" w:cs="Times New Roman"/>
          <w:i/>
          <w:iCs/>
        </w:rPr>
        <w:fldChar w:fldCharType="begin"/>
      </w:r>
      <w:r w:rsidR="00CE30C2" w:rsidRPr="00CE30C2">
        <w:rPr>
          <w:rFonts w:ascii="Times New Roman" w:hAnsi="Times New Roman" w:cs="Times New Roman"/>
          <w:i/>
          <w:iCs/>
        </w:rPr>
        <w:instrText xml:space="preserve"> REF _Ref516521326 \h  \* MERGEFORMAT </w:instrText>
      </w:r>
      <w:r w:rsidR="00CE30C2" w:rsidRPr="00CE30C2">
        <w:rPr>
          <w:rFonts w:ascii="Times New Roman" w:hAnsi="Times New Roman" w:cs="Times New Roman"/>
          <w:i/>
          <w:iCs/>
        </w:rPr>
      </w:r>
      <w:r w:rsidR="00CE30C2" w:rsidRPr="00CE30C2">
        <w:rPr>
          <w:rFonts w:ascii="Times New Roman" w:hAnsi="Times New Roman" w:cs="Times New Roman"/>
          <w:i/>
          <w:iCs/>
        </w:rPr>
        <w:fldChar w:fldCharType="separate"/>
      </w:r>
      <w:r w:rsidR="000A4D1E" w:rsidRPr="000A4D1E">
        <w:rPr>
          <w:rFonts w:ascii="Times New Roman" w:hAnsi="Times New Roman" w:cs="Times New Roman"/>
          <w:i/>
          <w:iCs/>
        </w:rPr>
        <w:t>Force Majeure</w:t>
      </w:r>
      <w:r w:rsidR="00CE30C2" w:rsidRPr="00CE30C2">
        <w:rPr>
          <w:rFonts w:ascii="Times New Roman" w:hAnsi="Times New Roman" w:cs="Times New Roman"/>
          <w:i/>
          <w:iCs/>
        </w:rPr>
        <w:fldChar w:fldCharType="end"/>
      </w:r>
      <w:r w:rsidRPr="00A878BB">
        <w:rPr>
          <w:rFonts w:ascii="Times New Roman" w:hAnsi="Times New Roman" w:cs="Times New Roman"/>
        </w:rPr>
        <w:t xml:space="preserve">), the Parties' corresponding Transfer and acceptance obligations shall be released and discharged and the Force Majeure termination payment to be made between the Parties (if any) shall be calculated in accordance with paragraph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_Ref516521806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(a)</w:t>
      </w:r>
      <w:r w:rsidRPr="006B7E46">
        <w:rPr>
          <w:rFonts w:ascii="Times New Roman" w:hAnsi="Times New Roman" w:cs="Times New Roman"/>
        </w:rPr>
        <w:fldChar w:fldCharType="end"/>
      </w:r>
      <w:r w:rsidRPr="00A878BB">
        <w:rPr>
          <w:rFonts w:ascii="Times New Roman" w:hAnsi="Times New Roman" w:cs="Times New Roman"/>
        </w:rPr>
        <w:t xml:space="preserv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_Ref516521816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(b)</w:t>
      </w:r>
      <w:r w:rsidRPr="006B7E46">
        <w:rPr>
          <w:rFonts w:ascii="Times New Roman" w:hAnsi="Times New Roman" w:cs="Times New Roman"/>
        </w:rPr>
        <w:fldChar w:fldCharType="end"/>
      </w:r>
      <w:r w:rsidRPr="00A878BB">
        <w:rPr>
          <w:rFonts w:ascii="Times New Roman" w:hAnsi="Times New Roman" w:cs="Times New Roman"/>
        </w:rPr>
        <w:t xml:space="preserve"> or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_Ref516521831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(c)</w:t>
      </w:r>
      <w:r w:rsidRPr="006B7E46">
        <w:rPr>
          <w:rFonts w:ascii="Times New Roman" w:hAnsi="Times New Roman" w:cs="Times New Roman"/>
        </w:rPr>
        <w:fldChar w:fldCharType="end"/>
      </w:r>
      <w:r w:rsidRPr="00A878BB">
        <w:rPr>
          <w:rFonts w:ascii="Times New Roman" w:hAnsi="Times New Roman" w:cs="Times New Roman"/>
        </w:rPr>
        <w:t xml:space="preserve"> below, as selected by the Parties in</w:t>
      </w:r>
      <w:r w:rsidR="00F9547E">
        <w:rPr>
          <w:rFonts w:ascii="Times New Roman" w:hAnsi="Times New Roman" w:cs="Times New Roman"/>
        </w:rPr>
        <w:t xml:space="preserve">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sidRPr="00A878BB">
        <w:rPr>
          <w:rFonts w:ascii="Times New Roman" w:hAnsi="Times New Roman" w:cs="Times New Roman"/>
        </w:rPr>
        <w:t>.</w:t>
      </w:r>
      <w:bookmarkEnd w:id="121"/>
    </w:p>
    <w:p w14:paraId="0A5D3807" w14:textId="77777777" w:rsidR="00155CAC" w:rsidRPr="00A878BB" w:rsidRDefault="0094091C">
      <w:pPr>
        <w:pStyle w:val="Heading4"/>
        <w:jc w:val="both"/>
        <w:rPr>
          <w:rFonts w:ascii="Times New Roman" w:hAnsi="Times New Roman" w:cs="Times New Roman"/>
        </w:rPr>
      </w:pPr>
      <w:bookmarkStart w:id="122" w:name="_Ref130369451"/>
      <w:bookmarkStart w:id="123" w:name="_Ref516521806"/>
      <w:r w:rsidRPr="00A878BB">
        <w:rPr>
          <w:rFonts w:ascii="Times New Roman" w:hAnsi="Times New Roman" w:cs="Times New Roman"/>
          <w:b/>
        </w:rPr>
        <w:t>No Termination Payment</w:t>
      </w:r>
      <w:bookmarkEnd w:id="122"/>
    </w:p>
    <w:p w14:paraId="368823FC" w14:textId="089AE50C" w:rsidR="0094091C" w:rsidRPr="00A878BB" w:rsidRDefault="0094091C" w:rsidP="002F4564">
      <w:pPr>
        <w:pStyle w:val="BodyTextIndent"/>
        <w:ind w:left="1412"/>
        <w:jc w:val="both"/>
        <w:rPr>
          <w:rFonts w:ascii="Times New Roman" w:hAnsi="Times New Roman" w:cs="Times New Roman"/>
        </w:rPr>
      </w:pPr>
      <w:r w:rsidRPr="00A878BB">
        <w:rPr>
          <w:rFonts w:ascii="Times New Roman" w:hAnsi="Times New Roman" w:cs="Times New Roman"/>
        </w:rPr>
        <w:t>No Force Majeure termination payment shall be made between Parties; provided, however, that the obligation to pay any Unpaid Amounts shall survive the termination of the FM Affected Transaction.</w:t>
      </w:r>
      <w:bookmarkEnd w:id="123"/>
    </w:p>
    <w:p w14:paraId="7826031C" w14:textId="77777777" w:rsidR="00155CAC" w:rsidRPr="00A878BB" w:rsidRDefault="0094091C">
      <w:pPr>
        <w:pStyle w:val="Heading4"/>
        <w:jc w:val="both"/>
        <w:rPr>
          <w:rFonts w:ascii="Times New Roman" w:hAnsi="Times New Roman" w:cs="Times New Roman"/>
        </w:rPr>
      </w:pPr>
      <w:bookmarkStart w:id="124" w:name="_Ref130369499"/>
      <w:bookmarkStart w:id="125" w:name="_Ref516521816"/>
      <w:r w:rsidRPr="00A878BB">
        <w:rPr>
          <w:rFonts w:ascii="Times New Roman" w:hAnsi="Times New Roman" w:cs="Times New Roman"/>
          <w:b/>
        </w:rPr>
        <w:t>Two-way Market Quotation Termination Payment</w:t>
      </w:r>
      <w:bookmarkEnd w:id="124"/>
    </w:p>
    <w:p w14:paraId="4FCC8436" w14:textId="4AAD00BC" w:rsidR="00734248" w:rsidRPr="00A878BB" w:rsidRDefault="0094091C" w:rsidP="002F4564">
      <w:pPr>
        <w:pStyle w:val="Heading5"/>
        <w:jc w:val="thaiDistribute"/>
        <w:rPr>
          <w:rFonts w:ascii="Times New Roman" w:hAnsi="Times New Roman" w:cs="Times New Roman"/>
        </w:rPr>
      </w:pPr>
      <w:r w:rsidRPr="00A878BB">
        <w:rPr>
          <w:rFonts w:ascii="Times New Roman" w:hAnsi="Times New Roman" w:cs="Times New Roman"/>
        </w:rPr>
        <w:t xml:space="preserve">Both Parties shall go into the market </w:t>
      </w:r>
      <w:r w:rsidRPr="00101226">
        <w:rPr>
          <w:rFonts w:ascii="Times New Roman" w:hAnsi="Times New Roman" w:cs="Times New Roman"/>
        </w:rPr>
        <w:t xml:space="preserve">and obtain </w:t>
      </w:r>
      <w:r w:rsidRPr="002E4A81">
        <w:rPr>
          <w:rFonts w:ascii="Times New Roman" w:hAnsi="Times New Roman" w:cs="Times New Roman"/>
        </w:rPr>
        <w:t>three (3)</w:t>
      </w:r>
      <w:r w:rsidRPr="00101226">
        <w:rPr>
          <w:rFonts w:ascii="Times New Roman" w:hAnsi="Times New Roman" w:cs="Times New Roman"/>
        </w:rPr>
        <w:t xml:space="preserve"> mid-market quotations from third party dealers for a replacement </w:t>
      </w:r>
      <w:r w:rsidR="00067F3B" w:rsidRPr="00101226">
        <w:rPr>
          <w:rFonts w:ascii="Times New Roman" w:hAnsi="Times New Roman" w:cs="Times New Roman"/>
        </w:rPr>
        <w:t>t</w:t>
      </w:r>
      <w:r w:rsidRPr="00101226">
        <w:rPr>
          <w:rFonts w:ascii="Times New Roman" w:hAnsi="Times New Roman" w:cs="Times New Roman"/>
        </w:rPr>
        <w:t>ransaction for the</w:t>
      </w:r>
      <w:r w:rsidRPr="00A878BB">
        <w:rPr>
          <w:rFonts w:ascii="Times New Roman" w:hAnsi="Times New Roman" w:cs="Times New Roman"/>
        </w:rPr>
        <w:t xml:space="preserve"> same amount of Traded </w:t>
      </w:r>
      <w:r w:rsidR="0033535D" w:rsidRPr="00A878BB">
        <w:rPr>
          <w:rFonts w:ascii="Times New Roman" w:hAnsi="Times New Roman" w:cs="Times New Roman"/>
        </w:rPr>
        <w:t>Product</w:t>
      </w:r>
      <w:r w:rsidRPr="00A878BB">
        <w:rPr>
          <w:rFonts w:ascii="Times New Roman" w:hAnsi="Times New Roman" w:cs="Times New Roman"/>
        </w:rPr>
        <w:t>s. Each Party will then calculate the average of the quotations it obtained and the amount payable shall be equal to</w:t>
      </w:r>
      <w:r w:rsidR="008F7C57" w:rsidRPr="00A878BB">
        <w:rPr>
          <w:rFonts w:ascii="Times New Roman" w:hAnsi="Times New Roman" w:cs="Times New Roman"/>
        </w:rPr>
        <w:t xml:space="preserve"> (A) </w:t>
      </w:r>
      <w:r w:rsidRPr="00A878BB">
        <w:rPr>
          <w:rFonts w:ascii="Times New Roman" w:hAnsi="Times New Roman" w:cs="Times New Roman"/>
        </w:rPr>
        <w:t>the sum of</w:t>
      </w:r>
      <w:r w:rsidR="008F7C57" w:rsidRPr="00A878BB">
        <w:rPr>
          <w:rFonts w:ascii="Times New Roman" w:hAnsi="Times New Roman" w:cs="Times New Roman"/>
        </w:rPr>
        <w:t xml:space="preserve"> </w:t>
      </w:r>
      <w:r w:rsidRPr="00A878BB">
        <w:rPr>
          <w:rFonts w:ascii="Times New Roman" w:hAnsi="Times New Roman" w:cs="Times New Roman"/>
        </w:rPr>
        <w:t>one-half of the difference between the higher amount so determined (the Party determining the higher amount being "X") and the lower amount so determined (the Party determining the lower amount being "Y")</w:t>
      </w:r>
      <w:r w:rsidR="00734248" w:rsidRPr="00A878BB">
        <w:rPr>
          <w:rFonts w:ascii="Times New Roman" w:hAnsi="Times New Roman" w:cs="Times New Roman"/>
        </w:rPr>
        <w:t>;</w:t>
      </w:r>
      <w:r w:rsidRPr="00A878BB">
        <w:rPr>
          <w:rFonts w:ascii="Times New Roman" w:hAnsi="Times New Roman" w:cs="Times New Roman"/>
        </w:rPr>
        <w:t xml:space="preserve"> and</w:t>
      </w:r>
      <w:r w:rsidR="008F7C57" w:rsidRPr="00A878BB">
        <w:rPr>
          <w:rFonts w:ascii="Times New Roman" w:hAnsi="Times New Roman" w:cs="Times New Roman"/>
        </w:rPr>
        <w:t xml:space="preserve"> </w:t>
      </w:r>
      <w:r w:rsidRPr="00A878BB">
        <w:rPr>
          <w:rFonts w:ascii="Times New Roman" w:hAnsi="Times New Roman" w:cs="Times New Roman"/>
        </w:rPr>
        <w:t>any Unpaid Amounts owing to X</w:t>
      </w:r>
      <w:r w:rsidR="008F7C57" w:rsidRPr="00A878BB">
        <w:rPr>
          <w:rFonts w:ascii="Times New Roman" w:hAnsi="Times New Roman" w:cs="Times New Roman"/>
        </w:rPr>
        <w:t xml:space="preserve">, less (B) </w:t>
      </w:r>
      <w:r w:rsidRPr="00A878BB">
        <w:rPr>
          <w:rFonts w:ascii="Times New Roman" w:hAnsi="Times New Roman" w:cs="Times New Roman"/>
        </w:rPr>
        <w:t xml:space="preserve">any Unpaid Amounts owing to Y. </w:t>
      </w:r>
    </w:p>
    <w:p w14:paraId="2E370ECC" w14:textId="1336A822" w:rsidR="00734248" w:rsidRPr="00A878BB" w:rsidRDefault="0094091C" w:rsidP="002F4564">
      <w:pPr>
        <w:pStyle w:val="Heading5"/>
        <w:jc w:val="thaiDistribute"/>
        <w:rPr>
          <w:rFonts w:ascii="Times New Roman" w:hAnsi="Times New Roman" w:cs="Times New Roman"/>
        </w:rPr>
      </w:pPr>
      <w:r w:rsidRPr="00A878BB">
        <w:rPr>
          <w:rFonts w:ascii="Times New Roman" w:hAnsi="Times New Roman" w:cs="Times New Roman"/>
        </w:rPr>
        <w:t>If the resultant amount is a positive number, Y shall pay it to X</w:t>
      </w:r>
      <w:r w:rsidR="00734248" w:rsidRPr="00A878BB">
        <w:rPr>
          <w:rFonts w:ascii="Times New Roman" w:hAnsi="Times New Roman" w:cs="Times New Roman"/>
        </w:rPr>
        <w:t>, and</w:t>
      </w:r>
      <w:r w:rsidRPr="00A878BB">
        <w:rPr>
          <w:rFonts w:ascii="Times New Roman" w:hAnsi="Times New Roman" w:cs="Times New Roman"/>
        </w:rPr>
        <w:t xml:space="preserve"> if it is a negative number, X shall pay the absolute value of such amount to Y. </w:t>
      </w:r>
    </w:p>
    <w:p w14:paraId="1FD93A63" w14:textId="73F8E35B" w:rsidR="0094091C" w:rsidRPr="00A878BB" w:rsidRDefault="0094091C" w:rsidP="002F4564">
      <w:pPr>
        <w:pStyle w:val="Heading5"/>
        <w:jc w:val="thaiDistribute"/>
        <w:rPr>
          <w:rFonts w:ascii="Times New Roman" w:hAnsi="Times New Roman" w:cs="Times New Roman"/>
        </w:rPr>
      </w:pPr>
      <w:r w:rsidRPr="00A878BB">
        <w:rPr>
          <w:rFonts w:ascii="Times New Roman" w:hAnsi="Times New Roman" w:cs="Times New Roman"/>
        </w:rPr>
        <w:t>If three (3) mid- market quotations cannot be obtained, all quotations will be deemed to be zero.</w:t>
      </w:r>
      <w:bookmarkEnd w:id="125"/>
    </w:p>
    <w:p w14:paraId="31EEE706" w14:textId="57BAD120" w:rsidR="00155CAC" w:rsidRPr="00A878BB" w:rsidRDefault="0094091C">
      <w:pPr>
        <w:pStyle w:val="Heading4"/>
        <w:jc w:val="both"/>
        <w:rPr>
          <w:rFonts w:ascii="Times New Roman" w:hAnsi="Times New Roman" w:cs="Times New Roman"/>
        </w:rPr>
      </w:pPr>
      <w:bookmarkStart w:id="126" w:name="_Ref130321466"/>
      <w:bookmarkStart w:id="127" w:name="_Ref516521831"/>
      <w:r w:rsidRPr="00A878BB">
        <w:rPr>
          <w:rFonts w:ascii="Times New Roman" w:hAnsi="Times New Roman" w:cs="Times New Roman"/>
          <w:b/>
        </w:rPr>
        <w:t>Two-way Loss Termination Payment</w:t>
      </w:r>
      <w:bookmarkEnd w:id="126"/>
    </w:p>
    <w:p w14:paraId="123A520C" w14:textId="4D42A26B" w:rsidR="00FB5990" w:rsidRPr="00A878BB" w:rsidRDefault="0094091C" w:rsidP="002F4564">
      <w:pPr>
        <w:pStyle w:val="Heading5"/>
        <w:jc w:val="thaiDistribute"/>
        <w:rPr>
          <w:rFonts w:ascii="Times New Roman" w:hAnsi="Times New Roman" w:cs="Times New Roman"/>
        </w:rPr>
      </w:pPr>
      <w:r w:rsidRPr="00A878BB">
        <w:rPr>
          <w:rFonts w:ascii="Times New Roman" w:hAnsi="Times New Roman" w:cs="Times New Roman"/>
        </w:rPr>
        <w:t xml:space="preserve">Each Party will determine its Loss in respect of the FM Affected Transaction and an amount will be payable equal to one half of the difference between the Loss of the Party with the higher Loss ("X") and the Loss of the Party with the lower Loss ("Y"). </w:t>
      </w:r>
    </w:p>
    <w:p w14:paraId="6BA1B883" w14:textId="105DBB11" w:rsidR="0094091C" w:rsidRPr="00A878BB" w:rsidRDefault="0094091C" w:rsidP="002F4564">
      <w:pPr>
        <w:pStyle w:val="Heading5"/>
        <w:jc w:val="thaiDistribute"/>
        <w:rPr>
          <w:rFonts w:ascii="Times New Roman" w:hAnsi="Times New Roman" w:cs="Times New Roman"/>
        </w:rPr>
      </w:pPr>
      <w:r w:rsidRPr="00A878BB">
        <w:rPr>
          <w:rFonts w:ascii="Times New Roman" w:hAnsi="Times New Roman" w:cs="Times New Roman"/>
        </w:rPr>
        <w:t>If the amount payable is a positive number, Y will pay it to X</w:t>
      </w:r>
      <w:r w:rsidR="00FB5990" w:rsidRPr="00A878BB">
        <w:rPr>
          <w:rFonts w:ascii="Times New Roman" w:hAnsi="Times New Roman" w:cs="Times New Roman"/>
        </w:rPr>
        <w:t>, and</w:t>
      </w:r>
      <w:r w:rsidRPr="00A878BB">
        <w:rPr>
          <w:rFonts w:ascii="Times New Roman" w:hAnsi="Times New Roman" w:cs="Times New Roman"/>
        </w:rPr>
        <w:t xml:space="preserve"> if it is a negative number, X will pay the absolute value of such amount to Y.</w:t>
      </w:r>
      <w:bookmarkEnd w:id="127"/>
    </w:p>
    <w:p w14:paraId="78818352" w14:textId="0E32E42B" w:rsidR="0094091C" w:rsidRPr="00A878BB" w:rsidRDefault="0094091C" w:rsidP="002F4564">
      <w:pPr>
        <w:pStyle w:val="Heading3"/>
        <w:jc w:val="both"/>
        <w:rPr>
          <w:rFonts w:ascii="Times New Roman" w:hAnsi="Times New Roman" w:cs="Times New Roman"/>
          <w:lang w:val="en-GB"/>
        </w:rPr>
      </w:pPr>
      <w:bookmarkStart w:id="128" w:name="_TOC_250005"/>
      <w:bookmarkStart w:id="129" w:name="_TOC_250003"/>
      <w:bookmarkStart w:id="130" w:name="_Ref121658274"/>
      <w:bookmarkStart w:id="131" w:name="_Ref516519866"/>
      <w:bookmarkEnd w:id="128"/>
      <w:bookmarkEnd w:id="129"/>
      <w:r w:rsidRPr="00A878BB">
        <w:rPr>
          <w:rFonts w:ascii="Times New Roman" w:hAnsi="Times New Roman" w:cs="Times New Roman"/>
          <w:b/>
          <w:bCs/>
        </w:rPr>
        <w:t>Suspension Event</w:t>
      </w:r>
      <w:r w:rsidR="006D3207" w:rsidRPr="00A878BB">
        <w:rPr>
          <w:rFonts w:ascii="Times New Roman" w:hAnsi="Times New Roman" w:cs="Times New Roman"/>
          <w:b/>
          <w:bCs/>
        </w:rPr>
        <w:t xml:space="preserve"> and Cessation of Scheme</w:t>
      </w:r>
      <w:bookmarkEnd w:id="130"/>
      <w:bookmarkEnd w:id="131"/>
    </w:p>
    <w:p w14:paraId="1B97DB39" w14:textId="3C0F309B" w:rsidR="0094091C" w:rsidRPr="00A878BB" w:rsidRDefault="0094091C" w:rsidP="002F4564">
      <w:pPr>
        <w:pStyle w:val="Heading4"/>
        <w:jc w:val="both"/>
        <w:rPr>
          <w:rFonts w:ascii="Times New Roman" w:hAnsi="Times New Roman" w:cs="Times New Roman"/>
        </w:rPr>
      </w:pPr>
      <w:bookmarkStart w:id="132" w:name="Six"/>
      <w:bookmarkStart w:id="133" w:name="_Ref516521975"/>
      <w:bookmarkEnd w:id="132"/>
      <w:r w:rsidRPr="00A878BB">
        <w:rPr>
          <w:rFonts w:ascii="Times New Roman" w:hAnsi="Times New Roman" w:cs="Times New Roman"/>
        </w:rPr>
        <w:t xml:space="preserve">Upon the occurrence of a </w:t>
      </w:r>
      <w:r w:rsidR="008C0C29" w:rsidRPr="00A878BB">
        <w:rPr>
          <w:rFonts w:ascii="Times New Roman" w:hAnsi="Times New Roman" w:cs="Times New Roman"/>
        </w:rPr>
        <w:t xml:space="preserve">Temporary </w:t>
      </w:r>
      <w:r w:rsidRPr="00A878BB">
        <w:rPr>
          <w:rFonts w:ascii="Times New Roman" w:hAnsi="Times New Roman" w:cs="Times New Roman"/>
        </w:rPr>
        <w:t xml:space="preserve">Suspension Event, the Party affected by the </w:t>
      </w:r>
      <w:r w:rsidR="008C0C29" w:rsidRPr="00A878BB">
        <w:rPr>
          <w:rFonts w:ascii="Times New Roman" w:hAnsi="Times New Roman" w:cs="Times New Roman"/>
        </w:rPr>
        <w:t xml:space="preserve">Temporary </w:t>
      </w:r>
      <w:r w:rsidRPr="00A878BB">
        <w:rPr>
          <w:rFonts w:ascii="Times New Roman" w:hAnsi="Times New Roman" w:cs="Times New Roman"/>
        </w:rPr>
        <w:t xml:space="preserve">Suspension Event shall, as soon as practicable by written notice, notify the other Party of the commencement of the </w:t>
      </w:r>
      <w:r w:rsidR="00CF74A8" w:rsidRPr="00A878BB">
        <w:rPr>
          <w:rFonts w:ascii="Times New Roman" w:hAnsi="Times New Roman" w:cs="Times New Roman"/>
        </w:rPr>
        <w:t xml:space="preserve">Temporary </w:t>
      </w:r>
      <w:r w:rsidRPr="00A878BB">
        <w:rPr>
          <w:rFonts w:ascii="Times New Roman" w:hAnsi="Times New Roman" w:cs="Times New Roman"/>
        </w:rPr>
        <w:t xml:space="preserve">Suspension Event. To the extent available to the Party affected by the </w:t>
      </w:r>
      <w:r w:rsidR="008C0C29" w:rsidRPr="00A878BB">
        <w:rPr>
          <w:rFonts w:ascii="Times New Roman" w:hAnsi="Times New Roman" w:cs="Times New Roman"/>
        </w:rPr>
        <w:t xml:space="preserve">Temporary </w:t>
      </w:r>
      <w:r w:rsidRPr="00A878BB">
        <w:rPr>
          <w:rFonts w:ascii="Times New Roman" w:hAnsi="Times New Roman" w:cs="Times New Roman"/>
        </w:rPr>
        <w:t xml:space="preserve">Suspension Event, it shall also provide details of the </w:t>
      </w:r>
      <w:r w:rsidR="008C0C29" w:rsidRPr="00A878BB">
        <w:rPr>
          <w:rFonts w:ascii="Times New Roman" w:hAnsi="Times New Roman" w:cs="Times New Roman"/>
        </w:rPr>
        <w:t xml:space="preserve">Temporary </w:t>
      </w:r>
      <w:r w:rsidRPr="00A878BB">
        <w:rPr>
          <w:rFonts w:ascii="Times New Roman" w:hAnsi="Times New Roman" w:cs="Times New Roman"/>
        </w:rPr>
        <w:t xml:space="preserve">Suspension Event including a non-binding estimate of the duration of its inability to perform its obligations due to the </w:t>
      </w:r>
      <w:r w:rsidR="008C0C29" w:rsidRPr="00A878BB">
        <w:rPr>
          <w:rFonts w:ascii="Times New Roman" w:hAnsi="Times New Roman" w:cs="Times New Roman"/>
        </w:rPr>
        <w:t xml:space="preserve">Temporary </w:t>
      </w:r>
      <w:r w:rsidRPr="00A878BB">
        <w:rPr>
          <w:rFonts w:ascii="Times New Roman" w:hAnsi="Times New Roman" w:cs="Times New Roman"/>
        </w:rPr>
        <w:t>Suspension Event.</w:t>
      </w:r>
      <w:bookmarkEnd w:id="133"/>
    </w:p>
    <w:p w14:paraId="637578FA" w14:textId="3179D9A8" w:rsidR="00CD7896" w:rsidRDefault="0094091C" w:rsidP="002F4564">
      <w:pPr>
        <w:pStyle w:val="Heading4"/>
        <w:jc w:val="both"/>
        <w:rPr>
          <w:rFonts w:ascii="Times New Roman" w:hAnsi="Times New Roman" w:cs="Times New Roman"/>
        </w:rPr>
      </w:pPr>
      <w:bookmarkStart w:id="134" w:name="_Ref129718345"/>
      <w:bookmarkStart w:id="135" w:name="_Ref516521865"/>
      <w:r w:rsidRPr="00A878BB">
        <w:rPr>
          <w:rFonts w:ascii="Times New Roman" w:hAnsi="Times New Roman" w:cs="Times New Roman"/>
        </w:rPr>
        <w:t xml:space="preserve">Where a </w:t>
      </w:r>
      <w:r w:rsidR="008C0C29" w:rsidRPr="00A878BB">
        <w:rPr>
          <w:rFonts w:ascii="Times New Roman" w:hAnsi="Times New Roman" w:cs="Times New Roman"/>
        </w:rPr>
        <w:t xml:space="preserve">Temporary </w:t>
      </w:r>
      <w:r w:rsidRPr="00A878BB">
        <w:rPr>
          <w:rFonts w:ascii="Times New Roman" w:hAnsi="Times New Roman" w:cs="Times New Roman"/>
        </w:rPr>
        <w:t>Suspension Event occurs</w:t>
      </w:r>
      <w:r w:rsidR="00CD7896">
        <w:rPr>
          <w:rFonts w:ascii="Times New Roman" w:hAnsi="Times New Roman" w:cs="Times New Roman"/>
        </w:rPr>
        <w:t>:</w:t>
      </w:r>
      <w:bookmarkEnd w:id="134"/>
      <w:r w:rsidRPr="00A878BB">
        <w:rPr>
          <w:rFonts w:ascii="Times New Roman" w:hAnsi="Times New Roman" w:cs="Times New Roman"/>
        </w:rPr>
        <w:t xml:space="preserve"> </w:t>
      </w:r>
    </w:p>
    <w:p w14:paraId="0AA2DBE5" w14:textId="0F957E33" w:rsidR="00CD7896" w:rsidRDefault="00D3599E" w:rsidP="00CD7896">
      <w:pPr>
        <w:pStyle w:val="Heading5"/>
        <w:jc w:val="both"/>
        <w:rPr>
          <w:rFonts w:ascii="Times New Roman" w:hAnsi="Times New Roman" w:cs="Times New Roman"/>
        </w:rPr>
      </w:pPr>
      <w:bookmarkStart w:id="136" w:name="_Ref129718342"/>
      <w:bookmarkStart w:id="137" w:name="_Ref130369838"/>
      <w:r>
        <w:rPr>
          <w:rFonts w:asciiTheme="minorBidi" w:hAnsiTheme="minorBidi" w:cstheme="minorBidi"/>
        </w:rPr>
        <w:t xml:space="preserve">unless </w:t>
      </w:r>
      <w:r w:rsidR="00805A5B">
        <w:rPr>
          <w:rFonts w:asciiTheme="minorBidi" w:hAnsiTheme="minorBidi" w:cstheme="minorBidi"/>
        </w:rPr>
        <w:t xml:space="preserve">Clause </w:t>
      </w:r>
      <w:r w:rsidR="00805A5B">
        <w:rPr>
          <w:rFonts w:asciiTheme="minorBidi" w:hAnsiTheme="minorBidi" w:cstheme="minorBidi"/>
        </w:rPr>
        <w:fldChar w:fldCharType="begin"/>
      </w:r>
      <w:r w:rsidR="00805A5B">
        <w:rPr>
          <w:rFonts w:asciiTheme="minorBidi" w:hAnsiTheme="minorBidi" w:cstheme="minorBidi"/>
        </w:rPr>
        <w:instrText xml:space="preserve"> REF _Ref121658274 \r \h </w:instrText>
      </w:r>
      <w:r w:rsidR="00805A5B">
        <w:rPr>
          <w:rFonts w:asciiTheme="minorBidi" w:hAnsiTheme="minorBidi" w:cstheme="minorBidi"/>
        </w:rPr>
      </w:r>
      <w:r w:rsidR="00805A5B">
        <w:rPr>
          <w:rFonts w:asciiTheme="minorBidi" w:hAnsiTheme="minorBidi" w:cstheme="minorBidi"/>
        </w:rPr>
        <w:fldChar w:fldCharType="separate"/>
      </w:r>
      <w:r w:rsidR="000A4D1E">
        <w:rPr>
          <w:rFonts w:asciiTheme="minorBidi" w:hAnsiTheme="minorBidi" w:cstheme="minorBidi"/>
        </w:rPr>
        <w:t>10.3</w:t>
      </w:r>
      <w:r w:rsidR="00805A5B">
        <w:rPr>
          <w:rFonts w:asciiTheme="minorBidi" w:hAnsiTheme="minorBidi" w:cstheme="minorBidi"/>
        </w:rPr>
        <w:fldChar w:fldCharType="end"/>
      </w:r>
      <w:r w:rsidR="00805A5B">
        <w:rPr>
          <w:rFonts w:asciiTheme="minorBidi" w:hAnsiTheme="minorBidi" w:cstheme="minorBidi"/>
        </w:rPr>
        <w:fldChar w:fldCharType="begin"/>
      </w:r>
      <w:r w:rsidR="00805A5B">
        <w:rPr>
          <w:rFonts w:asciiTheme="minorBidi" w:hAnsiTheme="minorBidi" w:cstheme="minorBidi"/>
        </w:rPr>
        <w:instrText xml:space="preserve"> REF _Ref129718345 \r \h </w:instrText>
      </w:r>
      <w:r w:rsidR="00805A5B">
        <w:rPr>
          <w:rFonts w:asciiTheme="minorBidi" w:hAnsiTheme="minorBidi" w:cstheme="minorBidi"/>
        </w:rPr>
      </w:r>
      <w:r w:rsidR="00805A5B">
        <w:rPr>
          <w:rFonts w:asciiTheme="minorBidi" w:hAnsiTheme="minorBidi" w:cstheme="minorBidi"/>
        </w:rPr>
        <w:fldChar w:fldCharType="separate"/>
      </w:r>
      <w:r w:rsidR="000A4D1E">
        <w:rPr>
          <w:rFonts w:asciiTheme="minorBidi" w:hAnsiTheme="minorBidi" w:cstheme="minorBidi"/>
        </w:rPr>
        <w:t>(b)</w:t>
      </w:r>
      <w:r w:rsidR="00805A5B">
        <w:rPr>
          <w:rFonts w:asciiTheme="minorBidi" w:hAnsiTheme="minorBidi" w:cstheme="minorBidi"/>
        </w:rPr>
        <w:fldChar w:fldCharType="end"/>
      </w:r>
      <w:r>
        <w:rPr>
          <w:rFonts w:asciiTheme="minorBidi" w:hAnsiTheme="minorBidi" w:cstheme="minorBidi"/>
        </w:rPr>
        <w:fldChar w:fldCharType="begin"/>
      </w:r>
      <w:r>
        <w:rPr>
          <w:rFonts w:asciiTheme="minorBidi" w:hAnsiTheme="minorBidi" w:cstheme="minorBidi"/>
        </w:rPr>
        <w:instrText xml:space="preserve"> REF _Ref129720278 \r \h </w:instrText>
      </w:r>
      <w:r>
        <w:rPr>
          <w:rFonts w:asciiTheme="minorBidi" w:hAnsiTheme="minorBidi" w:cstheme="minorBidi"/>
        </w:rPr>
      </w:r>
      <w:r>
        <w:rPr>
          <w:rFonts w:asciiTheme="minorBidi" w:hAnsiTheme="minorBidi" w:cstheme="minorBidi"/>
        </w:rPr>
        <w:fldChar w:fldCharType="separate"/>
      </w:r>
      <w:r w:rsidR="000A4D1E">
        <w:rPr>
          <w:rFonts w:asciiTheme="minorBidi" w:hAnsiTheme="minorBidi" w:cstheme="minorBidi"/>
        </w:rPr>
        <w:t>(ii)</w:t>
      </w:r>
      <w:r>
        <w:rPr>
          <w:rFonts w:asciiTheme="minorBidi" w:hAnsiTheme="minorBidi" w:cstheme="minorBidi"/>
        </w:rPr>
        <w:fldChar w:fldCharType="end"/>
      </w:r>
      <w:r w:rsidR="00805A5B">
        <w:rPr>
          <w:rFonts w:asciiTheme="minorBidi" w:hAnsiTheme="minorBidi" w:cstheme="minorBidi"/>
        </w:rPr>
        <w:t xml:space="preserve"> is specified as applying </w:t>
      </w:r>
      <w:r w:rsidR="00805A5B" w:rsidRPr="00A878BB">
        <w:rPr>
          <w:rFonts w:ascii="Times New Roman" w:hAnsi="Times New Roman" w:cs="Times New Roman"/>
        </w:rPr>
        <w:t>in</w:t>
      </w:r>
      <w:r w:rsidR="00F9547E">
        <w:rPr>
          <w:rFonts w:ascii="Times New Roman" w:hAnsi="Times New Roman" w:cs="Times New Roman"/>
        </w:rPr>
        <w:t xml:space="preserve">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sidR="00805A5B">
        <w:rPr>
          <w:rFonts w:asciiTheme="minorBidi" w:hAnsiTheme="minorBidi" w:cstheme="minorBidi"/>
        </w:rPr>
        <w:t xml:space="preserve">, </w:t>
      </w:r>
      <w:r w:rsidR="0094091C" w:rsidRPr="00106D22">
        <w:rPr>
          <w:rFonts w:ascii="Times New Roman" w:hAnsi="Times New Roman" w:cs="Times New Roman"/>
        </w:rPr>
        <w:t xml:space="preserve">the obligations of </w:t>
      </w:r>
      <w:r w:rsidR="00B02B03" w:rsidRPr="00106D22">
        <w:rPr>
          <w:rFonts w:ascii="Times New Roman" w:hAnsi="Times New Roman" w:cs="Times New Roman"/>
        </w:rPr>
        <w:t>the Party</w:t>
      </w:r>
      <w:r w:rsidR="0094091C" w:rsidRPr="00106D22">
        <w:rPr>
          <w:rFonts w:ascii="Times New Roman" w:hAnsi="Times New Roman" w:cs="Times New Roman"/>
        </w:rPr>
        <w:t>, which would otherwise be required to be performed with respect to the relevant Transaction</w:t>
      </w:r>
      <w:r w:rsidR="004C11C7" w:rsidRPr="00106D22">
        <w:rPr>
          <w:rFonts w:ascii="Times New Roman" w:hAnsi="Times New Roman" w:cs="Times New Roman"/>
        </w:rPr>
        <w:t xml:space="preserve"> and affected by the Temporary Suspension Event</w:t>
      </w:r>
      <w:r w:rsidR="0094091C" w:rsidRPr="00106D22">
        <w:rPr>
          <w:rFonts w:ascii="Times New Roman" w:hAnsi="Times New Roman" w:cs="Times New Roman"/>
        </w:rPr>
        <w:t xml:space="preserve">, shall be suspended for the duration of the </w:t>
      </w:r>
      <w:r w:rsidR="008C0C29" w:rsidRPr="00106D22">
        <w:rPr>
          <w:rFonts w:ascii="Times New Roman" w:hAnsi="Times New Roman" w:cs="Times New Roman"/>
        </w:rPr>
        <w:t xml:space="preserve">Temporary </w:t>
      </w:r>
      <w:r w:rsidR="0094091C" w:rsidRPr="00106D22">
        <w:rPr>
          <w:rFonts w:ascii="Times New Roman" w:hAnsi="Times New Roman" w:cs="Times New Roman"/>
        </w:rPr>
        <w:t>Suspension Event</w:t>
      </w:r>
      <w:r w:rsidR="00E25A2A" w:rsidRPr="00106D22">
        <w:rPr>
          <w:rFonts w:ascii="Times New Roman" w:hAnsi="Times New Roman" w:cs="Times New Roman"/>
        </w:rPr>
        <w:t xml:space="preserve"> (other than the obligation</w:t>
      </w:r>
      <w:r w:rsidR="00805A5B">
        <w:rPr>
          <w:rFonts w:ascii="Times New Roman" w:hAnsi="Times New Roman" w:cs="Times New Roman"/>
        </w:rPr>
        <w:t xml:space="preserve"> of such Party</w:t>
      </w:r>
      <w:r w:rsidR="00E25A2A" w:rsidRPr="00106D22">
        <w:rPr>
          <w:rFonts w:ascii="Times New Roman" w:hAnsi="Times New Roman" w:cs="Times New Roman"/>
        </w:rPr>
        <w:t xml:space="preserve"> to make payments then due or becoming due with respect to performance prior to the </w:t>
      </w:r>
      <w:r w:rsidR="008C0C29" w:rsidRPr="00106D22">
        <w:rPr>
          <w:rFonts w:ascii="Times New Roman" w:hAnsi="Times New Roman" w:cs="Times New Roman"/>
        </w:rPr>
        <w:t xml:space="preserve">Temporary </w:t>
      </w:r>
      <w:r w:rsidR="00E25A2A" w:rsidRPr="00106D22">
        <w:rPr>
          <w:rFonts w:ascii="Times New Roman" w:hAnsi="Times New Roman" w:cs="Times New Roman"/>
        </w:rPr>
        <w:t>Suspension Event)</w:t>
      </w:r>
      <w:bookmarkEnd w:id="136"/>
      <w:r w:rsidR="00805A5B">
        <w:rPr>
          <w:rFonts w:ascii="Times New Roman" w:hAnsi="Times New Roman" w:cs="Times New Roman"/>
        </w:rPr>
        <w:t>; or</w:t>
      </w:r>
      <w:bookmarkEnd w:id="137"/>
      <w:r w:rsidR="0094091C" w:rsidRPr="00106D22">
        <w:rPr>
          <w:rFonts w:ascii="Times New Roman" w:hAnsi="Times New Roman" w:cs="Times New Roman"/>
        </w:rPr>
        <w:t xml:space="preserve"> </w:t>
      </w:r>
    </w:p>
    <w:p w14:paraId="2627DBAD" w14:textId="3B59B0EA" w:rsidR="00CD7896" w:rsidRDefault="0026049C" w:rsidP="00CD7896">
      <w:pPr>
        <w:pStyle w:val="Heading5"/>
        <w:jc w:val="both"/>
        <w:rPr>
          <w:rFonts w:ascii="Times New Roman" w:hAnsi="Times New Roman" w:cs="Times New Roman"/>
        </w:rPr>
      </w:pPr>
      <w:bookmarkStart w:id="138" w:name="_Ref129720278"/>
      <w:r>
        <w:rPr>
          <w:rFonts w:ascii="Times New Roman" w:hAnsi="Times New Roman" w:cs="Times New Roman"/>
        </w:rPr>
        <w:lastRenderedPageBreak/>
        <w:t xml:space="preserve">if Clause </w:t>
      </w:r>
      <w:r>
        <w:rPr>
          <w:rFonts w:asciiTheme="minorBidi" w:hAnsiTheme="minorBidi" w:cstheme="minorBidi"/>
        </w:rPr>
        <w:fldChar w:fldCharType="begin"/>
      </w:r>
      <w:r>
        <w:rPr>
          <w:rFonts w:asciiTheme="minorBidi" w:hAnsiTheme="minorBidi" w:cstheme="minorBidi"/>
        </w:rPr>
        <w:instrText xml:space="preserve"> REF _Ref121658274 \r \h </w:instrText>
      </w:r>
      <w:r>
        <w:rPr>
          <w:rFonts w:asciiTheme="minorBidi" w:hAnsiTheme="minorBidi" w:cstheme="minorBidi"/>
        </w:rPr>
      </w:r>
      <w:r>
        <w:rPr>
          <w:rFonts w:asciiTheme="minorBidi" w:hAnsiTheme="minorBidi" w:cstheme="minorBidi"/>
        </w:rPr>
        <w:fldChar w:fldCharType="separate"/>
      </w:r>
      <w:r w:rsidR="000A4D1E">
        <w:rPr>
          <w:rFonts w:asciiTheme="minorBidi" w:hAnsiTheme="minorBidi" w:cstheme="minorBidi"/>
        </w:rPr>
        <w:t>10.3</w:t>
      </w:r>
      <w:r>
        <w:rPr>
          <w:rFonts w:asciiTheme="minorBidi" w:hAnsiTheme="minorBidi" w:cstheme="minorBidi"/>
        </w:rPr>
        <w:fldChar w:fldCharType="end"/>
      </w:r>
      <w:r>
        <w:rPr>
          <w:rFonts w:asciiTheme="minorBidi" w:hAnsiTheme="minorBidi" w:cstheme="minorBidi"/>
        </w:rPr>
        <w:fldChar w:fldCharType="begin"/>
      </w:r>
      <w:r>
        <w:rPr>
          <w:rFonts w:asciiTheme="minorBidi" w:hAnsiTheme="minorBidi" w:cstheme="minorBidi"/>
        </w:rPr>
        <w:instrText xml:space="preserve"> REF _Ref129718345 \r \h </w:instrText>
      </w:r>
      <w:r>
        <w:rPr>
          <w:rFonts w:asciiTheme="minorBidi" w:hAnsiTheme="minorBidi" w:cstheme="minorBidi"/>
        </w:rPr>
      </w:r>
      <w:r>
        <w:rPr>
          <w:rFonts w:asciiTheme="minorBidi" w:hAnsiTheme="minorBidi" w:cstheme="minorBidi"/>
        </w:rPr>
        <w:fldChar w:fldCharType="separate"/>
      </w:r>
      <w:r w:rsidR="000A4D1E">
        <w:rPr>
          <w:rFonts w:asciiTheme="minorBidi" w:hAnsiTheme="minorBidi" w:cstheme="minorBidi"/>
        </w:rPr>
        <w:t>(b)</w:t>
      </w:r>
      <w:r>
        <w:rPr>
          <w:rFonts w:asciiTheme="minorBidi" w:hAnsiTheme="minorBidi" w:cstheme="minorBidi"/>
        </w:rPr>
        <w:fldChar w:fldCharType="end"/>
      </w:r>
      <w:r>
        <w:rPr>
          <w:rFonts w:asciiTheme="minorBidi" w:hAnsiTheme="minorBidi" w:cstheme="minorBidi"/>
        </w:rPr>
        <w:fldChar w:fldCharType="begin"/>
      </w:r>
      <w:r>
        <w:rPr>
          <w:rFonts w:asciiTheme="minorBidi" w:hAnsiTheme="minorBidi" w:cstheme="minorBidi"/>
        </w:rPr>
        <w:instrText xml:space="preserve"> REF _Ref129720278 \r \h </w:instrText>
      </w:r>
      <w:r>
        <w:rPr>
          <w:rFonts w:asciiTheme="minorBidi" w:hAnsiTheme="minorBidi" w:cstheme="minorBidi"/>
        </w:rPr>
      </w:r>
      <w:r>
        <w:rPr>
          <w:rFonts w:asciiTheme="minorBidi" w:hAnsiTheme="minorBidi" w:cstheme="minorBidi"/>
        </w:rPr>
        <w:fldChar w:fldCharType="separate"/>
      </w:r>
      <w:r w:rsidR="000A4D1E">
        <w:rPr>
          <w:rFonts w:asciiTheme="minorBidi" w:hAnsiTheme="minorBidi" w:cstheme="minorBidi"/>
        </w:rPr>
        <w:t>(ii)</w:t>
      </w:r>
      <w:r>
        <w:rPr>
          <w:rFonts w:asciiTheme="minorBidi" w:hAnsiTheme="minorBidi" w:cstheme="minorBidi"/>
        </w:rPr>
        <w:fldChar w:fldCharType="end"/>
      </w:r>
      <w:r>
        <w:rPr>
          <w:rFonts w:asciiTheme="minorBidi" w:hAnsiTheme="minorBidi" w:cstheme="minorBidi"/>
        </w:rPr>
        <w:t xml:space="preserve"> is specified as applying </w:t>
      </w:r>
      <w:r w:rsidRPr="00A878BB">
        <w:rPr>
          <w:rFonts w:ascii="Times New Roman" w:hAnsi="Times New Roman" w:cs="Times New Roman"/>
        </w:rPr>
        <w:t>in</w:t>
      </w:r>
      <w:r w:rsidR="00F9547E">
        <w:rPr>
          <w:rFonts w:ascii="Times New Roman" w:hAnsi="Times New Roman" w:cs="Times New Roman"/>
        </w:rPr>
        <w:t xml:space="preserve">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Pr>
          <w:rFonts w:ascii="Times New Roman" w:hAnsi="Times New Roman" w:cs="Times New Roman"/>
        </w:rPr>
        <w:t xml:space="preserve">, </w:t>
      </w:r>
      <w:r w:rsidR="00CD7896" w:rsidRPr="00F87F4A">
        <w:rPr>
          <w:rFonts w:ascii="Times New Roman" w:hAnsi="Times New Roman" w:cs="Times New Roman"/>
        </w:rPr>
        <w:t>the obligations of</w:t>
      </w:r>
      <w:r w:rsidR="00CD7896">
        <w:rPr>
          <w:rFonts w:ascii="Times New Roman" w:hAnsi="Times New Roman" w:cs="Times New Roman"/>
        </w:rPr>
        <w:t xml:space="preserve"> both Parties under </w:t>
      </w:r>
      <w:r w:rsidR="00CD7896" w:rsidRPr="00F87F4A">
        <w:rPr>
          <w:rFonts w:ascii="Times New Roman" w:hAnsi="Times New Roman" w:cs="Times New Roman"/>
        </w:rPr>
        <w:t>the relevant Transaction affected by the Temporary Suspension Even</w:t>
      </w:r>
      <w:r w:rsidR="00CD7896">
        <w:rPr>
          <w:rFonts w:ascii="Times New Roman" w:hAnsi="Times New Roman" w:cs="Times New Roman"/>
        </w:rPr>
        <w:t xml:space="preserve">t shall be suspended </w:t>
      </w:r>
      <w:r w:rsidR="00805A5B" w:rsidRPr="00F87F4A">
        <w:rPr>
          <w:rFonts w:ascii="Times New Roman" w:hAnsi="Times New Roman" w:cs="Times New Roman"/>
        </w:rPr>
        <w:t>for the duration of the Temporary Suspension Event (other than the obligation</w:t>
      </w:r>
      <w:r w:rsidR="00805A5B">
        <w:rPr>
          <w:rFonts w:ascii="Times New Roman" w:hAnsi="Times New Roman" w:cs="Times New Roman"/>
        </w:rPr>
        <w:t xml:space="preserve"> of both Parties</w:t>
      </w:r>
      <w:r w:rsidR="00805A5B" w:rsidRPr="00F87F4A">
        <w:rPr>
          <w:rFonts w:ascii="Times New Roman" w:hAnsi="Times New Roman" w:cs="Times New Roman"/>
        </w:rPr>
        <w:t xml:space="preserve"> to make payments then due or becoming due with respect to performance prior to the Temporary Suspension Event)</w:t>
      </w:r>
      <w:r w:rsidR="00805A5B">
        <w:rPr>
          <w:rFonts w:ascii="Times New Roman" w:hAnsi="Times New Roman" w:cs="Times New Roman"/>
        </w:rPr>
        <w:t>.</w:t>
      </w:r>
      <w:bookmarkEnd w:id="138"/>
    </w:p>
    <w:p w14:paraId="2BC1EC0E" w14:textId="44430D90" w:rsidR="0094091C" w:rsidRPr="00106D22" w:rsidRDefault="0094091C" w:rsidP="00106D22">
      <w:pPr>
        <w:pStyle w:val="BodyTextIndent"/>
        <w:ind w:left="1412"/>
        <w:jc w:val="both"/>
        <w:rPr>
          <w:rFonts w:asciiTheme="minorBidi" w:hAnsiTheme="minorBidi" w:cstheme="minorBidi"/>
        </w:rPr>
      </w:pPr>
      <w:r w:rsidRPr="00106D22">
        <w:rPr>
          <w:rFonts w:asciiTheme="minorBidi" w:hAnsiTheme="minorBidi" w:cstheme="minorBidi"/>
        </w:rPr>
        <w:t xml:space="preserve">Subject to paragraph </w:t>
      </w:r>
      <w:r w:rsidR="00CD7896" w:rsidRPr="00106D22">
        <w:rPr>
          <w:rFonts w:asciiTheme="minorBidi" w:hAnsiTheme="minorBidi" w:cstheme="minorBidi"/>
        </w:rPr>
        <w:fldChar w:fldCharType="begin"/>
      </w:r>
      <w:r w:rsidR="00CD7896" w:rsidRPr="00106D22">
        <w:rPr>
          <w:rFonts w:asciiTheme="minorBidi" w:hAnsiTheme="minorBidi" w:cstheme="minorBidi"/>
        </w:rPr>
        <w:instrText xml:space="preserve"> REF _Ref121658264 \r \h </w:instrText>
      </w:r>
      <w:r w:rsidR="00CD7896">
        <w:rPr>
          <w:rFonts w:asciiTheme="minorBidi" w:hAnsiTheme="minorBidi" w:cstheme="minorBidi"/>
        </w:rPr>
        <w:instrText xml:space="preserve"> \* MERGEFORMAT </w:instrText>
      </w:r>
      <w:r w:rsidR="00CD7896" w:rsidRPr="00106D22">
        <w:rPr>
          <w:rFonts w:asciiTheme="minorBidi" w:hAnsiTheme="minorBidi" w:cstheme="minorBidi"/>
        </w:rPr>
      </w:r>
      <w:r w:rsidR="00CD7896" w:rsidRPr="00106D22">
        <w:rPr>
          <w:rFonts w:asciiTheme="minorBidi" w:hAnsiTheme="minorBidi" w:cstheme="minorBidi"/>
        </w:rPr>
        <w:fldChar w:fldCharType="separate"/>
      </w:r>
      <w:r w:rsidR="000A4D1E">
        <w:rPr>
          <w:rFonts w:asciiTheme="minorBidi" w:hAnsiTheme="minorBidi" w:cstheme="minorBidi"/>
        </w:rPr>
        <w:t>(c)</w:t>
      </w:r>
      <w:r w:rsidR="00CD7896" w:rsidRPr="00106D22">
        <w:rPr>
          <w:rFonts w:asciiTheme="minorBidi" w:hAnsiTheme="minorBidi" w:cstheme="minorBidi"/>
        </w:rPr>
        <w:fldChar w:fldCharType="end"/>
      </w:r>
      <w:r w:rsidRPr="00106D22">
        <w:rPr>
          <w:rFonts w:asciiTheme="minorBidi" w:hAnsiTheme="minorBidi" w:cstheme="minorBidi"/>
        </w:rPr>
        <w:t xml:space="preserve"> below, upon the </w:t>
      </w:r>
      <w:r w:rsidR="008C0C29" w:rsidRPr="00106D22">
        <w:rPr>
          <w:rFonts w:asciiTheme="minorBidi" w:hAnsiTheme="minorBidi" w:cstheme="minorBidi"/>
        </w:rPr>
        <w:t xml:space="preserve">Temporary </w:t>
      </w:r>
      <w:r w:rsidRPr="00106D22">
        <w:rPr>
          <w:rFonts w:asciiTheme="minorBidi" w:hAnsiTheme="minorBidi" w:cstheme="minorBidi"/>
        </w:rPr>
        <w:t>Suspension Event ceasing to exist</w:t>
      </w:r>
      <w:r w:rsidR="00805A5B">
        <w:rPr>
          <w:rFonts w:asciiTheme="minorBidi" w:hAnsiTheme="minorBidi" w:cstheme="minorBidi"/>
        </w:rPr>
        <w:t>,</w:t>
      </w:r>
      <w:r w:rsidRPr="00106D22">
        <w:rPr>
          <w:rFonts w:asciiTheme="minorBidi" w:hAnsiTheme="minorBidi" w:cstheme="minorBidi"/>
        </w:rPr>
        <w:t xml:space="preserve"> </w:t>
      </w:r>
      <w:r w:rsidR="00B02B03" w:rsidRPr="00106D22">
        <w:rPr>
          <w:rFonts w:asciiTheme="minorBidi" w:hAnsiTheme="minorBidi" w:cstheme="minorBidi"/>
        </w:rPr>
        <w:t>such Party</w:t>
      </w:r>
      <w:r w:rsidR="00805A5B">
        <w:rPr>
          <w:rFonts w:asciiTheme="minorBidi" w:hAnsiTheme="minorBidi" w:cstheme="minorBidi"/>
        </w:rPr>
        <w:t>(</w:t>
      </w:r>
      <w:proofErr w:type="spellStart"/>
      <w:r w:rsidR="00805A5B">
        <w:rPr>
          <w:rFonts w:asciiTheme="minorBidi" w:hAnsiTheme="minorBidi" w:cstheme="minorBidi"/>
        </w:rPr>
        <w:t>ies</w:t>
      </w:r>
      <w:proofErr w:type="spellEnd"/>
      <w:r w:rsidR="00805A5B">
        <w:rPr>
          <w:rFonts w:asciiTheme="minorBidi" w:hAnsiTheme="minorBidi" w:cstheme="minorBidi"/>
        </w:rPr>
        <w:t>)</w:t>
      </w:r>
      <w:r w:rsidRPr="00106D22">
        <w:rPr>
          <w:rFonts w:asciiTheme="minorBidi" w:hAnsiTheme="minorBidi" w:cstheme="minorBidi"/>
        </w:rPr>
        <w:t xml:space="preserve"> will resume full performance of </w:t>
      </w:r>
      <w:r w:rsidR="00B02B03" w:rsidRPr="00106D22">
        <w:rPr>
          <w:rFonts w:asciiTheme="minorBidi" w:hAnsiTheme="minorBidi" w:cstheme="minorBidi"/>
        </w:rPr>
        <w:t>its</w:t>
      </w:r>
      <w:r w:rsidRPr="00106D22">
        <w:rPr>
          <w:rFonts w:asciiTheme="minorBidi" w:hAnsiTheme="minorBidi" w:cstheme="minorBidi"/>
        </w:rPr>
        <w:t xml:space="preserve"> obligations under this Agreement in respect of the relevant Transaction (including for the avoidance of doubt any suspended obligations) as soon as possible</w:t>
      </w:r>
      <w:r w:rsidR="006D3207" w:rsidRPr="00106D22">
        <w:rPr>
          <w:rFonts w:asciiTheme="minorBidi" w:hAnsiTheme="minorBidi" w:cstheme="minorBidi"/>
        </w:rPr>
        <w:t xml:space="preserve"> thereafter </w:t>
      </w:r>
      <w:r w:rsidRPr="00106D22">
        <w:rPr>
          <w:rFonts w:asciiTheme="minorBidi" w:hAnsiTheme="minorBidi" w:cstheme="minorBidi"/>
        </w:rPr>
        <w:t>(such date being the "</w:t>
      </w:r>
      <w:r w:rsidRPr="00106D22">
        <w:rPr>
          <w:rFonts w:asciiTheme="minorBidi" w:hAnsiTheme="minorBidi" w:cstheme="minorBidi"/>
          <w:b/>
        </w:rPr>
        <w:t>Delayed Delivery Date</w:t>
      </w:r>
      <w:r w:rsidRPr="00106D22">
        <w:rPr>
          <w:rFonts w:asciiTheme="minorBidi" w:hAnsiTheme="minorBidi" w:cstheme="minorBidi"/>
        </w:rPr>
        <w:t xml:space="preserve">"). For the avoidance of doubt, where a Delivery Date is adjusted in accordance with this Clause </w:t>
      </w:r>
      <w:r w:rsidRPr="00106D22">
        <w:rPr>
          <w:rFonts w:asciiTheme="minorBidi" w:hAnsiTheme="minorBidi" w:cstheme="minorBidi"/>
        </w:rPr>
        <w:fldChar w:fldCharType="begin"/>
      </w:r>
      <w:r w:rsidRPr="00106D22">
        <w:rPr>
          <w:rFonts w:asciiTheme="minorBidi" w:hAnsiTheme="minorBidi" w:cstheme="minorBidi"/>
        </w:rPr>
        <w:instrText xml:space="preserve"> REF _Ref516521865 \w \h  \* MERGEFORMAT </w:instrText>
      </w:r>
      <w:r w:rsidRPr="00106D22">
        <w:rPr>
          <w:rFonts w:asciiTheme="minorBidi" w:hAnsiTheme="minorBidi" w:cstheme="minorBidi"/>
        </w:rPr>
      </w:r>
      <w:r w:rsidRPr="00106D22">
        <w:rPr>
          <w:rFonts w:asciiTheme="minorBidi" w:hAnsiTheme="minorBidi" w:cstheme="minorBidi"/>
        </w:rPr>
        <w:fldChar w:fldCharType="separate"/>
      </w:r>
      <w:r w:rsidR="000A4D1E">
        <w:rPr>
          <w:rFonts w:asciiTheme="minorBidi" w:hAnsiTheme="minorBidi" w:cstheme="minorBidi"/>
        </w:rPr>
        <w:t>10.3(b)</w:t>
      </w:r>
      <w:r w:rsidRPr="00106D22">
        <w:rPr>
          <w:rFonts w:asciiTheme="minorBidi" w:hAnsiTheme="minorBidi" w:cstheme="minorBidi"/>
        </w:rPr>
        <w:fldChar w:fldCharType="end"/>
      </w:r>
      <w:r w:rsidRPr="00106D22">
        <w:rPr>
          <w:rFonts w:asciiTheme="minorBidi" w:hAnsiTheme="minorBidi" w:cstheme="minorBidi"/>
        </w:rPr>
        <w:t>, then the use of the term "Delivery Date" elsewhere in this Agreement shall be construed to be a reference to the Delayed Delivery Date.</w:t>
      </w:r>
      <w:bookmarkEnd w:id="135"/>
    </w:p>
    <w:p w14:paraId="1556C097" w14:textId="69CFDD0E" w:rsidR="00216E97" w:rsidRPr="00A878BB" w:rsidRDefault="0094091C">
      <w:pPr>
        <w:pStyle w:val="Heading4"/>
        <w:jc w:val="both"/>
        <w:rPr>
          <w:rFonts w:ascii="Times New Roman" w:hAnsi="Times New Roman" w:cs="Times New Roman"/>
        </w:rPr>
      </w:pPr>
      <w:bookmarkStart w:id="139" w:name="_Ref121658264"/>
      <w:r w:rsidRPr="00A878BB">
        <w:rPr>
          <w:rFonts w:ascii="Times New Roman" w:hAnsi="Times New Roman" w:cs="Times New Roman"/>
        </w:rPr>
        <w:t>Where</w:t>
      </w:r>
      <w:r w:rsidR="006D3207" w:rsidRPr="00A878BB">
        <w:rPr>
          <w:rFonts w:ascii="Times New Roman" w:hAnsi="Times New Roman" w:cs="Times New Roman"/>
        </w:rPr>
        <w:t xml:space="preserve"> (i)</w:t>
      </w:r>
      <w:r w:rsidRPr="00A878BB">
        <w:rPr>
          <w:rFonts w:ascii="Times New Roman" w:hAnsi="Times New Roman" w:cs="Times New Roman"/>
        </w:rPr>
        <w:t xml:space="preserve"> a </w:t>
      </w:r>
      <w:r w:rsidR="008C0C29" w:rsidRPr="00A878BB">
        <w:rPr>
          <w:rFonts w:ascii="Times New Roman" w:hAnsi="Times New Roman" w:cs="Times New Roman"/>
        </w:rPr>
        <w:t xml:space="preserve">Temporary </w:t>
      </w:r>
      <w:r w:rsidRPr="00A878BB">
        <w:rPr>
          <w:rFonts w:ascii="Times New Roman" w:hAnsi="Times New Roman" w:cs="Times New Roman"/>
        </w:rPr>
        <w:t>Suspension Event continues to</w:t>
      </w:r>
      <w:r w:rsidR="00216E97" w:rsidRPr="00A878BB">
        <w:rPr>
          <w:rFonts w:ascii="Times New Roman" w:hAnsi="Times New Roman" w:cs="Times New Roman"/>
        </w:rPr>
        <w:t xml:space="preserve"> for a consecutiv</w:t>
      </w:r>
      <w:r w:rsidR="00216E97" w:rsidRPr="00101226">
        <w:rPr>
          <w:rFonts w:ascii="Times New Roman" w:hAnsi="Times New Roman" w:cs="Times New Roman"/>
        </w:rPr>
        <w:t xml:space="preserve">e period of </w:t>
      </w:r>
      <w:r w:rsidR="00216E97" w:rsidRPr="002E4A81">
        <w:rPr>
          <w:rFonts w:ascii="Times New Roman" w:hAnsi="Times New Roman" w:cs="Times New Roman"/>
        </w:rPr>
        <w:t>fifteen (15)</w:t>
      </w:r>
      <w:r w:rsidR="00216E97" w:rsidRPr="00A878BB">
        <w:rPr>
          <w:rFonts w:ascii="Times New Roman" w:hAnsi="Times New Roman" w:cs="Times New Roman"/>
        </w:rPr>
        <w:t xml:space="preserve"> days from the applicable Delivery Date (the "</w:t>
      </w:r>
      <w:r w:rsidR="00216E97" w:rsidRPr="00A878BB">
        <w:rPr>
          <w:rFonts w:ascii="Times New Roman" w:hAnsi="Times New Roman" w:cs="Times New Roman"/>
          <w:b/>
          <w:bCs/>
        </w:rPr>
        <w:t>Continuous Suspension Event</w:t>
      </w:r>
      <w:r w:rsidR="00216E97" w:rsidRPr="00A878BB">
        <w:rPr>
          <w:rFonts w:ascii="Times New Roman" w:hAnsi="Times New Roman" w:cs="Times New Roman"/>
        </w:rPr>
        <w:t>")</w:t>
      </w:r>
      <w:r w:rsidRPr="00A878BB">
        <w:rPr>
          <w:rFonts w:ascii="Times New Roman" w:hAnsi="Times New Roman" w:cs="Times New Roman"/>
        </w:rPr>
        <w:t xml:space="preserve"> </w:t>
      </w:r>
      <w:r w:rsidR="006D3207" w:rsidRPr="00A878BB">
        <w:rPr>
          <w:rFonts w:ascii="Times New Roman" w:hAnsi="Times New Roman" w:cs="Times New Roman"/>
        </w:rPr>
        <w:t xml:space="preserve">or (ii) the Cessation of Scheme occurs, the </w:t>
      </w:r>
      <w:r w:rsidR="00216E97" w:rsidRPr="00A878BB">
        <w:rPr>
          <w:rFonts w:ascii="Times New Roman" w:hAnsi="Times New Roman" w:cs="Times New Roman"/>
        </w:rPr>
        <w:t xml:space="preserve">consequences </w:t>
      </w:r>
      <w:r w:rsidR="00B3541F" w:rsidRPr="00A878BB">
        <w:rPr>
          <w:rFonts w:ascii="Times New Roman" w:hAnsi="Times New Roman" w:cs="Times New Roman"/>
        </w:rPr>
        <w:t xml:space="preserve">of such occurrence </w:t>
      </w:r>
      <w:r w:rsidR="00216E97" w:rsidRPr="00A878BB">
        <w:rPr>
          <w:rFonts w:ascii="Times New Roman" w:hAnsi="Times New Roman" w:cs="Times New Roman"/>
        </w:rPr>
        <w:t xml:space="preserve">shall be in accordance with paragraph </w:t>
      </w:r>
      <w:r w:rsidR="000C10A5">
        <w:rPr>
          <w:rFonts w:ascii="Times New Roman" w:hAnsi="Times New Roman" w:cs="Times New Roman"/>
        </w:rPr>
        <w:fldChar w:fldCharType="begin"/>
      </w:r>
      <w:r w:rsidR="000C10A5">
        <w:rPr>
          <w:rFonts w:ascii="Times New Roman" w:hAnsi="Times New Roman" w:cs="Times New Roman"/>
        </w:rPr>
        <w:instrText xml:space="preserve"> REF _Ref125492815 \r \h </w:instrText>
      </w:r>
      <w:r w:rsidR="000C10A5">
        <w:rPr>
          <w:rFonts w:ascii="Times New Roman" w:hAnsi="Times New Roman" w:cs="Times New Roman"/>
        </w:rPr>
      </w:r>
      <w:r w:rsidR="000C10A5">
        <w:rPr>
          <w:rFonts w:ascii="Times New Roman" w:hAnsi="Times New Roman" w:cs="Times New Roman"/>
        </w:rPr>
        <w:fldChar w:fldCharType="separate"/>
      </w:r>
      <w:r w:rsidR="000A4D1E">
        <w:rPr>
          <w:rFonts w:ascii="Times New Roman" w:hAnsi="Times New Roman" w:cs="Times New Roman"/>
        </w:rPr>
        <w:t>(i)</w:t>
      </w:r>
      <w:r w:rsidR="000C10A5">
        <w:rPr>
          <w:rFonts w:ascii="Times New Roman" w:hAnsi="Times New Roman" w:cs="Times New Roman"/>
        </w:rPr>
        <w:fldChar w:fldCharType="end"/>
      </w:r>
      <w:r w:rsidR="00216E97" w:rsidRPr="00A878BB">
        <w:rPr>
          <w:rFonts w:ascii="Times New Roman" w:hAnsi="Times New Roman" w:cs="Times New Roman"/>
        </w:rPr>
        <w:t xml:space="preserve"> or </w:t>
      </w:r>
      <w:r w:rsidR="000C10A5">
        <w:rPr>
          <w:rFonts w:ascii="Times New Roman" w:hAnsi="Times New Roman" w:cs="Times New Roman"/>
        </w:rPr>
        <w:fldChar w:fldCharType="begin"/>
      </w:r>
      <w:r w:rsidR="000C10A5">
        <w:rPr>
          <w:rFonts w:ascii="Times New Roman" w:hAnsi="Times New Roman" w:cs="Times New Roman"/>
        </w:rPr>
        <w:instrText xml:space="preserve"> REF _Ref125492820 \r \h </w:instrText>
      </w:r>
      <w:r w:rsidR="000C10A5">
        <w:rPr>
          <w:rFonts w:ascii="Times New Roman" w:hAnsi="Times New Roman" w:cs="Times New Roman"/>
        </w:rPr>
      </w:r>
      <w:r w:rsidR="000C10A5">
        <w:rPr>
          <w:rFonts w:ascii="Times New Roman" w:hAnsi="Times New Roman" w:cs="Times New Roman"/>
        </w:rPr>
        <w:fldChar w:fldCharType="separate"/>
      </w:r>
      <w:r w:rsidR="000A4D1E">
        <w:rPr>
          <w:rFonts w:ascii="Times New Roman" w:hAnsi="Times New Roman" w:cs="Times New Roman"/>
        </w:rPr>
        <w:t>(ii)</w:t>
      </w:r>
      <w:r w:rsidR="000C10A5">
        <w:rPr>
          <w:rFonts w:ascii="Times New Roman" w:hAnsi="Times New Roman" w:cs="Times New Roman"/>
        </w:rPr>
        <w:fldChar w:fldCharType="end"/>
      </w:r>
      <w:r w:rsidR="00216E97" w:rsidRPr="00A878BB">
        <w:rPr>
          <w:rFonts w:ascii="Times New Roman" w:hAnsi="Times New Roman" w:cs="Times New Roman"/>
        </w:rPr>
        <w:t xml:space="preserve"> below, as selected by the Parties in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sidR="00216E97" w:rsidRPr="00A878BB">
        <w:rPr>
          <w:rFonts w:ascii="Times New Roman" w:hAnsi="Times New Roman" w:cs="Times New Roman"/>
        </w:rPr>
        <w:t>:</w:t>
      </w:r>
      <w:bookmarkEnd w:id="139"/>
    </w:p>
    <w:p w14:paraId="319139E9" w14:textId="57575039" w:rsidR="00216E97" w:rsidRPr="00A878BB" w:rsidRDefault="00216E97" w:rsidP="00216E97">
      <w:pPr>
        <w:pStyle w:val="Heading5"/>
        <w:jc w:val="both"/>
        <w:rPr>
          <w:rFonts w:ascii="Times New Roman" w:hAnsi="Times New Roman" w:cs="Times New Roman"/>
        </w:rPr>
      </w:pPr>
      <w:bookmarkStart w:id="140" w:name="_Ref125492815"/>
      <w:r w:rsidRPr="00A878BB">
        <w:rPr>
          <w:rFonts w:ascii="Times New Roman" w:hAnsi="Times New Roman" w:cs="Times New Roman"/>
        </w:rPr>
        <w:t>the Transaction(s) affected by</w:t>
      </w:r>
      <w:r w:rsidR="0094091C" w:rsidRPr="00A878BB">
        <w:rPr>
          <w:rFonts w:ascii="Times New Roman" w:hAnsi="Times New Roman" w:cs="Times New Roman"/>
        </w:rPr>
        <w:t xml:space="preserve"> </w:t>
      </w:r>
      <w:r w:rsidRPr="00A878BB">
        <w:rPr>
          <w:rFonts w:ascii="Times New Roman" w:hAnsi="Times New Roman" w:cs="Times New Roman"/>
        </w:rPr>
        <w:t>the Continuous Suspension Event or the Cessation of Scheme</w:t>
      </w:r>
      <w:r w:rsidR="0094091C" w:rsidRPr="00A878BB">
        <w:rPr>
          <w:rFonts w:ascii="Times New Roman" w:hAnsi="Times New Roman" w:cs="Times New Roman"/>
        </w:rPr>
        <w:t xml:space="preserve"> shall be deemed an FM Affected Transaction</w:t>
      </w:r>
      <w:r w:rsidR="00EB2A57" w:rsidRPr="00A878BB">
        <w:rPr>
          <w:rFonts w:ascii="Times New Roman" w:hAnsi="Times New Roman" w:cs="Times New Roman"/>
        </w:rPr>
        <w:t xml:space="preserve"> and Clause </w:t>
      </w:r>
      <w:r w:rsidR="00EB2A57" w:rsidRPr="006B7E46">
        <w:rPr>
          <w:rFonts w:ascii="Times New Roman" w:hAnsi="Times New Roman" w:cs="Times New Roman"/>
        </w:rPr>
        <w:fldChar w:fldCharType="begin"/>
      </w:r>
      <w:r w:rsidR="00EB2A57" w:rsidRPr="00A878BB">
        <w:rPr>
          <w:rFonts w:ascii="Times New Roman" w:hAnsi="Times New Roman" w:cs="Times New Roman"/>
        </w:rPr>
        <w:instrText xml:space="preserve"> REF _Ref121658048 \r \h </w:instrText>
      </w:r>
      <w:r w:rsidR="00515B9F" w:rsidRPr="00A878BB">
        <w:rPr>
          <w:rFonts w:ascii="Times New Roman" w:hAnsi="Times New Roman" w:cs="Times New Roman"/>
        </w:rPr>
        <w:instrText xml:space="preserve"> \* MERGEFORMAT </w:instrText>
      </w:r>
      <w:r w:rsidR="00EB2A57" w:rsidRPr="006B7E46">
        <w:rPr>
          <w:rFonts w:ascii="Times New Roman" w:hAnsi="Times New Roman" w:cs="Times New Roman"/>
        </w:rPr>
      </w:r>
      <w:r w:rsidR="00EB2A57" w:rsidRPr="006B7E46">
        <w:rPr>
          <w:rFonts w:ascii="Times New Roman" w:hAnsi="Times New Roman" w:cs="Times New Roman"/>
        </w:rPr>
        <w:fldChar w:fldCharType="separate"/>
      </w:r>
      <w:r w:rsidR="000A4D1E">
        <w:rPr>
          <w:rFonts w:ascii="Times New Roman" w:hAnsi="Times New Roman" w:cs="Times New Roman"/>
        </w:rPr>
        <w:t>10</w:t>
      </w:r>
      <w:r w:rsidR="00EB2A57" w:rsidRPr="006B7E46">
        <w:rPr>
          <w:rFonts w:ascii="Times New Roman" w:hAnsi="Times New Roman" w:cs="Times New Roman"/>
        </w:rPr>
        <w:fldChar w:fldCharType="end"/>
      </w:r>
      <w:r w:rsidR="00EB2A57" w:rsidRPr="00A878BB">
        <w:rPr>
          <w:rFonts w:ascii="Times New Roman" w:hAnsi="Times New Roman" w:cs="Times New Roman"/>
        </w:rPr>
        <w:t xml:space="preserve"> (</w:t>
      </w:r>
      <w:r w:rsidR="00CE30C2" w:rsidRPr="00CE30C2">
        <w:rPr>
          <w:rFonts w:ascii="Times New Roman" w:hAnsi="Times New Roman" w:cs="Times New Roman"/>
          <w:i/>
          <w:iCs/>
        </w:rPr>
        <w:fldChar w:fldCharType="begin"/>
      </w:r>
      <w:r w:rsidR="00CE30C2" w:rsidRPr="00CE30C2">
        <w:rPr>
          <w:rFonts w:ascii="Times New Roman" w:hAnsi="Times New Roman" w:cs="Times New Roman"/>
          <w:i/>
          <w:iCs/>
        </w:rPr>
        <w:instrText xml:space="preserve"> REF _Ref121658048 \h </w:instrText>
      </w:r>
      <w:r w:rsidR="00CE30C2">
        <w:rPr>
          <w:rFonts w:ascii="Times New Roman" w:hAnsi="Times New Roman" w:cs="Times New Roman"/>
          <w:i/>
          <w:iCs/>
        </w:rPr>
        <w:instrText xml:space="preserve"> \* MERGEFORMAT </w:instrText>
      </w:r>
      <w:r w:rsidR="00CE30C2" w:rsidRPr="00CE30C2">
        <w:rPr>
          <w:rFonts w:ascii="Times New Roman" w:hAnsi="Times New Roman" w:cs="Times New Roman"/>
          <w:i/>
          <w:iCs/>
        </w:rPr>
      </w:r>
      <w:r w:rsidR="00CE30C2" w:rsidRPr="00CE30C2">
        <w:rPr>
          <w:rFonts w:ascii="Times New Roman" w:hAnsi="Times New Roman" w:cs="Times New Roman"/>
          <w:i/>
          <w:iCs/>
        </w:rPr>
        <w:fldChar w:fldCharType="separate"/>
      </w:r>
      <w:r w:rsidR="000A4D1E" w:rsidRPr="000A4D1E">
        <w:rPr>
          <w:rFonts w:ascii="Times New Roman" w:hAnsi="Times New Roman" w:cs="Times New Roman"/>
          <w:i/>
          <w:iCs/>
        </w:rPr>
        <w:t>Force Majeure and Suspension Event</w:t>
      </w:r>
      <w:r w:rsidR="00CE30C2" w:rsidRPr="00CE30C2">
        <w:rPr>
          <w:rFonts w:ascii="Times New Roman" w:hAnsi="Times New Roman" w:cs="Times New Roman"/>
          <w:i/>
          <w:iCs/>
        </w:rPr>
        <w:fldChar w:fldCharType="end"/>
      </w:r>
      <w:r w:rsidR="00EB2A57" w:rsidRPr="00A878BB">
        <w:rPr>
          <w:rFonts w:ascii="Times New Roman" w:hAnsi="Times New Roman" w:cs="Times New Roman"/>
        </w:rPr>
        <w:t xml:space="preserve">) shall apply </w:t>
      </w:r>
      <w:r w:rsidR="00EB2A57" w:rsidRPr="00A878BB">
        <w:rPr>
          <w:rFonts w:ascii="Times New Roman" w:hAnsi="Times New Roman" w:cs="Times New Roman"/>
          <w:i/>
          <w:iCs/>
        </w:rPr>
        <w:t>mutatis mutandis</w:t>
      </w:r>
      <w:r w:rsidRPr="00A878BB">
        <w:rPr>
          <w:rFonts w:ascii="Times New Roman" w:hAnsi="Times New Roman" w:cs="Times New Roman"/>
        </w:rPr>
        <w:t>; or</w:t>
      </w:r>
      <w:bookmarkEnd w:id="140"/>
    </w:p>
    <w:p w14:paraId="505BF07F" w14:textId="4AA35408" w:rsidR="00216E97" w:rsidRPr="00A878BB" w:rsidRDefault="00216E97" w:rsidP="00216E97">
      <w:pPr>
        <w:pStyle w:val="Heading5"/>
        <w:jc w:val="both"/>
        <w:rPr>
          <w:rFonts w:ascii="Times New Roman" w:hAnsi="Times New Roman" w:cs="Times New Roman"/>
        </w:rPr>
      </w:pPr>
      <w:bookmarkStart w:id="141" w:name="_Ref125492820"/>
      <w:r w:rsidRPr="00A878BB">
        <w:rPr>
          <w:rFonts w:ascii="Times New Roman" w:hAnsi="Times New Roman" w:cs="Times New Roman"/>
        </w:rPr>
        <w:t>the following mechanics shall apply:</w:t>
      </w:r>
      <w:bookmarkEnd w:id="141"/>
    </w:p>
    <w:p w14:paraId="7F07A6B8" w14:textId="7DA95824" w:rsidR="00216E97" w:rsidRPr="00A878BB" w:rsidRDefault="00216E97" w:rsidP="00216E97">
      <w:pPr>
        <w:pStyle w:val="Heading6"/>
        <w:jc w:val="both"/>
        <w:rPr>
          <w:rFonts w:ascii="Times New Roman" w:hAnsi="Times New Roman" w:cs="Times New Roman"/>
        </w:rPr>
      </w:pPr>
      <w:r w:rsidRPr="00A878BB">
        <w:rPr>
          <w:rFonts w:ascii="Times New Roman" w:hAnsi="Times New Roman" w:cs="Times New Roman"/>
        </w:rPr>
        <w:t>either Party may, by written notice to the other Party, terminate the relevant Transaction(s);</w:t>
      </w:r>
    </w:p>
    <w:p w14:paraId="3F1ADDC9" w14:textId="77777777" w:rsidR="00216E97" w:rsidRPr="00A878BB" w:rsidRDefault="00216E97" w:rsidP="00216E97">
      <w:pPr>
        <w:pStyle w:val="Heading6"/>
        <w:jc w:val="both"/>
        <w:rPr>
          <w:rFonts w:ascii="Times New Roman" w:hAnsi="Times New Roman" w:cs="Times New Roman"/>
        </w:rPr>
      </w:pPr>
      <w:r w:rsidRPr="00A878BB">
        <w:rPr>
          <w:rFonts w:ascii="Times New Roman" w:hAnsi="Times New Roman" w:cs="Times New Roman"/>
        </w:rPr>
        <w:t>neither Party will have any further Delivery or payment obligations, including any termination payment obligations, under or in respect of such Transaction(s); and</w:t>
      </w:r>
    </w:p>
    <w:p w14:paraId="3FDDC4BB" w14:textId="27F3557E" w:rsidR="0094091C" w:rsidRPr="00A878BB" w:rsidRDefault="00216E97" w:rsidP="002F4564">
      <w:pPr>
        <w:pStyle w:val="Heading6"/>
        <w:jc w:val="both"/>
        <w:rPr>
          <w:rFonts w:ascii="Times New Roman" w:hAnsi="Times New Roman" w:cs="Times New Roman"/>
        </w:rPr>
      </w:pPr>
      <w:r w:rsidRPr="00A878BB">
        <w:rPr>
          <w:rFonts w:ascii="Times New Roman" w:hAnsi="Times New Roman" w:cs="Times New Roman"/>
        </w:rPr>
        <w:t>the Seller must promptly refund to the Buyer any amount that may have been prepaid by the Buyer in respect of the Transaction(s) together with interest on that amount for the period from (and including) the date that amount was paid to (but excluding) the date of termination of the Transaction(s), at the Non-</w:t>
      </w:r>
      <w:r w:rsidR="000C3806" w:rsidRPr="00A878BB">
        <w:rPr>
          <w:rFonts w:ascii="Times New Roman" w:hAnsi="Times New Roman" w:cs="Times New Roman"/>
        </w:rPr>
        <w:t>D</w:t>
      </w:r>
      <w:r w:rsidRPr="00A878BB">
        <w:rPr>
          <w:rFonts w:ascii="Times New Roman" w:hAnsi="Times New Roman" w:cs="Times New Roman"/>
        </w:rPr>
        <w:t>efault Rate</w:t>
      </w:r>
      <w:r w:rsidR="0094091C" w:rsidRPr="00A878BB">
        <w:rPr>
          <w:rFonts w:ascii="Times New Roman" w:hAnsi="Times New Roman" w:cs="Times New Roman"/>
        </w:rPr>
        <w:t>.</w:t>
      </w:r>
    </w:p>
    <w:p w14:paraId="39D1090F" w14:textId="72A52ADB" w:rsidR="0094091C" w:rsidRPr="00A878BB" w:rsidRDefault="0094091C" w:rsidP="002F4564">
      <w:pPr>
        <w:pStyle w:val="Heading2"/>
        <w:jc w:val="both"/>
        <w:rPr>
          <w:rFonts w:ascii="Times New Roman" w:hAnsi="Times New Roman" w:cs="Times New Roman"/>
        </w:rPr>
      </w:pPr>
      <w:bookmarkStart w:id="142" w:name="_Ref516524044"/>
      <w:bookmarkStart w:id="143" w:name="_Toc516649814"/>
      <w:bookmarkStart w:id="144" w:name="_Toc130817228"/>
      <w:r w:rsidRPr="00A878BB">
        <w:rPr>
          <w:rFonts w:ascii="Times New Roman" w:hAnsi="Times New Roman" w:cs="Times New Roman"/>
        </w:rPr>
        <w:t>Termination</w:t>
      </w:r>
      <w:bookmarkEnd w:id="142"/>
      <w:bookmarkEnd w:id="143"/>
      <w:bookmarkEnd w:id="144"/>
    </w:p>
    <w:p w14:paraId="2BD75445" w14:textId="25F372BF" w:rsidR="00D4518D" w:rsidRPr="00A878BB" w:rsidRDefault="0094091C">
      <w:pPr>
        <w:pStyle w:val="Heading3"/>
        <w:jc w:val="both"/>
        <w:rPr>
          <w:rFonts w:ascii="Times New Roman" w:hAnsi="Times New Roman" w:cs="Times New Roman"/>
        </w:rPr>
      </w:pPr>
      <w:bookmarkStart w:id="145" w:name="_Ref130320196"/>
      <w:bookmarkStart w:id="146" w:name="_Ref516522369"/>
      <w:r w:rsidRPr="00A878BB">
        <w:rPr>
          <w:rFonts w:ascii="Times New Roman" w:hAnsi="Times New Roman" w:cs="Times New Roman"/>
          <w:b/>
        </w:rPr>
        <w:t>Events of Default</w:t>
      </w:r>
      <w:bookmarkEnd w:id="145"/>
    </w:p>
    <w:p w14:paraId="1BFB1AF9" w14:textId="39BB7759" w:rsidR="0094091C" w:rsidRPr="00A878BB" w:rsidRDefault="00D4518D" w:rsidP="002F4564">
      <w:pPr>
        <w:pStyle w:val="BodyTextIndent"/>
        <w:jc w:val="both"/>
        <w:rPr>
          <w:rFonts w:ascii="Times New Roman" w:hAnsi="Times New Roman" w:cs="Times New Roman"/>
        </w:rPr>
      </w:pPr>
      <w:r w:rsidRPr="00A878BB">
        <w:rPr>
          <w:rFonts w:ascii="Times New Roman" w:hAnsi="Times New Roman" w:cs="Times New Roman"/>
        </w:rPr>
        <w:t>A</w:t>
      </w:r>
      <w:r w:rsidR="0094091C" w:rsidRPr="00A878BB">
        <w:rPr>
          <w:rFonts w:ascii="Times New Roman" w:hAnsi="Times New Roman" w:cs="Times New Roman"/>
        </w:rPr>
        <w:t>n "</w:t>
      </w:r>
      <w:r w:rsidR="0094091C" w:rsidRPr="00A878BB">
        <w:rPr>
          <w:rFonts w:ascii="Times New Roman" w:hAnsi="Times New Roman" w:cs="Times New Roman"/>
          <w:b/>
        </w:rPr>
        <w:t>Event of Default</w:t>
      </w:r>
      <w:r w:rsidR="0094091C" w:rsidRPr="00A878BB">
        <w:rPr>
          <w:rFonts w:ascii="Times New Roman" w:hAnsi="Times New Roman" w:cs="Times New Roman"/>
        </w:rPr>
        <w:t>" means the occurrence at any time with respect to a Party (the "</w:t>
      </w:r>
      <w:r w:rsidR="0094091C" w:rsidRPr="00A878BB">
        <w:rPr>
          <w:rFonts w:ascii="Times New Roman" w:hAnsi="Times New Roman" w:cs="Times New Roman"/>
          <w:b/>
        </w:rPr>
        <w:t>Defaulting Party</w:t>
      </w:r>
      <w:r w:rsidR="0094091C" w:rsidRPr="00A878BB">
        <w:rPr>
          <w:rFonts w:ascii="Times New Roman" w:hAnsi="Times New Roman" w:cs="Times New Roman"/>
        </w:rPr>
        <w:t>"), of any of the following events:</w:t>
      </w:r>
      <w:bookmarkEnd w:id="146"/>
    </w:p>
    <w:p w14:paraId="68A9D1D2" w14:textId="2CF6CD4C" w:rsidR="00CF6760" w:rsidRPr="00A878BB" w:rsidRDefault="0094091C">
      <w:pPr>
        <w:pStyle w:val="Heading4"/>
        <w:jc w:val="both"/>
        <w:rPr>
          <w:rFonts w:ascii="Times New Roman" w:hAnsi="Times New Roman" w:cs="Times New Roman"/>
        </w:rPr>
      </w:pPr>
      <w:bookmarkStart w:id="147" w:name="_Ref130324722"/>
      <w:bookmarkStart w:id="148" w:name="_Ref516522444"/>
      <w:r w:rsidRPr="00A878BB">
        <w:rPr>
          <w:rFonts w:ascii="Times New Roman" w:hAnsi="Times New Roman" w:cs="Times New Roman"/>
          <w:b/>
        </w:rPr>
        <w:t>Non-payment</w:t>
      </w:r>
      <w:bookmarkEnd w:id="147"/>
      <w:r w:rsidR="00CF74A8" w:rsidRPr="00A878BB">
        <w:rPr>
          <w:rFonts w:ascii="Times New Roman" w:hAnsi="Times New Roman" w:cs="Times New Roman"/>
          <w:b/>
        </w:rPr>
        <w:t xml:space="preserve"> </w:t>
      </w:r>
    </w:p>
    <w:p w14:paraId="0B46817A" w14:textId="106CDA63" w:rsidR="0094091C" w:rsidRPr="00A878BB" w:rsidRDefault="0094091C" w:rsidP="002F4564">
      <w:pPr>
        <w:pStyle w:val="BodyTextIndent"/>
        <w:ind w:left="1412"/>
        <w:jc w:val="both"/>
        <w:rPr>
          <w:rFonts w:ascii="Times New Roman" w:hAnsi="Times New Roman" w:cs="Times New Roman"/>
        </w:rPr>
      </w:pPr>
      <w:r w:rsidRPr="00A878BB">
        <w:rPr>
          <w:rFonts w:ascii="Times New Roman" w:hAnsi="Times New Roman" w:cs="Times New Roman"/>
        </w:rPr>
        <w:t>The Party fails to pay any amount when due under this Agreement, and that failure is not remedied on or before the third (3</w:t>
      </w:r>
      <w:r w:rsidRPr="00A878BB">
        <w:rPr>
          <w:rFonts w:ascii="Times New Roman" w:hAnsi="Times New Roman" w:cs="Times New Roman"/>
          <w:vertAlign w:val="superscript"/>
        </w:rPr>
        <w:t>rd</w:t>
      </w:r>
      <w:r w:rsidRPr="00A878BB">
        <w:rPr>
          <w:rFonts w:ascii="Times New Roman" w:hAnsi="Times New Roman" w:cs="Times New Roman"/>
        </w:rPr>
        <w:t xml:space="preserve">) </w:t>
      </w:r>
      <w:r w:rsidR="0079138E" w:rsidRPr="00A878BB">
        <w:rPr>
          <w:rFonts w:ascii="Times New Roman" w:hAnsi="Times New Roman" w:cs="Times New Roman"/>
        </w:rPr>
        <w:t>Business Day</w:t>
      </w:r>
      <w:r w:rsidRPr="00A878BB">
        <w:rPr>
          <w:rFonts w:ascii="Times New Roman" w:hAnsi="Times New Roman" w:cs="Times New Roman"/>
        </w:rPr>
        <w:t xml:space="preserve"> after the Non-Defaulting Party gives the Defaulting Party notice of that failure.</w:t>
      </w:r>
      <w:bookmarkEnd w:id="148"/>
      <w:r w:rsidR="00D93092" w:rsidRPr="00A878BB">
        <w:rPr>
          <w:rFonts w:ascii="Times New Roman" w:hAnsi="Times New Roman" w:cs="Times New Roman"/>
        </w:rPr>
        <w:t xml:space="preserve"> </w:t>
      </w:r>
    </w:p>
    <w:p w14:paraId="51725F04" w14:textId="316F9342" w:rsidR="00CF6760" w:rsidRPr="00A878BB" w:rsidRDefault="0094091C">
      <w:pPr>
        <w:pStyle w:val="Heading4"/>
        <w:jc w:val="both"/>
        <w:rPr>
          <w:rFonts w:ascii="Times New Roman" w:hAnsi="Times New Roman" w:cs="Times New Roman"/>
        </w:rPr>
      </w:pPr>
      <w:bookmarkStart w:id="149" w:name="_Ref130324751"/>
      <w:bookmarkStart w:id="150" w:name="_Ref516522455"/>
      <w:r w:rsidRPr="00A878BB">
        <w:rPr>
          <w:rFonts w:ascii="Times New Roman" w:hAnsi="Times New Roman" w:cs="Times New Roman"/>
          <w:b/>
        </w:rPr>
        <w:t>Representation or Warranty</w:t>
      </w:r>
      <w:bookmarkEnd w:id="149"/>
    </w:p>
    <w:p w14:paraId="2AE1CF95" w14:textId="51D1F6B0" w:rsidR="00CE30C2" w:rsidRDefault="0094091C" w:rsidP="002F4564">
      <w:pPr>
        <w:pStyle w:val="BodyTextIndent"/>
        <w:ind w:left="1412"/>
        <w:jc w:val="both"/>
        <w:rPr>
          <w:rFonts w:ascii="Times New Roman" w:hAnsi="Times New Roman" w:cs="Times New Roman"/>
        </w:rPr>
      </w:pPr>
      <w:r w:rsidRPr="00A878BB">
        <w:rPr>
          <w:rFonts w:ascii="Times New Roman" w:hAnsi="Times New Roman" w:cs="Times New Roman"/>
        </w:rPr>
        <w:t>Any representation or warranty made, or deemed to have been made, by the Party in this Agreement proves to have been false or materially misleading at the time it was made or was deemed to have been made.</w:t>
      </w:r>
      <w:bookmarkEnd w:id="150"/>
      <w:r w:rsidR="00CE30C2">
        <w:rPr>
          <w:rFonts w:ascii="Times New Roman" w:hAnsi="Times New Roman" w:cs="Times New Roman"/>
        </w:rPr>
        <w:br w:type="page"/>
      </w:r>
    </w:p>
    <w:p w14:paraId="123D3E07" w14:textId="2DA63A3F" w:rsidR="00CF6760" w:rsidRPr="00A878BB" w:rsidRDefault="0094091C">
      <w:pPr>
        <w:pStyle w:val="Heading4"/>
        <w:jc w:val="both"/>
        <w:rPr>
          <w:rFonts w:ascii="Times New Roman" w:hAnsi="Times New Roman" w:cs="Times New Roman"/>
        </w:rPr>
      </w:pPr>
      <w:bookmarkStart w:id="151" w:name="_Ref130322076"/>
      <w:bookmarkStart w:id="152" w:name="_Ref516519468"/>
      <w:r w:rsidRPr="00A878BB">
        <w:rPr>
          <w:rFonts w:ascii="Times New Roman" w:hAnsi="Times New Roman" w:cs="Times New Roman"/>
          <w:b/>
        </w:rPr>
        <w:lastRenderedPageBreak/>
        <w:t>Material Obligations</w:t>
      </w:r>
      <w:bookmarkEnd w:id="151"/>
      <w:r w:rsidRPr="00A878BB">
        <w:rPr>
          <w:rFonts w:ascii="Times New Roman" w:hAnsi="Times New Roman" w:cs="Times New Roman"/>
        </w:rPr>
        <w:t xml:space="preserve"> </w:t>
      </w:r>
    </w:p>
    <w:p w14:paraId="33E54BB0" w14:textId="28D11C86" w:rsidR="0094091C" w:rsidRPr="00A878BB" w:rsidRDefault="0094091C" w:rsidP="002F4564">
      <w:pPr>
        <w:pStyle w:val="BodyTextIndent"/>
        <w:ind w:left="1412"/>
        <w:jc w:val="both"/>
        <w:rPr>
          <w:rFonts w:ascii="Times New Roman" w:hAnsi="Times New Roman" w:cs="Times New Roman"/>
        </w:rPr>
      </w:pPr>
      <w:r w:rsidRPr="00A878BB">
        <w:rPr>
          <w:rFonts w:ascii="Times New Roman" w:hAnsi="Times New Roman" w:cs="Times New Roman"/>
        </w:rPr>
        <w:t xml:space="preserve">The Party fails to perform a material obligation under this Agreement (other than an obligation referred to in Clauses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_Ref516522444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11.1(a)</w:t>
      </w:r>
      <w:r w:rsidRPr="006B7E46">
        <w:rPr>
          <w:rFonts w:ascii="Times New Roman" w:hAnsi="Times New Roman" w:cs="Times New Roman"/>
        </w:rPr>
        <w:fldChar w:fldCharType="end"/>
      </w:r>
      <w:r w:rsidRPr="00A878BB">
        <w:rPr>
          <w:rFonts w:ascii="Times New Roman" w:hAnsi="Times New Roman" w:cs="Times New Roman"/>
        </w:rPr>
        <w:t xml:space="preserve"> (</w:t>
      </w:r>
      <w:r w:rsidR="00CE30C2" w:rsidRPr="00CE30C2">
        <w:rPr>
          <w:rFonts w:ascii="Times New Roman" w:hAnsi="Times New Roman" w:cs="Times New Roman"/>
          <w:i/>
          <w:iCs/>
        </w:rPr>
        <w:fldChar w:fldCharType="begin"/>
      </w:r>
      <w:r w:rsidR="00CE30C2" w:rsidRPr="00CE30C2">
        <w:rPr>
          <w:rFonts w:ascii="Times New Roman" w:hAnsi="Times New Roman" w:cs="Times New Roman"/>
          <w:i/>
          <w:iCs/>
        </w:rPr>
        <w:instrText xml:space="preserve"> REF _Ref130324722 \h  \* MERGEFORMAT </w:instrText>
      </w:r>
      <w:r w:rsidR="00CE30C2" w:rsidRPr="00CE30C2">
        <w:rPr>
          <w:rFonts w:ascii="Times New Roman" w:hAnsi="Times New Roman" w:cs="Times New Roman"/>
          <w:i/>
          <w:iCs/>
        </w:rPr>
      </w:r>
      <w:r w:rsidR="00CE30C2" w:rsidRPr="00CE30C2">
        <w:rPr>
          <w:rFonts w:ascii="Times New Roman" w:hAnsi="Times New Roman" w:cs="Times New Roman"/>
          <w:i/>
          <w:iCs/>
        </w:rPr>
        <w:fldChar w:fldCharType="separate"/>
      </w:r>
      <w:r w:rsidR="000A4D1E" w:rsidRPr="000A4D1E">
        <w:rPr>
          <w:rFonts w:ascii="Times New Roman" w:hAnsi="Times New Roman" w:cs="Times New Roman"/>
          <w:i/>
          <w:iCs/>
        </w:rPr>
        <w:t>Non-payment</w:t>
      </w:r>
      <w:r w:rsidR="00CE30C2" w:rsidRPr="00CE30C2">
        <w:rPr>
          <w:rFonts w:ascii="Times New Roman" w:hAnsi="Times New Roman" w:cs="Times New Roman"/>
          <w:i/>
          <w:iCs/>
        </w:rPr>
        <w:fldChar w:fldCharType="end"/>
      </w:r>
      <w:r w:rsidRPr="00A878BB">
        <w:rPr>
          <w:rFonts w:ascii="Times New Roman" w:hAnsi="Times New Roman" w:cs="Times New Roman"/>
        </w:rPr>
        <w:t xml:space="preserve">) and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_Ref516522455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11.1(b)</w:t>
      </w:r>
      <w:r w:rsidRPr="006B7E46">
        <w:rPr>
          <w:rFonts w:ascii="Times New Roman" w:hAnsi="Times New Roman" w:cs="Times New Roman"/>
        </w:rPr>
        <w:fldChar w:fldCharType="end"/>
      </w:r>
      <w:r w:rsidRPr="00A878BB">
        <w:rPr>
          <w:rFonts w:ascii="Times New Roman" w:hAnsi="Times New Roman" w:cs="Times New Roman"/>
        </w:rPr>
        <w:t xml:space="preserve"> (</w:t>
      </w:r>
      <w:r w:rsidR="00CE30C2" w:rsidRPr="00CE30C2">
        <w:rPr>
          <w:rFonts w:ascii="Times New Roman" w:hAnsi="Times New Roman" w:cs="Times New Roman"/>
          <w:i/>
          <w:iCs/>
        </w:rPr>
        <w:fldChar w:fldCharType="begin"/>
      </w:r>
      <w:r w:rsidR="00CE30C2" w:rsidRPr="00CE30C2">
        <w:rPr>
          <w:rFonts w:ascii="Times New Roman" w:hAnsi="Times New Roman" w:cs="Times New Roman"/>
          <w:i/>
          <w:iCs/>
        </w:rPr>
        <w:instrText xml:space="preserve"> REF _Ref130324751 \h  \* MERGEFORMAT </w:instrText>
      </w:r>
      <w:r w:rsidR="00CE30C2" w:rsidRPr="00CE30C2">
        <w:rPr>
          <w:rFonts w:ascii="Times New Roman" w:hAnsi="Times New Roman" w:cs="Times New Roman"/>
          <w:i/>
          <w:iCs/>
        </w:rPr>
      </w:r>
      <w:r w:rsidR="00CE30C2" w:rsidRPr="00CE30C2">
        <w:rPr>
          <w:rFonts w:ascii="Times New Roman" w:hAnsi="Times New Roman" w:cs="Times New Roman"/>
          <w:i/>
          <w:iCs/>
        </w:rPr>
        <w:fldChar w:fldCharType="separate"/>
      </w:r>
      <w:r w:rsidR="000A4D1E" w:rsidRPr="000A4D1E">
        <w:rPr>
          <w:rFonts w:ascii="Times New Roman" w:hAnsi="Times New Roman" w:cs="Times New Roman"/>
          <w:i/>
          <w:iCs/>
        </w:rPr>
        <w:t>Representation or Warranty</w:t>
      </w:r>
      <w:r w:rsidR="00CE30C2" w:rsidRPr="00CE30C2">
        <w:rPr>
          <w:rFonts w:ascii="Times New Roman" w:hAnsi="Times New Roman" w:cs="Times New Roman"/>
          <w:i/>
          <w:iCs/>
        </w:rPr>
        <w:fldChar w:fldCharType="end"/>
      </w:r>
      <w:r w:rsidRPr="00A878BB">
        <w:rPr>
          <w:rFonts w:ascii="Times New Roman" w:hAnsi="Times New Roman" w:cs="Times New Roman"/>
        </w:rPr>
        <w:t xml:space="preserve">)) and that failure is not </w:t>
      </w:r>
      <w:r w:rsidRPr="00101226">
        <w:rPr>
          <w:rFonts w:ascii="Times New Roman" w:hAnsi="Times New Roman" w:cs="Times New Roman"/>
        </w:rPr>
        <w:t xml:space="preserve">remedied within </w:t>
      </w:r>
      <w:r w:rsidR="000562FC" w:rsidRPr="002E4A81">
        <w:rPr>
          <w:rFonts w:ascii="Times New Roman" w:hAnsi="Times New Roman" w:cs="Times New Roman"/>
        </w:rPr>
        <w:t xml:space="preserve">five </w:t>
      </w:r>
      <w:r w:rsidR="00CF6760" w:rsidRPr="002E4A81">
        <w:rPr>
          <w:rFonts w:ascii="Times New Roman" w:hAnsi="Times New Roman" w:cs="Times New Roman"/>
        </w:rPr>
        <w:t>(</w:t>
      </w:r>
      <w:r w:rsidR="000562FC" w:rsidRPr="002E4A81">
        <w:rPr>
          <w:rFonts w:ascii="Times New Roman" w:hAnsi="Times New Roman" w:cs="Times New Roman"/>
        </w:rPr>
        <w:t>5</w:t>
      </w:r>
      <w:r w:rsidR="00CF6760" w:rsidRPr="002E4A81">
        <w:rPr>
          <w:rFonts w:ascii="Times New Roman" w:hAnsi="Times New Roman" w:cs="Times New Roman"/>
        </w:rPr>
        <w:t>)</w:t>
      </w:r>
      <w:r w:rsidRPr="002E4A81">
        <w:rPr>
          <w:rFonts w:ascii="Times New Roman" w:hAnsi="Times New Roman" w:cs="Times New Roman"/>
        </w:rPr>
        <w:t xml:space="preserve"> </w:t>
      </w:r>
      <w:r w:rsidR="000562FC" w:rsidRPr="002E4A81">
        <w:rPr>
          <w:rFonts w:ascii="Times New Roman" w:hAnsi="Times New Roman" w:cs="Times New Roman"/>
        </w:rPr>
        <w:t>Business D</w:t>
      </w:r>
      <w:r w:rsidRPr="002E4A81">
        <w:rPr>
          <w:rFonts w:ascii="Times New Roman" w:hAnsi="Times New Roman" w:cs="Times New Roman"/>
        </w:rPr>
        <w:t>ays</w:t>
      </w:r>
      <w:r w:rsidRPr="00101226">
        <w:rPr>
          <w:rFonts w:ascii="Times New Roman" w:hAnsi="Times New Roman" w:cs="Times New Roman"/>
        </w:rPr>
        <w:t xml:space="preserve"> of t</w:t>
      </w:r>
      <w:r w:rsidRPr="00A878BB">
        <w:rPr>
          <w:rFonts w:ascii="Times New Roman" w:hAnsi="Times New Roman" w:cs="Times New Roman"/>
        </w:rPr>
        <w:t>he Non-Defaulting Party giving the Defaulting Party notice of that failure.</w:t>
      </w:r>
      <w:bookmarkEnd w:id="152"/>
      <w:r w:rsidR="005353D3" w:rsidRPr="00A878BB">
        <w:rPr>
          <w:rFonts w:ascii="Times New Roman" w:hAnsi="Times New Roman" w:cs="Times New Roman"/>
        </w:rPr>
        <w:t xml:space="preserve"> </w:t>
      </w:r>
    </w:p>
    <w:p w14:paraId="133D284D" w14:textId="1518E7DD" w:rsidR="00CF6760" w:rsidRPr="00A878BB" w:rsidRDefault="0094091C">
      <w:pPr>
        <w:pStyle w:val="Heading4"/>
        <w:jc w:val="both"/>
        <w:rPr>
          <w:rFonts w:ascii="Times New Roman" w:hAnsi="Times New Roman" w:cs="Times New Roman"/>
        </w:rPr>
      </w:pPr>
      <w:bookmarkStart w:id="153" w:name="_Ref130324885"/>
      <w:bookmarkStart w:id="154" w:name="_Ref516522523"/>
      <w:r w:rsidRPr="00A878BB">
        <w:rPr>
          <w:rFonts w:ascii="Times New Roman" w:hAnsi="Times New Roman" w:cs="Times New Roman"/>
          <w:b/>
        </w:rPr>
        <w:t>Insolvency</w:t>
      </w:r>
      <w:bookmarkEnd w:id="153"/>
      <w:r w:rsidRPr="00A878BB">
        <w:rPr>
          <w:rFonts w:ascii="Times New Roman" w:hAnsi="Times New Roman" w:cs="Times New Roman"/>
        </w:rPr>
        <w:t xml:space="preserve"> </w:t>
      </w:r>
    </w:p>
    <w:p w14:paraId="7E95807E" w14:textId="7783CED1" w:rsidR="0094091C" w:rsidRPr="00A878BB" w:rsidRDefault="0094091C" w:rsidP="002F4564">
      <w:pPr>
        <w:pStyle w:val="BodyTextIndent"/>
        <w:ind w:left="1412"/>
        <w:jc w:val="both"/>
        <w:rPr>
          <w:rFonts w:ascii="Times New Roman" w:hAnsi="Times New Roman" w:cs="Times New Roman"/>
        </w:rPr>
      </w:pPr>
      <w:r w:rsidRPr="00A878BB">
        <w:rPr>
          <w:rFonts w:ascii="Times New Roman" w:hAnsi="Times New Roman" w:cs="Times New Roman"/>
        </w:rPr>
        <w:t>The Party:</w:t>
      </w:r>
      <w:bookmarkEnd w:id="154"/>
    </w:p>
    <w:p w14:paraId="486F4EA5" w14:textId="77777777" w:rsidR="0094091C" w:rsidRPr="00A878BB" w:rsidRDefault="0094091C" w:rsidP="002F4564">
      <w:pPr>
        <w:pStyle w:val="Heading5"/>
        <w:jc w:val="both"/>
        <w:rPr>
          <w:rFonts w:ascii="Times New Roman" w:hAnsi="Times New Roman" w:cs="Times New Roman"/>
        </w:rPr>
      </w:pPr>
      <w:bookmarkStart w:id="155" w:name="_Ref516522132"/>
      <w:r w:rsidRPr="00A878BB">
        <w:rPr>
          <w:rFonts w:ascii="Times New Roman" w:hAnsi="Times New Roman" w:cs="Times New Roman"/>
        </w:rPr>
        <w:t>is dissolved (other than pursuant to a consolidation, amalgamation or merger);</w:t>
      </w:r>
      <w:bookmarkEnd w:id="155"/>
    </w:p>
    <w:p w14:paraId="7128E6EE" w14:textId="77777777"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becomes insolvent or is unable to pay its debts generally as they fall due, fails generally to pay, or admits in writing its inability generally to pay its debts as they become due;</w:t>
      </w:r>
    </w:p>
    <w:p w14:paraId="4930343E" w14:textId="77777777" w:rsidR="0094091C" w:rsidRPr="00A878BB" w:rsidRDefault="0094091C" w:rsidP="002F4564">
      <w:pPr>
        <w:pStyle w:val="Heading5"/>
        <w:jc w:val="both"/>
        <w:rPr>
          <w:rFonts w:ascii="Times New Roman" w:hAnsi="Times New Roman" w:cs="Times New Roman"/>
        </w:rPr>
      </w:pPr>
      <w:bookmarkStart w:id="156" w:name="_Ref516522145"/>
      <w:r w:rsidRPr="00A878BB">
        <w:rPr>
          <w:rFonts w:ascii="Times New Roman" w:hAnsi="Times New Roman" w:cs="Times New Roman"/>
        </w:rPr>
        <w:t>makes a general assignment, arrangement, composition or other arrangement with or for the benefit of its creditors;</w:t>
      </w:r>
      <w:bookmarkEnd w:id="156"/>
    </w:p>
    <w:p w14:paraId="59510B0F" w14:textId="77777777" w:rsidR="0094091C" w:rsidRPr="00A878BB" w:rsidRDefault="0094091C" w:rsidP="002F4564">
      <w:pPr>
        <w:pStyle w:val="Heading5"/>
        <w:jc w:val="both"/>
        <w:rPr>
          <w:rFonts w:ascii="Times New Roman" w:hAnsi="Times New Roman" w:cs="Times New Roman"/>
        </w:rPr>
      </w:pPr>
      <w:bookmarkStart w:id="157" w:name="_Ref516522246"/>
      <w:r w:rsidRPr="00A878BB">
        <w:rPr>
          <w:rFonts w:ascii="Times New Roman" w:hAnsi="Times New Roman" w:cs="Times New Roman"/>
        </w:rPr>
        <w:t>institutes or has instituted against it a proceeding seeking a judgment of insolvency or bankruptcy or any other relief under any bankruptcy or insolvency law or other similar law affecting creditors' rights, or a petition is presented for its winding-up or liquidation, and, in the case of any such proceeding or petition instituted or presented against it, that proceeding or petition (A) results in a judgment of insolvency or bankruptcy or the entry of an order for relief or the making of an order for its winding-up or liquidation or (B) is not withdrawn, dismissed, discharged, stayed or restrained in each case within thirty (30) days of the institution or presentation of that proceeding or petition;</w:t>
      </w:r>
      <w:bookmarkEnd w:id="157"/>
    </w:p>
    <w:p w14:paraId="152224CE" w14:textId="77777777" w:rsidR="0094091C" w:rsidRPr="00A878BB" w:rsidRDefault="0094091C" w:rsidP="002F4564">
      <w:pPr>
        <w:pStyle w:val="Heading5"/>
        <w:jc w:val="both"/>
        <w:rPr>
          <w:rFonts w:ascii="Times New Roman" w:hAnsi="Times New Roman" w:cs="Times New Roman"/>
        </w:rPr>
      </w:pPr>
      <w:bookmarkStart w:id="158" w:name="_Ref516522177"/>
      <w:r w:rsidRPr="00A878BB">
        <w:rPr>
          <w:rFonts w:ascii="Times New Roman" w:hAnsi="Times New Roman" w:cs="Times New Roman"/>
        </w:rPr>
        <w:t>has a resolution passed for its winding-up, official management or liquidation (other than pursuant to a consolidation, amalgamation or merger);</w:t>
      </w:r>
      <w:bookmarkEnd w:id="158"/>
    </w:p>
    <w:p w14:paraId="59EAAAF5" w14:textId="1E7A1480" w:rsidR="0094091C" w:rsidRPr="00A878BB" w:rsidRDefault="0094091C" w:rsidP="002F4564">
      <w:pPr>
        <w:pStyle w:val="Heading5"/>
        <w:jc w:val="both"/>
        <w:rPr>
          <w:rFonts w:ascii="Times New Roman" w:hAnsi="Times New Roman" w:cs="Times New Roman"/>
        </w:rPr>
      </w:pPr>
      <w:bookmarkStart w:id="159" w:name="_Ref516522188"/>
      <w:r w:rsidRPr="00A878BB">
        <w:rPr>
          <w:rFonts w:ascii="Times New Roman" w:hAnsi="Times New Roman" w:cs="Times New Roman"/>
        </w:rPr>
        <w:t>seeks or becomes subject to the appointment of a liquidator, receiver, or other similar official for it or for all or substantially all its assets;</w:t>
      </w:r>
      <w:bookmarkEnd w:id="159"/>
    </w:p>
    <w:p w14:paraId="1AAD54B8" w14:textId="0DFA4075" w:rsidR="0094091C" w:rsidRPr="00A878BB" w:rsidRDefault="0094091C" w:rsidP="002F4564">
      <w:pPr>
        <w:pStyle w:val="Heading5"/>
        <w:jc w:val="both"/>
        <w:rPr>
          <w:rFonts w:ascii="Times New Roman" w:hAnsi="Times New Roman" w:cs="Times New Roman"/>
        </w:rPr>
      </w:pPr>
      <w:bookmarkStart w:id="160" w:name="_Ref516522196"/>
      <w:r w:rsidRPr="00A878BB">
        <w:rPr>
          <w:rFonts w:ascii="Times New Roman" w:hAnsi="Times New Roman" w:cs="Times New Roman"/>
        </w:rPr>
        <w:t>has a secured party take possession of all or substantially all its assets or has a distress, execution, attachment, sequestration or other legal process levied, enforced or sued on or against all or substantially all its assets and that secured party maintains possession, or that process is not withdrawn, dismissed, discharged, stayed or restrained, in each case within fifteen (15) days of that event;</w:t>
      </w:r>
      <w:bookmarkEnd w:id="160"/>
      <w:r w:rsidR="00CF6760" w:rsidRPr="00A878BB">
        <w:rPr>
          <w:rFonts w:ascii="Times New Roman" w:hAnsi="Times New Roman" w:cs="Times New Roman"/>
        </w:rPr>
        <w:t xml:space="preserve"> </w:t>
      </w:r>
    </w:p>
    <w:p w14:paraId="73551F14" w14:textId="20EC0E73" w:rsidR="00CF74A8" w:rsidRPr="00A878BB" w:rsidRDefault="0094091C" w:rsidP="002F4564">
      <w:pPr>
        <w:pStyle w:val="Heading5"/>
        <w:jc w:val="both"/>
        <w:rPr>
          <w:rFonts w:ascii="Times New Roman" w:hAnsi="Times New Roman" w:cs="Times New Roman"/>
        </w:rPr>
      </w:pPr>
      <w:bookmarkStart w:id="161" w:name="_Ref516522211"/>
      <w:r w:rsidRPr="00A878BB">
        <w:rPr>
          <w:rFonts w:ascii="Times New Roman" w:hAnsi="Times New Roman" w:cs="Times New Roman"/>
        </w:rPr>
        <w:t xml:space="preserve">causes or is subject to any event with respect to it that, under the applicable laws of any jurisdiction, has an analogous effect to any of the events specified in sub-paragraphs </w:t>
      </w:r>
      <w:r w:rsidR="0017513D">
        <w:rPr>
          <w:rFonts w:ascii="Times New Roman" w:hAnsi="Times New Roman" w:cs="Times New Roman"/>
        </w:rPr>
        <w:fldChar w:fldCharType="begin"/>
      </w:r>
      <w:r w:rsidR="0017513D">
        <w:rPr>
          <w:rFonts w:ascii="Times New Roman" w:hAnsi="Times New Roman" w:cs="Times New Roman"/>
        </w:rPr>
        <w:instrText xml:space="preserve"> REF _Ref516522132 \r \h </w:instrText>
      </w:r>
      <w:r w:rsidR="0017513D">
        <w:rPr>
          <w:rFonts w:ascii="Times New Roman" w:hAnsi="Times New Roman" w:cs="Times New Roman"/>
        </w:rPr>
      </w:r>
      <w:r w:rsidR="0017513D">
        <w:rPr>
          <w:rFonts w:ascii="Times New Roman" w:hAnsi="Times New Roman" w:cs="Times New Roman"/>
        </w:rPr>
        <w:fldChar w:fldCharType="separate"/>
      </w:r>
      <w:r w:rsidR="000A4D1E">
        <w:rPr>
          <w:rFonts w:ascii="Times New Roman" w:hAnsi="Times New Roman" w:cs="Times New Roman"/>
        </w:rPr>
        <w:t>(i)</w:t>
      </w:r>
      <w:r w:rsidR="0017513D">
        <w:rPr>
          <w:rFonts w:ascii="Times New Roman" w:hAnsi="Times New Roman" w:cs="Times New Roman"/>
        </w:rPr>
        <w:fldChar w:fldCharType="end"/>
      </w:r>
      <w:r w:rsidRPr="00A878BB">
        <w:rPr>
          <w:rFonts w:ascii="Times New Roman" w:hAnsi="Times New Roman" w:cs="Times New Roman"/>
        </w:rPr>
        <w:t xml:space="preserve"> to </w:t>
      </w:r>
      <w:r w:rsidR="0017513D">
        <w:rPr>
          <w:rFonts w:ascii="Times New Roman" w:hAnsi="Times New Roman" w:cs="Times New Roman"/>
        </w:rPr>
        <w:fldChar w:fldCharType="begin"/>
      </w:r>
      <w:r w:rsidR="0017513D">
        <w:rPr>
          <w:rFonts w:ascii="Times New Roman" w:hAnsi="Times New Roman" w:cs="Times New Roman"/>
        </w:rPr>
        <w:instrText xml:space="preserve"> REF _Ref516522196 \r \h </w:instrText>
      </w:r>
      <w:r w:rsidR="0017513D">
        <w:rPr>
          <w:rFonts w:ascii="Times New Roman" w:hAnsi="Times New Roman" w:cs="Times New Roman"/>
        </w:rPr>
      </w:r>
      <w:r w:rsidR="0017513D">
        <w:rPr>
          <w:rFonts w:ascii="Times New Roman" w:hAnsi="Times New Roman" w:cs="Times New Roman"/>
        </w:rPr>
        <w:fldChar w:fldCharType="separate"/>
      </w:r>
      <w:r w:rsidR="000A4D1E">
        <w:rPr>
          <w:rFonts w:ascii="Times New Roman" w:hAnsi="Times New Roman" w:cs="Times New Roman"/>
        </w:rPr>
        <w:t>(vii)</w:t>
      </w:r>
      <w:r w:rsidR="0017513D">
        <w:rPr>
          <w:rFonts w:ascii="Times New Roman" w:hAnsi="Times New Roman" w:cs="Times New Roman"/>
        </w:rPr>
        <w:fldChar w:fldCharType="end"/>
      </w:r>
      <w:r w:rsidRPr="00A878BB">
        <w:rPr>
          <w:rFonts w:ascii="Times New Roman" w:hAnsi="Times New Roman" w:cs="Times New Roman"/>
        </w:rPr>
        <w:t xml:space="preserve"> (inclusive) of this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_Ref516522523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11.1(d)</w:t>
      </w:r>
      <w:r w:rsidRPr="006B7E46">
        <w:rPr>
          <w:rFonts w:ascii="Times New Roman" w:hAnsi="Times New Roman" w:cs="Times New Roman"/>
        </w:rPr>
        <w:fldChar w:fldCharType="end"/>
      </w:r>
      <w:r w:rsidR="00E91DE5">
        <w:rPr>
          <w:rFonts w:ascii="Times New Roman" w:hAnsi="Times New Roman" w:cs="Times New Roman"/>
        </w:rPr>
        <w:t xml:space="preserve"> (</w:t>
      </w:r>
      <w:r w:rsidR="00E91DE5" w:rsidRPr="00E91DE5">
        <w:rPr>
          <w:rFonts w:ascii="Times New Roman" w:hAnsi="Times New Roman" w:cs="Times New Roman"/>
          <w:i/>
          <w:iCs/>
        </w:rPr>
        <w:fldChar w:fldCharType="begin"/>
      </w:r>
      <w:r w:rsidR="00E91DE5" w:rsidRPr="00E91DE5">
        <w:rPr>
          <w:rFonts w:ascii="Times New Roman" w:hAnsi="Times New Roman" w:cs="Times New Roman"/>
          <w:i/>
          <w:iCs/>
        </w:rPr>
        <w:instrText xml:space="preserve"> REF _Ref130324885 \h  \* MERGEFORMAT </w:instrText>
      </w:r>
      <w:r w:rsidR="00E91DE5" w:rsidRPr="00E91DE5">
        <w:rPr>
          <w:rFonts w:ascii="Times New Roman" w:hAnsi="Times New Roman" w:cs="Times New Roman"/>
          <w:i/>
          <w:iCs/>
        </w:rPr>
      </w:r>
      <w:r w:rsidR="00E91DE5" w:rsidRPr="00E91DE5">
        <w:rPr>
          <w:rFonts w:ascii="Times New Roman" w:hAnsi="Times New Roman" w:cs="Times New Roman"/>
          <w:i/>
          <w:iCs/>
        </w:rPr>
        <w:fldChar w:fldCharType="separate"/>
      </w:r>
      <w:r w:rsidR="00E91DE5" w:rsidRPr="00E91DE5">
        <w:rPr>
          <w:rFonts w:ascii="Times New Roman" w:hAnsi="Times New Roman" w:cs="Times New Roman"/>
          <w:i/>
          <w:iCs/>
        </w:rPr>
        <w:t>Insolvency</w:t>
      </w:r>
      <w:r w:rsidR="00E91DE5" w:rsidRPr="00E91DE5">
        <w:rPr>
          <w:rFonts w:ascii="Times New Roman" w:hAnsi="Times New Roman" w:cs="Times New Roman"/>
          <w:i/>
          <w:iCs/>
        </w:rPr>
        <w:fldChar w:fldCharType="end"/>
      </w:r>
      <w:r w:rsidR="00E91DE5" w:rsidRPr="00E91DE5">
        <w:rPr>
          <w:rFonts w:ascii="Times New Roman" w:hAnsi="Times New Roman" w:cs="Times New Roman"/>
        </w:rPr>
        <w:t>)</w:t>
      </w:r>
      <w:r w:rsidR="00CF74A8" w:rsidRPr="00A878BB">
        <w:rPr>
          <w:rFonts w:ascii="Times New Roman" w:hAnsi="Times New Roman" w:cs="Times New Roman"/>
        </w:rPr>
        <w:t>; or</w:t>
      </w:r>
    </w:p>
    <w:p w14:paraId="0697D6E9" w14:textId="1F674DDB" w:rsidR="0094091C" w:rsidRPr="00A878BB" w:rsidRDefault="00CF74A8" w:rsidP="002F4564">
      <w:pPr>
        <w:pStyle w:val="Heading5"/>
        <w:jc w:val="both"/>
        <w:rPr>
          <w:rFonts w:ascii="Times New Roman" w:hAnsi="Times New Roman" w:cs="Times New Roman"/>
        </w:rPr>
      </w:pPr>
      <w:r w:rsidRPr="00A878BB">
        <w:rPr>
          <w:rFonts w:ascii="Times New Roman" w:hAnsi="Times New Roman" w:cs="Times New Roman"/>
        </w:rPr>
        <w:t xml:space="preserve">takes any action in furtherance of, or indicating its consent to, approval of, or acquiescence in, any of the acts referred to in this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_Ref516522523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11.1(d)</w:t>
      </w:r>
      <w:r w:rsidRPr="006B7E46">
        <w:rPr>
          <w:rFonts w:ascii="Times New Roman" w:hAnsi="Times New Roman" w:cs="Times New Roman"/>
        </w:rPr>
        <w:fldChar w:fldCharType="end"/>
      </w:r>
      <w:r w:rsidR="00E91DE5">
        <w:rPr>
          <w:rFonts w:ascii="Times New Roman" w:hAnsi="Times New Roman" w:cs="Times New Roman"/>
        </w:rPr>
        <w:t xml:space="preserve"> (</w:t>
      </w:r>
      <w:r w:rsidR="00E91DE5" w:rsidRPr="00E91DE5">
        <w:rPr>
          <w:rFonts w:ascii="Times New Roman" w:hAnsi="Times New Roman" w:cs="Times New Roman"/>
          <w:i/>
          <w:iCs/>
        </w:rPr>
        <w:fldChar w:fldCharType="begin"/>
      </w:r>
      <w:r w:rsidR="00E91DE5" w:rsidRPr="00E91DE5">
        <w:rPr>
          <w:rFonts w:ascii="Times New Roman" w:hAnsi="Times New Roman" w:cs="Times New Roman"/>
          <w:i/>
          <w:iCs/>
        </w:rPr>
        <w:instrText xml:space="preserve"> REF _Ref130324885 \h  \* MERGEFORMAT </w:instrText>
      </w:r>
      <w:r w:rsidR="00E91DE5" w:rsidRPr="00E91DE5">
        <w:rPr>
          <w:rFonts w:ascii="Times New Roman" w:hAnsi="Times New Roman" w:cs="Times New Roman"/>
          <w:i/>
          <w:iCs/>
        </w:rPr>
      </w:r>
      <w:r w:rsidR="00E91DE5" w:rsidRPr="00E91DE5">
        <w:rPr>
          <w:rFonts w:ascii="Times New Roman" w:hAnsi="Times New Roman" w:cs="Times New Roman"/>
          <w:i/>
          <w:iCs/>
        </w:rPr>
        <w:fldChar w:fldCharType="separate"/>
      </w:r>
      <w:r w:rsidR="00E91DE5" w:rsidRPr="00E91DE5">
        <w:rPr>
          <w:rFonts w:ascii="Times New Roman" w:hAnsi="Times New Roman" w:cs="Times New Roman"/>
          <w:i/>
          <w:iCs/>
        </w:rPr>
        <w:t>Insolvency</w:t>
      </w:r>
      <w:r w:rsidR="00E91DE5" w:rsidRPr="00E91DE5">
        <w:rPr>
          <w:rFonts w:ascii="Times New Roman" w:hAnsi="Times New Roman" w:cs="Times New Roman"/>
          <w:i/>
          <w:iCs/>
        </w:rPr>
        <w:fldChar w:fldCharType="end"/>
      </w:r>
      <w:r w:rsidR="00E91DE5" w:rsidRPr="00E91DE5">
        <w:rPr>
          <w:rFonts w:ascii="Times New Roman" w:hAnsi="Times New Roman" w:cs="Times New Roman"/>
        </w:rPr>
        <w:t>)</w:t>
      </w:r>
      <w:r w:rsidR="00CF6760" w:rsidRPr="00A878BB">
        <w:rPr>
          <w:rFonts w:ascii="Times New Roman" w:hAnsi="Times New Roman" w:cs="Times New Roman"/>
        </w:rPr>
        <w:t>.</w:t>
      </w:r>
      <w:r w:rsidR="0094091C" w:rsidRPr="00A878BB">
        <w:rPr>
          <w:rFonts w:ascii="Times New Roman" w:hAnsi="Times New Roman" w:cs="Times New Roman"/>
        </w:rPr>
        <w:t xml:space="preserve"> </w:t>
      </w:r>
      <w:bookmarkEnd w:id="161"/>
    </w:p>
    <w:p w14:paraId="1CAC6125" w14:textId="1C1797CB" w:rsidR="00DE293C" w:rsidRPr="00A878BB" w:rsidRDefault="0094091C">
      <w:pPr>
        <w:pStyle w:val="Heading4"/>
        <w:jc w:val="both"/>
        <w:rPr>
          <w:rFonts w:ascii="Times New Roman" w:hAnsi="Times New Roman" w:cs="Times New Roman"/>
        </w:rPr>
      </w:pPr>
      <w:r w:rsidRPr="00A878BB">
        <w:rPr>
          <w:rFonts w:ascii="Times New Roman" w:hAnsi="Times New Roman" w:cs="Times New Roman"/>
          <w:b/>
        </w:rPr>
        <w:t>Cross Default</w:t>
      </w:r>
      <w:r w:rsidR="00DE293C" w:rsidRPr="00A878BB">
        <w:rPr>
          <w:rFonts w:ascii="Times New Roman" w:hAnsi="Times New Roman" w:cs="Times New Roman"/>
          <w:b/>
        </w:rPr>
        <w:t xml:space="preserve"> </w:t>
      </w:r>
    </w:p>
    <w:p w14:paraId="5F408433" w14:textId="1E2CB12D" w:rsidR="0094091C" w:rsidRPr="00A878BB" w:rsidRDefault="0094091C" w:rsidP="002F4564">
      <w:pPr>
        <w:pStyle w:val="BodyTextIndent"/>
        <w:ind w:left="1412"/>
        <w:jc w:val="both"/>
        <w:rPr>
          <w:rFonts w:ascii="Times New Roman" w:hAnsi="Times New Roman" w:cs="Times New Roman"/>
        </w:rPr>
      </w:pPr>
      <w:r w:rsidRPr="00A878BB">
        <w:rPr>
          <w:rFonts w:ascii="Times New Roman" w:hAnsi="Times New Roman" w:cs="Times New Roman"/>
        </w:rPr>
        <w:t>Unless cross default is specified not to apply to the Party in</w:t>
      </w:r>
      <w:r w:rsidR="00F9547E">
        <w:rPr>
          <w:rFonts w:ascii="Times New Roman" w:hAnsi="Times New Roman" w:cs="Times New Roman"/>
        </w:rPr>
        <w:t xml:space="preserve">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sidRPr="00A878BB">
        <w:rPr>
          <w:rFonts w:ascii="Times New Roman" w:hAnsi="Times New Roman" w:cs="Times New Roman"/>
        </w:rPr>
        <w:t>, there occurs or exists:</w:t>
      </w:r>
    </w:p>
    <w:p w14:paraId="491C8F37" w14:textId="361973CD"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a default, event of default or other similar condition or event (however described) in respect of the Party under one or more agreements or instruments relating to Indebtedness of any of them (individually or collectively) in an aggregate amount of not less than the Cross Default Threshold that has resulted in that Indebtedness becoming due and payable under those agreements or instruments before it would otherwise have been due and payable; or</w:t>
      </w:r>
    </w:p>
    <w:p w14:paraId="67AF0007" w14:textId="475FDE48"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lastRenderedPageBreak/>
        <w:t xml:space="preserve">a default by that Party in making one or more payments on the due date for </w:t>
      </w:r>
      <w:r w:rsidR="007C7593">
        <w:rPr>
          <w:rFonts w:ascii="Times New Roman" w:hAnsi="Times New Roman" w:cs="Times New Roman"/>
        </w:rPr>
        <w:t xml:space="preserve">the </w:t>
      </w:r>
      <w:r w:rsidRPr="00A878BB">
        <w:rPr>
          <w:rFonts w:ascii="Times New Roman" w:hAnsi="Times New Roman" w:cs="Times New Roman"/>
        </w:rPr>
        <w:t xml:space="preserve">purposes under </w:t>
      </w:r>
      <w:r w:rsidR="007C7593">
        <w:rPr>
          <w:rFonts w:ascii="Times New Roman" w:hAnsi="Times New Roman" w:cs="Times New Roman"/>
        </w:rPr>
        <w:t xml:space="preserve">any </w:t>
      </w:r>
      <w:r w:rsidRPr="00A878BB">
        <w:rPr>
          <w:rFonts w:ascii="Times New Roman" w:hAnsi="Times New Roman" w:cs="Times New Roman"/>
        </w:rPr>
        <w:t>agreements or instruments</w:t>
      </w:r>
      <w:r w:rsidR="00CF74A8" w:rsidRPr="00A878BB">
        <w:rPr>
          <w:rFonts w:ascii="Times New Roman" w:hAnsi="Times New Roman" w:cs="Times New Roman"/>
        </w:rPr>
        <w:t xml:space="preserve"> (other than a Transaction)</w:t>
      </w:r>
      <w:r w:rsidRPr="00A878BB">
        <w:rPr>
          <w:rFonts w:ascii="Times New Roman" w:hAnsi="Times New Roman" w:cs="Times New Roman"/>
        </w:rPr>
        <w:t xml:space="preserve"> in an aggregate amount of not less than the Cross Default Threshold (after giving effect to any applicable notice requirement or grace period).</w:t>
      </w:r>
    </w:p>
    <w:p w14:paraId="48F18DB1" w14:textId="71901040" w:rsidR="00F30073" w:rsidRPr="00A878BB" w:rsidRDefault="0094091C">
      <w:pPr>
        <w:pStyle w:val="Heading4"/>
        <w:jc w:val="both"/>
        <w:rPr>
          <w:rFonts w:ascii="Times New Roman" w:hAnsi="Times New Roman" w:cs="Times New Roman"/>
        </w:rPr>
      </w:pPr>
      <w:bookmarkStart w:id="162" w:name="Seventeen"/>
      <w:bookmarkEnd w:id="162"/>
      <w:r w:rsidRPr="00A878BB">
        <w:rPr>
          <w:rFonts w:ascii="Times New Roman" w:hAnsi="Times New Roman" w:cs="Times New Roman"/>
          <w:b/>
        </w:rPr>
        <w:t>Repudiation of Agreement</w:t>
      </w:r>
      <w:r w:rsidRPr="00A878BB">
        <w:rPr>
          <w:rFonts w:ascii="Times New Roman" w:hAnsi="Times New Roman" w:cs="Times New Roman"/>
        </w:rPr>
        <w:t xml:space="preserve"> </w:t>
      </w:r>
    </w:p>
    <w:p w14:paraId="199B34FE" w14:textId="4E7CCCE9" w:rsidR="0094091C" w:rsidRPr="00A878BB" w:rsidRDefault="0094091C" w:rsidP="002F4564">
      <w:pPr>
        <w:pStyle w:val="BodyTextIndent"/>
        <w:ind w:left="1412"/>
        <w:jc w:val="both"/>
        <w:rPr>
          <w:rFonts w:ascii="Times New Roman" w:hAnsi="Times New Roman" w:cs="Times New Roman"/>
        </w:rPr>
      </w:pPr>
      <w:r w:rsidRPr="00A878BB">
        <w:rPr>
          <w:rFonts w:ascii="Times New Roman" w:hAnsi="Times New Roman" w:cs="Times New Roman"/>
        </w:rPr>
        <w:t>The Party disaffirms, disclaims, repudiates or rejects, in whole or in part, or challenges the validity of, this Agreement, any Schedule, any Confirmation executed and delivered by that Party or any Transaction evidenced by such a Confirmation.</w:t>
      </w:r>
    </w:p>
    <w:p w14:paraId="64358005" w14:textId="4AD35998" w:rsidR="007C1971" w:rsidRPr="00A878BB" w:rsidRDefault="0094091C">
      <w:pPr>
        <w:pStyle w:val="Heading3"/>
        <w:jc w:val="both"/>
        <w:rPr>
          <w:rFonts w:ascii="Times New Roman" w:hAnsi="Times New Roman" w:cs="Times New Roman"/>
        </w:rPr>
      </w:pPr>
      <w:bookmarkStart w:id="163" w:name="_Ref130321598"/>
      <w:bookmarkStart w:id="164" w:name="_Ref516522739"/>
      <w:r w:rsidRPr="00A878BB">
        <w:rPr>
          <w:rFonts w:ascii="Times New Roman" w:hAnsi="Times New Roman" w:cs="Times New Roman"/>
          <w:b/>
        </w:rPr>
        <w:t>Suspension following Event of Default</w:t>
      </w:r>
      <w:bookmarkEnd w:id="163"/>
      <w:r w:rsidRPr="00A878BB">
        <w:rPr>
          <w:rFonts w:ascii="Times New Roman" w:hAnsi="Times New Roman" w:cs="Times New Roman"/>
        </w:rPr>
        <w:t xml:space="preserve"> </w:t>
      </w:r>
    </w:p>
    <w:p w14:paraId="724CB3CF" w14:textId="62D21422"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 xml:space="preserve">Notwithstanding any other provision of this Agreement, after the occurrence of an Event of Default, the other Party may, in addition to any other remedies that it may have and subject to Clause </w:t>
      </w:r>
      <w:r w:rsidR="00037934">
        <w:rPr>
          <w:rFonts w:ascii="Times New Roman" w:hAnsi="Times New Roman" w:cs="Times New Roman"/>
        </w:rPr>
        <w:fldChar w:fldCharType="begin"/>
      </w:r>
      <w:r w:rsidR="00037934">
        <w:rPr>
          <w:rFonts w:ascii="Times New Roman" w:hAnsi="Times New Roman" w:cs="Times New Roman"/>
        </w:rPr>
        <w:instrText xml:space="preserve"> REF _Ref128162567 \r \h </w:instrText>
      </w:r>
      <w:r w:rsidR="00037934">
        <w:rPr>
          <w:rFonts w:ascii="Times New Roman" w:hAnsi="Times New Roman" w:cs="Times New Roman"/>
        </w:rPr>
      </w:r>
      <w:r w:rsidR="00037934">
        <w:rPr>
          <w:rFonts w:ascii="Times New Roman" w:hAnsi="Times New Roman" w:cs="Times New Roman"/>
        </w:rPr>
        <w:fldChar w:fldCharType="separate"/>
      </w:r>
      <w:r w:rsidR="000A4D1E">
        <w:rPr>
          <w:rFonts w:ascii="Times New Roman" w:hAnsi="Times New Roman" w:cs="Times New Roman"/>
        </w:rPr>
        <w:t>15</w:t>
      </w:r>
      <w:r w:rsidR="00037934">
        <w:rPr>
          <w:rFonts w:ascii="Times New Roman" w:hAnsi="Times New Roman" w:cs="Times New Roman"/>
        </w:rPr>
        <w:fldChar w:fldCharType="end"/>
      </w:r>
      <w:r w:rsidRPr="00A878BB">
        <w:rPr>
          <w:rFonts w:ascii="Times New Roman" w:hAnsi="Times New Roman" w:cs="Times New Roman"/>
        </w:rPr>
        <w:t xml:space="preserve"> (</w:t>
      </w:r>
      <w:r w:rsidR="001B0E2F" w:rsidRPr="001B0E2F">
        <w:rPr>
          <w:rFonts w:ascii="Times New Roman" w:hAnsi="Times New Roman" w:cs="Times New Roman"/>
          <w:i/>
          <w:iCs/>
        </w:rPr>
        <w:fldChar w:fldCharType="begin"/>
      </w:r>
      <w:r w:rsidR="001B0E2F" w:rsidRPr="001B0E2F">
        <w:rPr>
          <w:rFonts w:ascii="Times New Roman" w:hAnsi="Times New Roman" w:cs="Times New Roman"/>
          <w:i/>
          <w:iCs/>
        </w:rPr>
        <w:instrText xml:space="preserve"> REF _Ref128162567 \h </w:instrText>
      </w:r>
      <w:r w:rsidR="001B0E2F">
        <w:rPr>
          <w:rFonts w:ascii="Times New Roman" w:hAnsi="Times New Roman" w:cs="Times New Roman"/>
          <w:i/>
          <w:iCs/>
        </w:rPr>
        <w:instrText xml:space="preserve"> \* MERGEFORMAT </w:instrText>
      </w:r>
      <w:r w:rsidR="001B0E2F" w:rsidRPr="001B0E2F">
        <w:rPr>
          <w:rFonts w:ascii="Times New Roman" w:hAnsi="Times New Roman" w:cs="Times New Roman"/>
          <w:i/>
          <w:iCs/>
        </w:rPr>
      </w:r>
      <w:r w:rsidR="001B0E2F" w:rsidRPr="001B0E2F">
        <w:rPr>
          <w:rFonts w:ascii="Times New Roman" w:hAnsi="Times New Roman" w:cs="Times New Roman"/>
          <w:i/>
          <w:iCs/>
        </w:rPr>
        <w:fldChar w:fldCharType="separate"/>
      </w:r>
      <w:r w:rsidR="000A4D1E" w:rsidRPr="000A4D1E">
        <w:rPr>
          <w:rFonts w:ascii="Times New Roman" w:hAnsi="Times New Roman" w:cs="Times New Roman"/>
          <w:i/>
          <w:iCs/>
        </w:rPr>
        <w:t>Liabilities</w:t>
      </w:r>
      <w:r w:rsidR="001B0E2F" w:rsidRPr="001B0E2F">
        <w:rPr>
          <w:rFonts w:ascii="Times New Roman" w:hAnsi="Times New Roman" w:cs="Times New Roman"/>
          <w:i/>
          <w:iCs/>
        </w:rPr>
        <w:fldChar w:fldCharType="end"/>
      </w:r>
      <w:r w:rsidRPr="00A878BB">
        <w:rPr>
          <w:rFonts w:ascii="Times New Roman" w:hAnsi="Times New Roman" w:cs="Times New Roman"/>
        </w:rPr>
        <w:t>), for the period that the relevant event subsists or, if sho</w:t>
      </w:r>
      <w:r w:rsidRPr="00101226">
        <w:rPr>
          <w:rFonts w:ascii="Times New Roman" w:hAnsi="Times New Roman" w:cs="Times New Roman"/>
        </w:rPr>
        <w:t xml:space="preserve">rter, </w:t>
      </w:r>
      <w:r w:rsidRPr="002E4A81">
        <w:rPr>
          <w:rFonts w:ascii="Times New Roman" w:hAnsi="Times New Roman" w:cs="Times New Roman"/>
        </w:rPr>
        <w:t>thirty (30)</w:t>
      </w:r>
      <w:r w:rsidRPr="00101226">
        <w:rPr>
          <w:rFonts w:ascii="Times New Roman" w:hAnsi="Times New Roman" w:cs="Times New Roman"/>
        </w:rPr>
        <w:t xml:space="preserve"> days, </w:t>
      </w:r>
      <w:r w:rsidRPr="00A878BB">
        <w:rPr>
          <w:rFonts w:ascii="Times New Roman" w:hAnsi="Times New Roman" w:cs="Times New Roman"/>
        </w:rPr>
        <w:t>do any one or more of the following:</w:t>
      </w:r>
      <w:bookmarkEnd w:id="164"/>
    </w:p>
    <w:p w14:paraId="039B0D9B" w14:textId="77777777"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withhold or suspend payments under this Agreement; or</w:t>
      </w:r>
    </w:p>
    <w:p w14:paraId="6E659B18" w14:textId="771F33E5" w:rsidR="0094091C" w:rsidRPr="00A878BB" w:rsidRDefault="0094091C">
      <w:pPr>
        <w:pStyle w:val="Heading4"/>
        <w:jc w:val="both"/>
        <w:rPr>
          <w:rFonts w:ascii="Times New Roman" w:hAnsi="Times New Roman" w:cs="Times New Roman"/>
        </w:rPr>
      </w:pPr>
      <w:r w:rsidRPr="00A878BB">
        <w:rPr>
          <w:rFonts w:ascii="Times New Roman" w:hAnsi="Times New Roman" w:cs="Times New Roman"/>
        </w:rPr>
        <w:t xml:space="preserve">suspend its compliance with Clauses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_Ref516522682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3</w:t>
      </w:r>
      <w:r w:rsidRPr="006B7E46">
        <w:rPr>
          <w:rFonts w:ascii="Times New Roman" w:hAnsi="Times New Roman" w:cs="Times New Roman"/>
        </w:rPr>
        <w:fldChar w:fldCharType="end"/>
      </w:r>
      <w:r w:rsidRPr="00A878BB">
        <w:rPr>
          <w:rFonts w:ascii="Times New Roman" w:hAnsi="Times New Roman" w:cs="Times New Roman"/>
        </w:rPr>
        <w:t xml:space="preserve"> (</w:t>
      </w:r>
      <w:r w:rsidR="001B0E2F" w:rsidRPr="001B0E2F">
        <w:rPr>
          <w:rFonts w:ascii="Times New Roman" w:hAnsi="Times New Roman" w:cs="Times New Roman"/>
          <w:i/>
          <w:iCs/>
        </w:rPr>
        <w:fldChar w:fldCharType="begin"/>
      </w:r>
      <w:r w:rsidR="001B0E2F" w:rsidRPr="001B0E2F">
        <w:rPr>
          <w:rFonts w:ascii="Times New Roman" w:hAnsi="Times New Roman" w:cs="Times New Roman"/>
          <w:i/>
          <w:iCs/>
        </w:rPr>
        <w:instrText xml:space="preserve"> REF _Ref516521392 \h </w:instrText>
      </w:r>
      <w:r w:rsidR="001B0E2F">
        <w:rPr>
          <w:rFonts w:ascii="Times New Roman" w:hAnsi="Times New Roman" w:cs="Times New Roman"/>
          <w:i/>
          <w:iCs/>
        </w:rPr>
        <w:instrText xml:space="preserve"> \* MERGEFORMAT </w:instrText>
      </w:r>
      <w:r w:rsidR="001B0E2F" w:rsidRPr="001B0E2F">
        <w:rPr>
          <w:rFonts w:ascii="Times New Roman" w:hAnsi="Times New Roman" w:cs="Times New Roman"/>
          <w:i/>
          <w:iCs/>
        </w:rPr>
      </w:r>
      <w:r w:rsidR="001B0E2F" w:rsidRPr="001B0E2F">
        <w:rPr>
          <w:rFonts w:ascii="Times New Roman" w:hAnsi="Times New Roman" w:cs="Times New Roman"/>
          <w:i/>
          <w:iCs/>
        </w:rPr>
        <w:fldChar w:fldCharType="separate"/>
      </w:r>
      <w:r w:rsidR="000A4D1E" w:rsidRPr="000A4D1E">
        <w:rPr>
          <w:rFonts w:ascii="Times New Roman" w:hAnsi="Times New Roman" w:cs="Times New Roman"/>
          <w:i/>
          <w:iCs/>
        </w:rPr>
        <w:t>Product Transfers</w:t>
      </w:r>
      <w:r w:rsidR="001B0E2F" w:rsidRPr="001B0E2F">
        <w:rPr>
          <w:rFonts w:ascii="Times New Roman" w:hAnsi="Times New Roman" w:cs="Times New Roman"/>
          <w:i/>
          <w:iCs/>
        </w:rPr>
        <w:fldChar w:fldCharType="end"/>
      </w:r>
      <w:r w:rsidRPr="00A878BB">
        <w:rPr>
          <w:rFonts w:ascii="Times New Roman" w:hAnsi="Times New Roman" w:cs="Times New Roman"/>
        </w:rPr>
        <w:t xml:space="preserve">) and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_Ref516522692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4</w:t>
      </w:r>
      <w:r w:rsidRPr="006B7E46">
        <w:rPr>
          <w:rFonts w:ascii="Times New Roman" w:hAnsi="Times New Roman" w:cs="Times New Roman"/>
        </w:rPr>
        <w:fldChar w:fldCharType="end"/>
      </w:r>
      <w:r w:rsidRPr="00A878BB">
        <w:rPr>
          <w:rFonts w:ascii="Times New Roman" w:hAnsi="Times New Roman" w:cs="Times New Roman"/>
        </w:rPr>
        <w:t xml:space="preserve"> (</w:t>
      </w:r>
      <w:r w:rsidR="001B0E2F" w:rsidRPr="001B0E2F">
        <w:rPr>
          <w:rFonts w:ascii="Times New Roman" w:hAnsi="Times New Roman" w:cs="Times New Roman"/>
          <w:i/>
          <w:iCs/>
        </w:rPr>
        <w:fldChar w:fldCharType="begin"/>
      </w:r>
      <w:r w:rsidR="001B0E2F" w:rsidRPr="001B0E2F">
        <w:rPr>
          <w:rFonts w:ascii="Times New Roman" w:hAnsi="Times New Roman" w:cs="Times New Roman"/>
          <w:i/>
          <w:iCs/>
        </w:rPr>
        <w:instrText xml:space="preserve"> REF _Ref516521411 \h </w:instrText>
      </w:r>
      <w:r w:rsidR="001B0E2F">
        <w:rPr>
          <w:rFonts w:ascii="Times New Roman" w:hAnsi="Times New Roman" w:cs="Times New Roman"/>
          <w:i/>
          <w:iCs/>
        </w:rPr>
        <w:instrText xml:space="preserve"> \* MERGEFORMAT </w:instrText>
      </w:r>
      <w:r w:rsidR="001B0E2F" w:rsidRPr="001B0E2F">
        <w:rPr>
          <w:rFonts w:ascii="Times New Roman" w:hAnsi="Times New Roman" w:cs="Times New Roman"/>
          <w:i/>
          <w:iCs/>
        </w:rPr>
      </w:r>
      <w:r w:rsidR="001B0E2F" w:rsidRPr="001B0E2F">
        <w:rPr>
          <w:rFonts w:ascii="Times New Roman" w:hAnsi="Times New Roman" w:cs="Times New Roman"/>
          <w:i/>
          <w:iCs/>
        </w:rPr>
        <w:fldChar w:fldCharType="separate"/>
      </w:r>
      <w:r w:rsidR="000A4D1E" w:rsidRPr="000A4D1E">
        <w:rPr>
          <w:rFonts w:ascii="Times New Roman" w:hAnsi="Times New Roman" w:cs="Times New Roman"/>
          <w:i/>
          <w:iCs/>
        </w:rPr>
        <w:t>Effecting Transfers</w:t>
      </w:r>
      <w:r w:rsidR="001B0E2F" w:rsidRPr="001B0E2F">
        <w:rPr>
          <w:rFonts w:ascii="Times New Roman" w:hAnsi="Times New Roman" w:cs="Times New Roman"/>
          <w:i/>
          <w:iCs/>
        </w:rPr>
        <w:fldChar w:fldCharType="end"/>
      </w:r>
      <w:r w:rsidRPr="00A878BB">
        <w:rPr>
          <w:rFonts w:ascii="Times New Roman" w:hAnsi="Times New Roman" w:cs="Times New Roman"/>
        </w:rPr>
        <w:t>) or both of them.</w:t>
      </w:r>
    </w:p>
    <w:p w14:paraId="75AB381C" w14:textId="77777777" w:rsidR="00786E9E" w:rsidRPr="00A878BB" w:rsidRDefault="00786E9E" w:rsidP="00786E9E">
      <w:pPr>
        <w:pStyle w:val="Heading3"/>
        <w:jc w:val="both"/>
        <w:rPr>
          <w:rFonts w:ascii="Times New Roman" w:hAnsi="Times New Roman" w:cs="Times New Roman"/>
        </w:rPr>
      </w:pPr>
      <w:bookmarkStart w:id="165" w:name="_Ref121653607"/>
      <w:r w:rsidRPr="00A878BB">
        <w:rPr>
          <w:rFonts w:ascii="Times New Roman" w:hAnsi="Times New Roman" w:cs="Times New Roman"/>
          <w:b/>
        </w:rPr>
        <w:t>Termination Rights</w:t>
      </w:r>
      <w:bookmarkEnd w:id="165"/>
    </w:p>
    <w:p w14:paraId="3F9CAEF9" w14:textId="00392CF5" w:rsidR="002E7657" w:rsidRPr="00A878BB" w:rsidRDefault="00786E9E" w:rsidP="002F4564">
      <w:pPr>
        <w:pStyle w:val="Heading4"/>
        <w:jc w:val="both"/>
        <w:rPr>
          <w:rFonts w:ascii="Times New Roman" w:hAnsi="Times New Roman" w:cs="Times New Roman"/>
        </w:rPr>
      </w:pPr>
      <w:bookmarkStart w:id="166" w:name="_Ref121653611"/>
      <w:r w:rsidRPr="00A878BB">
        <w:rPr>
          <w:rFonts w:ascii="Times New Roman" w:hAnsi="Times New Roman" w:cs="Times New Roman"/>
        </w:rPr>
        <w:t>If, at any time, an Event of Default has occurred and is continuing, the Non-Defaulting Party may</w:t>
      </w:r>
      <w:r w:rsidR="00267C5C" w:rsidRPr="00A878BB">
        <w:rPr>
          <w:rFonts w:ascii="Times New Roman" w:hAnsi="Times New Roman" w:cs="Times New Roman"/>
        </w:rPr>
        <w:t xml:space="preserve"> (but is not obliged to)</w:t>
      </w:r>
      <w:r w:rsidRPr="00A878BB">
        <w:rPr>
          <w:rFonts w:ascii="Times New Roman" w:hAnsi="Times New Roman" w:cs="Times New Roman"/>
        </w:rPr>
        <w:t xml:space="preserve"> designate a day as an early termination date (the "</w:t>
      </w:r>
      <w:r w:rsidRPr="00A878BB">
        <w:rPr>
          <w:rFonts w:ascii="Times New Roman" w:hAnsi="Times New Roman" w:cs="Times New Roman"/>
          <w:b/>
        </w:rPr>
        <w:t>Early Termination Date</w:t>
      </w:r>
      <w:r w:rsidRPr="00A878BB">
        <w:rPr>
          <w:rFonts w:ascii="Times New Roman" w:hAnsi="Times New Roman" w:cs="Times New Roman"/>
        </w:rPr>
        <w:t xml:space="preserve">") in respect of all outstanding Transactions between the Parties by giving </w:t>
      </w:r>
      <w:r w:rsidR="003555E7" w:rsidRPr="00A878BB">
        <w:rPr>
          <w:rFonts w:ascii="Times New Roman" w:hAnsi="Times New Roman" w:cs="Times New Roman"/>
        </w:rPr>
        <w:t xml:space="preserve">termination </w:t>
      </w:r>
      <w:r w:rsidRPr="00A878BB">
        <w:rPr>
          <w:rFonts w:ascii="Times New Roman" w:hAnsi="Times New Roman" w:cs="Times New Roman"/>
        </w:rPr>
        <w:t>notice to the Defaulting Party. This</w:t>
      </w:r>
      <w:r w:rsidR="003555E7" w:rsidRPr="00A878BB">
        <w:rPr>
          <w:rFonts w:ascii="Times New Roman" w:hAnsi="Times New Roman" w:cs="Times New Roman"/>
        </w:rPr>
        <w:t xml:space="preserve"> termination</w:t>
      </w:r>
      <w:r w:rsidRPr="00A878BB">
        <w:rPr>
          <w:rFonts w:ascii="Times New Roman" w:hAnsi="Times New Roman" w:cs="Times New Roman"/>
        </w:rPr>
        <w:t xml:space="preserve"> notice must specify the relevant Event of Default.</w:t>
      </w:r>
      <w:bookmarkEnd w:id="166"/>
    </w:p>
    <w:p w14:paraId="4494735F" w14:textId="21AE5E61" w:rsidR="00786E9E" w:rsidRPr="00A878BB" w:rsidRDefault="00786E9E" w:rsidP="002F4564">
      <w:pPr>
        <w:pStyle w:val="Heading4"/>
        <w:jc w:val="both"/>
        <w:rPr>
          <w:rFonts w:ascii="Times New Roman" w:hAnsi="Times New Roman" w:cs="Times New Roman"/>
        </w:rPr>
      </w:pPr>
      <w:r w:rsidRPr="00A878BB">
        <w:rPr>
          <w:rFonts w:ascii="Times New Roman" w:hAnsi="Times New Roman" w:cs="Times New Roman"/>
        </w:rPr>
        <w:t>If, however, "</w:t>
      </w:r>
      <w:r w:rsidRPr="00A878BB">
        <w:rPr>
          <w:rFonts w:ascii="Times New Roman" w:hAnsi="Times New Roman" w:cs="Times New Roman"/>
          <w:b/>
        </w:rPr>
        <w:t>Automatic Early Termination</w:t>
      </w:r>
      <w:r w:rsidRPr="00A878BB">
        <w:rPr>
          <w:rFonts w:ascii="Times New Roman" w:hAnsi="Times New Roman" w:cs="Times New Roman"/>
        </w:rPr>
        <w:t>" is specified in</w:t>
      </w:r>
      <w:r w:rsidR="00E91DE5">
        <w:rPr>
          <w:rFonts w:ascii="Times New Roman" w:hAnsi="Times New Roman" w:cs="Times New Roman"/>
        </w:rPr>
        <w:t xml:space="preserve"> </w:t>
      </w:r>
      <w:r w:rsidR="00E91DE5" w:rsidRPr="00847887">
        <w:rPr>
          <w:rFonts w:ascii="Times New Roman" w:hAnsi="Times New Roman" w:cs="Times New Roman"/>
        </w:rPr>
        <w:fldChar w:fldCharType="begin"/>
      </w:r>
      <w:r w:rsidR="00E91DE5" w:rsidRPr="00847887">
        <w:rPr>
          <w:rFonts w:ascii="Times New Roman" w:hAnsi="Times New Roman" w:cs="Times New Roman"/>
        </w:rPr>
        <w:instrText xml:space="preserve"> REF Schedule1 \h </w:instrText>
      </w:r>
      <w:r w:rsidR="00E91DE5">
        <w:rPr>
          <w:rFonts w:ascii="Times New Roman" w:hAnsi="Times New Roman" w:cs="Times New Roman"/>
        </w:rPr>
        <w:instrText xml:space="preserve"> \* MERGEFORMAT </w:instrText>
      </w:r>
      <w:r w:rsidR="00E91DE5" w:rsidRPr="00847887">
        <w:rPr>
          <w:rFonts w:ascii="Times New Roman" w:hAnsi="Times New Roman" w:cs="Times New Roman"/>
        </w:rPr>
      </w:r>
      <w:r w:rsidR="00E91DE5" w:rsidRPr="00847887">
        <w:rPr>
          <w:rFonts w:ascii="Times New Roman" w:hAnsi="Times New Roman" w:cs="Times New Roman"/>
        </w:rPr>
        <w:fldChar w:fldCharType="separate"/>
      </w:r>
      <w:r w:rsidR="00E91DE5" w:rsidRPr="000A4D1E">
        <w:rPr>
          <w:rFonts w:ascii="Times New Roman" w:hAnsi="Times New Roman" w:cs="Times New Roman"/>
          <w:lang w:val="en-GB"/>
        </w:rPr>
        <w:t>Schedule 1</w:t>
      </w:r>
      <w:r w:rsidR="00E91DE5" w:rsidRPr="00847887">
        <w:rPr>
          <w:rFonts w:ascii="Times New Roman" w:hAnsi="Times New Roman" w:cs="Times New Roman"/>
        </w:rPr>
        <w:fldChar w:fldCharType="end"/>
      </w:r>
      <w:r w:rsidR="00E91DE5">
        <w:rPr>
          <w:rFonts w:ascii="Times New Roman" w:hAnsi="Times New Roman" w:cs="Times New Roman"/>
        </w:rPr>
        <w:t xml:space="preserve"> (</w:t>
      </w:r>
      <w:r w:rsidR="00E91DE5" w:rsidRPr="006554E9">
        <w:rPr>
          <w:rFonts w:ascii="Times New Roman" w:hAnsi="Times New Roman" w:cs="Times New Roman"/>
          <w:i/>
          <w:iCs/>
        </w:rPr>
        <w:fldChar w:fldCharType="begin"/>
      </w:r>
      <w:r w:rsidR="00E91DE5" w:rsidRPr="006554E9">
        <w:rPr>
          <w:rFonts w:ascii="Times New Roman" w:hAnsi="Times New Roman" w:cs="Times New Roman"/>
          <w:i/>
          <w:iCs/>
        </w:rPr>
        <w:instrText xml:space="preserve"> REF Schedule1_text \h </w:instrText>
      </w:r>
      <w:r w:rsidR="00E91DE5">
        <w:rPr>
          <w:rFonts w:ascii="Times New Roman" w:hAnsi="Times New Roman" w:cs="Times New Roman"/>
          <w:i/>
          <w:iCs/>
        </w:rPr>
        <w:instrText xml:space="preserve"> \* MERGEFORMAT </w:instrText>
      </w:r>
      <w:r w:rsidR="00E91DE5" w:rsidRPr="006554E9">
        <w:rPr>
          <w:rFonts w:ascii="Times New Roman" w:hAnsi="Times New Roman" w:cs="Times New Roman"/>
          <w:i/>
          <w:iCs/>
        </w:rPr>
      </w:r>
      <w:r w:rsidR="00E91DE5" w:rsidRPr="006554E9">
        <w:rPr>
          <w:rFonts w:ascii="Times New Roman" w:hAnsi="Times New Roman" w:cs="Times New Roman"/>
          <w:i/>
          <w:iCs/>
        </w:rPr>
        <w:fldChar w:fldCharType="separate"/>
      </w:r>
      <w:r w:rsidR="00E91DE5" w:rsidRPr="000A4D1E">
        <w:rPr>
          <w:rFonts w:ascii="Times New Roman" w:hAnsi="Times New Roman" w:cs="Times New Roman"/>
          <w:i/>
          <w:iCs/>
          <w:lang w:val="en-GB"/>
        </w:rPr>
        <w:t>Elections</w:t>
      </w:r>
      <w:r w:rsidR="00E91DE5" w:rsidRPr="006554E9">
        <w:rPr>
          <w:rFonts w:ascii="Times New Roman" w:hAnsi="Times New Roman" w:cs="Times New Roman"/>
          <w:i/>
          <w:iCs/>
        </w:rPr>
        <w:fldChar w:fldCharType="end"/>
      </w:r>
      <w:r w:rsidR="00E91DE5">
        <w:rPr>
          <w:rFonts w:ascii="Times New Roman" w:hAnsi="Times New Roman" w:cs="Times New Roman"/>
        </w:rPr>
        <w:t>)</w:t>
      </w:r>
      <w:r w:rsidRPr="00A878BB">
        <w:rPr>
          <w:rFonts w:ascii="Times New Roman" w:hAnsi="Times New Roman" w:cs="Times New Roman"/>
        </w:rPr>
        <w:t xml:space="preserve"> as applying to a Party then an Early Termination Date in respect of all outstanding Transactions will occur immediately upon the occurrence with respect to such Party of an Event of Default specified in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_Ref516522132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11.1(d)(i)</w:t>
      </w:r>
      <w:r w:rsidRPr="006B7E46">
        <w:rPr>
          <w:rFonts w:ascii="Times New Roman" w:hAnsi="Times New Roman" w:cs="Times New Roman"/>
        </w:rPr>
        <w:fldChar w:fldCharType="end"/>
      </w:r>
      <w:r w:rsidRPr="00A878BB">
        <w:rPr>
          <w:rFonts w:ascii="Times New Roman" w:hAnsi="Times New Roman" w:cs="Times New Roman"/>
        </w:rPr>
        <w:t xml:space="preserv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_Ref516522145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(iii)</w:t>
      </w:r>
      <w:r w:rsidRPr="006B7E46">
        <w:rPr>
          <w:rFonts w:ascii="Times New Roman" w:hAnsi="Times New Roman" w:cs="Times New Roman"/>
        </w:rPr>
        <w:fldChar w:fldCharType="end"/>
      </w:r>
      <w:r w:rsidRPr="00A878BB">
        <w:rPr>
          <w:rFonts w:ascii="Times New Roman" w:hAnsi="Times New Roman" w:cs="Times New Roman"/>
        </w:rPr>
        <w:t xml:space="preserv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_Ref516522177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(v)</w:t>
      </w:r>
      <w:r w:rsidRPr="006B7E46">
        <w:rPr>
          <w:rFonts w:ascii="Times New Roman" w:hAnsi="Times New Roman" w:cs="Times New Roman"/>
        </w:rPr>
        <w:fldChar w:fldCharType="end"/>
      </w:r>
      <w:r w:rsidRPr="00A878BB">
        <w:rPr>
          <w:rFonts w:ascii="Times New Roman" w:hAnsi="Times New Roman" w:cs="Times New Roman"/>
        </w:rPr>
        <w:t xml:space="preserv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_Ref516522188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(vi)</w:t>
      </w:r>
      <w:r w:rsidRPr="006B7E46">
        <w:rPr>
          <w:rFonts w:ascii="Times New Roman" w:hAnsi="Times New Roman" w:cs="Times New Roman"/>
        </w:rPr>
        <w:fldChar w:fldCharType="end"/>
      </w:r>
      <w:r w:rsidRPr="00A878BB">
        <w:rPr>
          <w:rFonts w:ascii="Times New Roman" w:hAnsi="Times New Roman" w:cs="Times New Roman"/>
        </w:rPr>
        <w:t xml:space="preserv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_Ref516522196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(vii)</w:t>
      </w:r>
      <w:r w:rsidRPr="006B7E46">
        <w:rPr>
          <w:rFonts w:ascii="Times New Roman" w:hAnsi="Times New Roman" w:cs="Times New Roman"/>
        </w:rPr>
        <w:fldChar w:fldCharType="end"/>
      </w:r>
      <w:r w:rsidRPr="00A878BB">
        <w:rPr>
          <w:rFonts w:ascii="Times New Roman" w:hAnsi="Times New Roman" w:cs="Times New Roman"/>
        </w:rPr>
        <w:t xml:space="preserve"> (</w:t>
      </w:r>
      <w:r w:rsidR="001B0E2F" w:rsidRPr="001B0E2F">
        <w:rPr>
          <w:rFonts w:ascii="Times New Roman" w:hAnsi="Times New Roman" w:cs="Times New Roman"/>
          <w:i/>
          <w:iCs/>
        </w:rPr>
        <w:fldChar w:fldCharType="begin"/>
      </w:r>
      <w:r w:rsidR="001B0E2F" w:rsidRPr="001B0E2F">
        <w:rPr>
          <w:rFonts w:ascii="Times New Roman" w:hAnsi="Times New Roman" w:cs="Times New Roman"/>
          <w:i/>
          <w:iCs/>
        </w:rPr>
        <w:instrText xml:space="preserve"> REF _Ref130324885 \h  \* MERGEFORMAT </w:instrText>
      </w:r>
      <w:r w:rsidR="001B0E2F" w:rsidRPr="001B0E2F">
        <w:rPr>
          <w:rFonts w:ascii="Times New Roman" w:hAnsi="Times New Roman" w:cs="Times New Roman"/>
          <w:i/>
          <w:iCs/>
        </w:rPr>
      </w:r>
      <w:r w:rsidR="001B0E2F" w:rsidRPr="001B0E2F">
        <w:rPr>
          <w:rFonts w:ascii="Times New Roman" w:hAnsi="Times New Roman" w:cs="Times New Roman"/>
          <w:i/>
          <w:iCs/>
        </w:rPr>
        <w:fldChar w:fldCharType="separate"/>
      </w:r>
      <w:r w:rsidR="000A4D1E" w:rsidRPr="000A4D1E">
        <w:rPr>
          <w:rFonts w:ascii="Times New Roman" w:hAnsi="Times New Roman" w:cs="Times New Roman"/>
          <w:i/>
          <w:iCs/>
        </w:rPr>
        <w:t>Insolvency</w:t>
      </w:r>
      <w:r w:rsidR="001B0E2F" w:rsidRPr="001B0E2F">
        <w:rPr>
          <w:rFonts w:ascii="Times New Roman" w:hAnsi="Times New Roman" w:cs="Times New Roman"/>
          <w:i/>
          <w:iCs/>
        </w:rPr>
        <w:fldChar w:fldCharType="end"/>
      </w:r>
      <w:r w:rsidRPr="00A878BB">
        <w:rPr>
          <w:rFonts w:ascii="Times New Roman" w:hAnsi="Times New Roman" w:cs="Times New Roman"/>
        </w:rPr>
        <w:t xml:space="preserve">), or to the extent analogous thereto,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_Ref516522211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(viii)</w:t>
      </w:r>
      <w:r w:rsidRPr="006B7E46">
        <w:rPr>
          <w:rFonts w:ascii="Times New Roman" w:hAnsi="Times New Roman" w:cs="Times New Roman"/>
        </w:rPr>
        <w:fldChar w:fldCharType="end"/>
      </w:r>
      <w:r w:rsidRPr="00A878BB">
        <w:rPr>
          <w:rFonts w:ascii="Times New Roman" w:hAnsi="Times New Roman" w:cs="Times New Roman"/>
        </w:rPr>
        <w:t xml:space="preserve">, and as of the time immediately preceding the institution of the relevant proceeding or the presentation of the relevant petition upon the occurrence with respect to such Party of an Event of Default specified in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_Ref516522246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11.1(d)(iv)</w:t>
      </w:r>
      <w:r w:rsidRPr="006B7E46">
        <w:rPr>
          <w:rFonts w:ascii="Times New Roman" w:hAnsi="Times New Roman" w:cs="Times New Roman"/>
        </w:rPr>
        <w:fldChar w:fldCharType="end"/>
      </w:r>
      <w:r w:rsidRPr="00A878BB">
        <w:rPr>
          <w:rFonts w:ascii="Times New Roman" w:hAnsi="Times New Roman" w:cs="Times New Roman"/>
        </w:rPr>
        <w:t xml:space="preserve"> (</w:t>
      </w:r>
      <w:r w:rsidR="001B0E2F" w:rsidRPr="001B0E2F">
        <w:rPr>
          <w:rFonts w:ascii="Times New Roman" w:hAnsi="Times New Roman" w:cs="Times New Roman"/>
          <w:i/>
          <w:iCs/>
        </w:rPr>
        <w:fldChar w:fldCharType="begin"/>
      </w:r>
      <w:r w:rsidR="001B0E2F" w:rsidRPr="001B0E2F">
        <w:rPr>
          <w:rFonts w:ascii="Times New Roman" w:hAnsi="Times New Roman" w:cs="Times New Roman"/>
          <w:i/>
          <w:iCs/>
        </w:rPr>
        <w:instrText xml:space="preserve"> REF _Ref130324885 \h  \* MERGEFORMAT </w:instrText>
      </w:r>
      <w:r w:rsidR="001B0E2F" w:rsidRPr="001B0E2F">
        <w:rPr>
          <w:rFonts w:ascii="Times New Roman" w:hAnsi="Times New Roman" w:cs="Times New Roman"/>
          <w:i/>
          <w:iCs/>
        </w:rPr>
      </w:r>
      <w:r w:rsidR="001B0E2F" w:rsidRPr="001B0E2F">
        <w:rPr>
          <w:rFonts w:ascii="Times New Roman" w:hAnsi="Times New Roman" w:cs="Times New Roman"/>
          <w:i/>
          <w:iCs/>
        </w:rPr>
        <w:fldChar w:fldCharType="separate"/>
      </w:r>
      <w:r w:rsidR="000A4D1E" w:rsidRPr="000A4D1E">
        <w:rPr>
          <w:rFonts w:ascii="Times New Roman" w:hAnsi="Times New Roman" w:cs="Times New Roman"/>
          <w:i/>
          <w:iCs/>
        </w:rPr>
        <w:t>Insolvency</w:t>
      </w:r>
      <w:r w:rsidR="001B0E2F" w:rsidRPr="001B0E2F">
        <w:rPr>
          <w:rFonts w:ascii="Times New Roman" w:hAnsi="Times New Roman" w:cs="Times New Roman"/>
          <w:i/>
          <w:iCs/>
        </w:rPr>
        <w:fldChar w:fldCharType="end"/>
      </w:r>
      <w:r w:rsidRPr="00A878BB">
        <w:rPr>
          <w:rFonts w:ascii="Times New Roman" w:hAnsi="Times New Roman" w:cs="Times New Roman"/>
        </w:rPr>
        <w:t xml:space="preserve">) or, to the extent analogous to it,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_Ref516522211 \n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(viii)</w:t>
      </w:r>
      <w:r w:rsidRPr="006B7E46">
        <w:rPr>
          <w:rFonts w:ascii="Times New Roman" w:hAnsi="Times New Roman" w:cs="Times New Roman"/>
        </w:rPr>
        <w:fldChar w:fldCharType="end"/>
      </w:r>
      <w:r w:rsidRPr="00A878BB">
        <w:rPr>
          <w:rFonts w:ascii="Times New Roman" w:hAnsi="Times New Roman" w:cs="Times New Roman"/>
        </w:rPr>
        <w:t>.</w:t>
      </w:r>
    </w:p>
    <w:p w14:paraId="2A47C7F4" w14:textId="4C396583" w:rsidR="00786E9E" w:rsidRPr="00A878BB" w:rsidRDefault="0094091C">
      <w:pPr>
        <w:pStyle w:val="Heading3"/>
        <w:jc w:val="both"/>
        <w:rPr>
          <w:rFonts w:ascii="Times New Roman" w:hAnsi="Times New Roman" w:cs="Times New Roman"/>
        </w:rPr>
      </w:pPr>
      <w:bookmarkStart w:id="167" w:name="_Ref130321629"/>
      <w:bookmarkStart w:id="168" w:name="_Ref516523071"/>
      <w:r w:rsidRPr="00A878BB">
        <w:rPr>
          <w:rFonts w:ascii="Times New Roman" w:hAnsi="Times New Roman" w:cs="Times New Roman"/>
          <w:b/>
        </w:rPr>
        <w:t>Early Termination Date</w:t>
      </w:r>
      <w:bookmarkEnd w:id="167"/>
    </w:p>
    <w:p w14:paraId="7DE8530F" w14:textId="0E6937E6" w:rsidR="00A56AE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If notice designating an Early Termination Date is given under Clause </w:t>
      </w:r>
      <w:r w:rsidR="002E7657" w:rsidRPr="006B7E46">
        <w:rPr>
          <w:rFonts w:ascii="Times New Roman" w:hAnsi="Times New Roman" w:cs="Times New Roman"/>
        </w:rPr>
        <w:fldChar w:fldCharType="begin"/>
      </w:r>
      <w:r w:rsidR="002E7657" w:rsidRPr="00A878BB">
        <w:rPr>
          <w:rFonts w:ascii="Times New Roman" w:hAnsi="Times New Roman" w:cs="Times New Roman"/>
        </w:rPr>
        <w:instrText xml:space="preserve"> REF _Ref121653611 \r \h  \* MERGEFORMAT </w:instrText>
      </w:r>
      <w:r w:rsidR="002E7657" w:rsidRPr="006B7E46">
        <w:rPr>
          <w:rFonts w:ascii="Times New Roman" w:hAnsi="Times New Roman" w:cs="Times New Roman"/>
        </w:rPr>
      </w:r>
      <w:r w:rsidR="002E7657" w:rsidRPr="006B7E46">
        <w:rPr>
          <w:rFonts w:ascii="Times New Roman" w:hAnsi="Times New Roman" w:cs="Times New Roman"/>
        </w:rPr>
        <w:fldChar w:fldCharType="separate"/>
      </w:r>
      <w:r w:rsidR="000A4D1E">
        <w:rPr>
          <w:rFonts w:ascii="Times New Roman" w:hAnsi="Times New Roman" w:cs="Times New Roman"/>
        </w:rPr>
        <w:t>11.3(a)</w:t>
      </w:r>
      <w:r w:rsidR="002E7657" w:rsidRPr="006B7E46">
        <w:rPr>
          <w:rFonts w:ascii="Times New Roman" w:hAnsi="Times New Roman" w:cs="Times New Roman"/>
        </w:rPr>
        <w:fldChar w:fldCharType="end"/>
      </w:r>
      <w:r w:rsidRPr="00A878BB">
        <w:rPr>
          <w:rFonts w:ascii="Times New Roman" w:hAnsi="Times New Roman" w:cs="Times New Roman"/>
        </w:rPr>
        <w:t xml:space="preserve"> (</w:t>
      </w:r>
      <w:r w:rsidR="001B0E2F" w:rsidRPr="001B0E2F">
        <w:rPr>
          <w:rFonts w:ascii="Times New Roman" w:hAnsi="Times New Roman" w:cs="Times New Roman"/>
          <w:i/>
          <w:iCs/>
        </w:rPr>
        <w:fldChar w:fldCharType="begin"/>
      </w:r>
      <w:r w:rsidR="001B0E2F" w:rsidRPr="001B0E2F">
        <w:rPr>
          <w:rFonts w:ascii="Times New Roman" w:hAnsi="Times New Roman" w:cs="Times New Roman"/>
          <w:i/>
          <w:iCs/>
        </w:rPr>
        <w:instrText xml:space="preserve"> REF _Ref121653607 \h  \* MERGEFORMAT </w:instrText>
      </w:r>
      <w:r w:rsidR="001B0E2F" w:rsidRPr="001B0E2F">
        <w:rPr>
          <w:rFonts w:ascii="Times New Roman" w:hAnsi="Times New Roman" w:cs="Times New Roman"/>
          <w:i/>
          <w:iCs/>
        </w:rPr>
      </w:r>
      <w:r w:rsidR="001B0E2F" w:rsidRPr="001B0E2F">
        <w:rPr>
          <w:rFonts w:ascii="Times New Roman" w:hAnsi="Times New Roman" w:cs="Times New Roman"/>
          <w:i/>
          <w:iCs/>
        </w:rPr>
        <w:fldChar w:fldCharType="separate"/>
      </w:r>
      <w:r w:rsidR="000A4D1E" w:rsidRPr="000A4D1E">
        <w:rPr>
          <w:rFonts w:ascii="Times New Roman" w:hAnsi="Times New Roman" w:cs="Times New Roman"/>
          <w:i/>
          <w:iCs/>
        </w:rPr>
        <w:t>Termination Rights</w:t>
      </w:r>
      <w:r w:rsidR="001B0E2F" w:rsidRPr="001B0E2F">
        <w:rPr>
          <w:rFonts w:ascii="Times New Roman" w:hAnsi="Times New Roman" w:cs="Times New Roman"/>
          <w:i/>
          <w:iCs/>
        </w:rPr>
        <w:fldChar w:fldCharType="end"/>
      </w:r>
      <w:r w:rsidRPr="00A878BB">
        <w:rPr>
          <w:rFonts w:ascii="Times New Roman" w:hAnsi="Times New Roman" w:cs="Times New Roman"/>
        </w:rPr>
        <w:t>), the Early Termination Date occurs on the date so designated even if the circumstances giving rise to the Event of Default are no longer continuing</w:t>
      </w:r>
      <w:r w:rsidR="006E07A8">
        <w:rPr>
          <w:rFonts w:ascii="Times New Roman" w:hAnsi="Times New Roman" w:cs="Times New Roman"/>
        </w:rPr>
        <w:t xml:space="preserve"> unless agreed otherwise by the </w:t>
      </w:r>
      <w:r w:rsidR="006E07A8" w:rsidRPr="00A878BB">
        <w:rPr>
          <w:rFonts w:ascii="Times New Roman" w:hAnsi="Times New Roman" w:cs="Times New Roman"/>
        </w:rPr>
        <w:t>Non-Defaulting Party</w:t>
      </w:r>
      <w:r w:rsidR="006E07A8">
        <w:rPr>
          <w:rFonts w:ascii="Times New Roman" w:hAnsi="Times New Roman" w:cs="Times New Roman"/>
        </w:rPr>
        <w:t xml:space="preserve"> prior to such </w:t>
      </w:r>
      <w:r w:rsidR="006E07A8" w:rsidRPr="00A878BB">
        <w:rPr>
          <w:rFonts w:ascii="Times New Roman" w:hAnsi="Times New Roman" w:cs="Times New Roman"/>
        </w:rPr>
        <w:t>Early Termination Date</w:t>
      </w:r>
      <w:r w:rsidRPr="00A878BB">
        <w:rPr>
          <w:rFonts w:ascii="Times New Roman" w:hAnsi="Times New Roman" w:cs="Times New Roman"/>
        </w:rPr>
        <w:t xml:space="preserve">. </w:t>
      </w:r>
    </w:p>
    <w:p w14:paraId="4C893D4E" w14:textId="4A78DD68" w:rsidR="0019157F"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Upon the Early Termination Date:</w:t>
      </w:r>
    </w:p>
    <w:p w14:paraId="65D59ACF" w14:textId="10C14691" w:rsidR="0019157F"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 xml:space="preserve">no further payments or compliance with Clauses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_Ref516522819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3</w:t>
      </w:r>
      <w:r w:rsidRPr="006B7E46">
        <w:rPr>
          <w:rFonts w:ascii="Times New Roman" w:hAnsi="Times New Roman" w:cs="Times New Roman"/>
        </w:rPr>
        <w:fldChar w:fldCharType="end"/>
      </w:r>
      <w:r w:rsidRPr="00A878BB">
        <w:rPr>
          <w:rFonts w:ascii="Times New Roman" w:hAnsi="Times New Roman" w:cs="Times New Roman"/>
        </w:rPr>
        <w:t xml:space="preserve"> (</w:t>
      </w:r>
      <w:r w:rsidR="001B0E2F" w:rsidRPr="001B0E2F">
        <w:rPr>
          <w:rFonts w:ascii="Times New Roman" w:hAnsi="Times New Roman" w:cs="Times New Roman"/>
          <w:i/>
          <w:iCs/>
        </w:rPr>
        <w:fldChar w:fldCharType="begin"/>
      </w:r>
      <w:r w:rsidR="001B0E2F" w:rsidRPr="001B0E2F">
        <w:rPr>
          <w:rFonts w:ascii="Times New Roman" w:hAnsi="Times New Roman" w:cs="Times New Roman"/>
          <w:i/>
          <w:iCs/>
        </w:rPr>
        <w:instrText xml:space="preserve"> REF _Ref516521392 \h </w:instrText>
      </w:r>
      <w:r w:rsidR="001B0E2F">
        <w:rPr>
          <w:rFonts w:ascii="Times New Roman" w:hAnsi="Times New Roman" w:cs="Times New Roman"/>
          <w:i/>
          <w:iCs/>
        </w:rPr>
        <w:instrText xml:space="preserve"> \* MERGEFORMAT </w:instrText>
      </w:r>
      <w:r w:rsidR="001B0E2F" w:rsidRPr="001B0E2F">
        <w:rPr>
          <w:rFonts w:ascii="Times New Roman" w:hAnsi="Times New Roman" w:cs="Times New Roman"/>
          <w:i/>
          <w:iCs/>
        </w:rPr>
      </w:r>
      <w:r w:rsidR="001B0E2F" w:rsidRPr="001B0E2F">
        <w:rPr>
          <w:rFonts w:ascii="Times New Roman" w:hAnsi="Times New Roman" w:cs="Times New Roman"/>
          <w:i/>
          <w:iCs/>
        </w:rPr>
        <w:fldChar w:fldCharType="separate"/>
      </w:r>
      <w:r w:rsidR="000A4D1E" w:rsidRPr="000A4D1E">
        <w:rPr>
          <w:rFonts w:ascii="Times New Roman" w:hAnsi="Times New Roman" w:cs="Times New Roman"/>
          <w:i/>
          <w:iCs/>
        </w:rPr>
        <w:t>Product Transfers</w:t>
      </w:r>
      <w:r w:rsidR="001B0E2F" w:rsidRPr="001B0E2F">
        <w:rPr>
          <w:rFonts w:ascii="Times New Roman" w:hAnsi="Times New Roman" w:cs="Times New Roman"/>
          <w:i/>
          <w:iCs/>
        </w:rPr>
        <w:fldChar w:fldCharType="end"/>
      </w:r>
      <w:r w:rsidRPr="00A878BB">
        <w:rPr>
          <w:rFonts w:ascii="Times New Roman" w:hAnsi="Times New Roman" w:cs="Times New Roman"/>
        </w:rPr>
        <w:t xml:space="preserve">) or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_Ref516522832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4</w:t>
      </w:r>
      <w:r w:rsidRPr="006B7E46">
        <w:rPr>
          <w:rFonts w:ascii="Times New Roman" w:hAnsi="Times New Roman" w:cs="Times New Roman"/>
        </w:rPr>
        <w:fldChar w:fldCharType="end"/>
      </w:r>
      <w:r w:rsidRPr="00A878BB">
        <w:rPr>
          <w:rFonts w:ascii="Times New Roman" w:hAnsi="Times New Roman" w:cs="Times New Roman"/>
        </w:rPr>
        <w:t xml:space="preserve"> (</w:t>
      </w:r>
      <w:r w:rsidR="001B0E2F" w:rsidRPr="001B0E2F">
        <w:rPr>
          <w:rFonts w:ascii="Times New Roman" w:hAnsi="Times New Roman" w:cs="Times New Roman"/>
          <w:i/>
          <w:iCs/>
        </w:rPr>
        <w:fldChar w:fldCharType="begin"/>
      </w:r>
      <w:r w:rsidR="001B0E2F" w:rsidRPr="001B0E2F">
        <w:rPr>
          <w:rFonts w:ascii="Times New Roman" w:hAnsi="Times New Roman" w:cs="Times New Roman"/>
          <w:i/>
          <w:iCs/>
        </w:rPr>
        <w:instrText xml:space="preserve"> REF _Ref516521411 \h </w:instrText>
      </w:r>
      <w:r w:rsidR="001B0E2F">
        <w:rPr>
          <w:rFonts w:ascii="Times New Roman" w:hAnsi="Times New Roman" w:cs="Times New Roman"/>
          <w:i/>
          <w:iCs/>
        </w:rPr>
        <w:instrText xml:space="preserve"> \* MERGEFORMAT </w:instrText>
      </w:r>
      <w:r w:rsidR="001B0E2F" w:rsidRPr="001B0E2F">
        <w:rPr>
          <w:rFonts w:ascii="Times New Roman" w:hAnsi="Times New Roman" w:cs="Times New Roman"/>
          <w:i/>
          <w:iCs/>
        </w:rPr>
      </w:r>
      <w:r w:rsidR="001B0E2F" w:rsidRPr="001B0E2F">
        <w:rPr>
          <w:rFonts w:ascii="Times New Roman" w:hAnsi="Times New Roman" w:cs="Times New Roman"/>
          <w:i/>
          <w:iCs/>
        </w:rPr>
        <w:fldChar w:fldCharType="separate"/>
      </w:r>
      <w:r w:rsidR="000A4D1E" w:rsidRPr="000A4D1E">
        <w:rPr>
          <w:rFonts w:ascii="Times New Roman" w:hAnsi="Times New Roman" w:cs="Times New Roman"/>
          <w:i/>
          <w:iCs/>
        </w:rPr>
        <w:t>Effecting Transfers</w:t>
      </w:r>
      <w:r w:rsidR="001B0E2F" w:rsidRPr="001B0E2F">
        <w:rPr>
          <w:rFonts w:ascii="Times New Roman" w:hAnsi="Times New Roman" w:cs="Times New Roman"/>
          <w:i/>
          <w:iCs/>
        </w:rPr>
        <w:fldChar w:fldCharType="end"/>
      </w:r>
      <w:r w:rsidRPr="00A878BB">
        <w:rPr>
          <w:rFonts w:ascii="Times New Roman" w:hAnsi="Times New Roman" w:cs="Times New Roman"/>
        </w:rPr>
        <w:t>) or both of them is required in respect of any Transaction</w:t>
      </w:r>
      <w:r w:rsidR="0019157F" w:rsidRPr="00A878BB">
        <w:rPr>
          <w:rFonts w:ascii="Times New Roman" w:hAnsi="Times New Roman" w:cs="Times New Roman"/>
        </w:rPr>
        <w:t>;</w:t>
      </w:r>
      <w:r w:rsidRPr="00A878BB">
        <w:rPr>
          <w:rFonts w:ascii="Times New Roman" w:hAnsi="Times New Roman" w:cs="Times New Roman"/>
        </w:rPr>
        <w:t xml:space="preserve"> and</w:t>
      </w:r>
    </w:p>
    <w:p w14:paraId="39D55EE6" w14:textId="2DAB60CD"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 xml:space="preserve">the amount, if any, payable in respect of an Early Termination Date is to be determined pursuant to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_Ref516522856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11.5</w:t>
      </w:r>
      <w:r w:rsidRPr="006B7E46">
        <w:rPr>
          <w:rFonts w:ascii="Times New Roman" w:hAnsi="Times New Roman" w:cs="Times New Roman"/>
        </w:rPr>
        <w:fldChar w:fldCharType="end"/>
      </w:r>
      <w:r w:rsidRPr="00A878BB">
        <w:rPr>
          <w:rFonts w:ascii="Times New Roman" w:hAnsi="Times New Roman" w:cs="Times New Roman"/>
        </w:rPr>
        <w:t xml:space="preserve"> (</w:t>
      </w:r>
      <w:r w:rsidR="0062698A" w:rsidRPr="0062698A">
        <w:rPr>
          <w:rFonts w:ascii="Times New Roman" w:hAnsi="Times New Roman" w:cs="Times New Roman"/>
          <w:i/>
          <w:iCs/>
        </w:rPr>
        <w:fldChar w:fldCharType="begin"/>
      </w:r>
      <w:r w:rsidR="0062698A" w:rsidRPr="0062698A">
        <w:rPr>
          <w:rFonts w:ascii="Times New Roman" w:hAnsi="Times New Roman" w:cs="Times New Roman"/>
          <w:i/>
          <w:iCs/>
        </w:rPr>
        <w:instrText xml:space="preserve"> REF _Ref516522856 \h  \* MERGEFORMAT </w:instrText>
      </w:r>
      <w:r w:rsidR="0062698A" w:rsidRPr="0062698A">
        <w:rPr>
          <w:rFonts w:ascii="Times New Roman" w:hAnsi="Times New Roman" w:cs="Times New Roman"/>
          <w:i/>
          <w:iCs/>
        </w:rPr>
      </w:r>
      <w:r w:rsidR="0062698A" w:rsidRPr="0062698A">
        <w:rPr>
          <w:rFonts w:ascii="Times New Roman" w:hAnsi="Times New Roman" w:cs="Times New Roman"/>
          <w:i/>
          <w:iCs/>
        </w:rPr>
        <w:fldChar w:fldCharType="separate"/>
      </w:r>
      <w:r w:rsidR="000A4D1E" w:rsidRPr="000A4D1E">
        <w:rPr>
          <w:rFonts w:ascii="Times New Roman" w:hAnsi="Times New Roman" w:cs="Times New Roman"/>
          <w:i/>
          <w:iCs/>
        </w:rPr>
        <w:t>Termination Payments</w:t>
      </w:r>
      <w:r w:rsidR="0062698A" w:rsidRPr="0062698A">
        <w:rPr>
          <w:rFonts w:ascii="Times New Roman" w:hAnsi="Times New Roman" w:cs="Times New Roman"/>
          <w:i/>
          <w:iCs/>
        </w:rPr>
        <w:fldChar w:fldCharType="end"/>
      </w:r>
      <w:r w:rsidRPr="00A878BB">
        <w:rPr>
          <w:rFonts w:ascii="Times New Roman" w:hAnsi="Times New Roman" w:cs="Times New Roman"/>
        </w:rPr>
        <w:t>).</w:t>
      </w:r>
      <w:bookmarkEnd w:id="168"/>
    </w:p>
    <w:p w14:paraId="49A665A3" w14:textId="549C4318" w:rsidR="0094091C" w:rsidRPr="00A878BB" w:rsidRDefault="0094091C" w:rsidP="002F4564">
      <w:pPr>
        <w:pStyle w:val="Heading3"/>
        <w:jc w:val="both"/>
        <w:rPr>
          <w:rFonts w:ascii="Times New Roman" w:hAnsi="Times New Roman" w:cs="Times New Roman"/>
        </w:rPr>
      </w:pPr>
      <w:bookmarkStart w:id="169" w:name="_Ref516522856"/>
      <w:r w:rsidRPr="00A878BB">
        <w:rPr>
          <w:rFonts w:ascii="Times New Roman" w:hAnsi="Times New Roman" w:cs="Times New Roman"/>
          <w:b/>
        </w:rPr>
        <w:t>Termination Payments</w:t>
      </w:r>
      <w:bookmarkEnd w:id="169"/>
    </w:p>
    <w:p w14:paraId="0F95EE04" w14:textId="2676D49A" w:rsidR="0094091C" w:rsidRPr="00A878BB" w:rsidRDefault="0094091C" w:rsidP="002F4564">
      <w:pPr>
        <w:pStyle w:val="Heading4"/>
        <w:jc w:val="both"/>
        <w:rPr>
          <w:rFonts w:ascii="Times New Roman" w:hAnsi="Times New Roman" w:cs="Times New Roman"/>
        </w:rPr>
      </w:pPr>
      <w:bookmarkStart w:id="170" w:name="_Ref516526614"/>
      <w:r w:rsidRPr="00A878BB">
        <w:rPr>
          <w:rFonts w:ascii="Times New Roman" w:hAnsi="Times New Roman" w:cs="Times New Roman"/>
        </w:rPr>
        <w:t>On, or as soon as reasonably practicable after, the Early Termination Date</w:t>
      </w:r>
      <w:r w:rsidR="00067F3B" w:rsidRPr="00A878BB">
        <w:rPr>
          <w:rFonts w:ascii="Times New Roman" w:hAnsi="Times New Roman" w:cs="Times New Roman"/>
        </w:rPr>
        <w:t xml:space="preserve"> resulting from an </w:t>
      </w:r>
      <w:r w:rsidR="00067F3B" w:rsidRPr="00A878BB">
        <w:rPr>
          <w:rFonts w:ascii="Times New Roman" w:hAnsi="Times New Roman" w:cs="Times New Roman"/>
        </w:rPr>
        <w:lastRenderedPageBreak/>
        <w:t>Event of Default</w:t>
      </w:r>
      <w:r w:rsidRPr="00A878BB">
        <w:rPr>
          <w:rFonts w:ascii="Times New Roman" w:hAnsi="Times New Roman" w:cs="Times New Roman"/>
        </w:rPr>
        <w:t>, the Non-Defaulting Party shall in good faith calculate the termination payment (the "</w:t>
      </w:r>
      <w:r w:rsidRPr="00A878BB">
        <w:rPr>
          <w:rFonts w:ascii="Times New Roman" w:hAnsi="Times New Roman" w:cs="Times New Roman"/>
          <w:b/>
        </w:rPr>
        <w:t>Termination Payment</w:t>
      </w:r>
      <w:r w:rsidRPr="00A878BB">
        <w:rPr>
          <w:rFonts w:ascii="Times New Roman" w:hAnsi="Times New Roman" w:cs="Times New Roman"/>
        </w:rPr>
        <w:t>"), which is an amount equal to:</w:t>
      </w:r>
      <w:bookmarkEnd w:id="170"/>
    </w:p>
    <w:p w14:paraId="05D8D417" w14:textId="4644A483"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the Loss for all Transactions unless the Market Amount is specified as the Termination Payment method in</w:t>
      </w:r>
      <w:r w:rsidR="00F9547E">
        <w:rPr>
          <w:rFonts w:ascii="Times New Roman" w:hAnsi="Times New Roman" w:cs="Times New Roman"/>
        </w:rPr>
        <w:t xml:space="preserve">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sidRPr="00A878BB">
        <w:rPr>
          <w:rFonts w:ascii="Times New Roman" w:hAnsi="Times New Roman" w:cs="Times New Roman"/>
        </w:rPr>
        <w:t xml:space="preserve"> (in which case it is the Market Amount); and</w:t>
      </w:r>
    </w:p>
    <w:p w14:paraId="6A4D3884" w14:textId="2CBBEF86"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the Unpaid Amounts owing to the Non-Defaulting Party,</w:t>
      </w:r>
    </w:p>
    <w:p w14:paraId="2F7E08B4" w14:textId="091C609D" w:rsidR="0094091C" w:rsidRPr="00A878BB" w:rsidRDefault="0094091C" w:rsidP="002F4564">
      <w:pPr>
        <w:pStyle w:val="BodyTextIndent"/>
        <w:ind w:left="1440"/>
        <w:jc w:val="both"/>
        <w:rPr>
          <w:rFonts w:ascii="Times New Roman" w:hAnsi="Times New Roman" w:cs="Times New Roman"/>
        </w:rPr>
      </w:pPr>
      <w:r w:rsidRPr="00A878BB">
        <w:rPr>
          <w:rFonts w:ascii="Times New Roman" w:hAnsi="Times New Roman" w:cs="Times New Roman"/>
        </w:rPr>
        <w:t>less the Unpaid Amounts owing to the Defaulting Party.</w:t>
      </w:r>
    </w:p>
    <w:p w14:paraId="1120B8AF" w14:textId="77777777"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The Non-Defaulting Party shall notify the Defaulting Party of the Termination Payment including detailed support for the Termination Payment calculation.</w:t>
      </w:r>
    </w:p>
    <w:p w14:paraId="2F59DC81" w14:textId="12072586"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A Party is not required to enter into </w:t>
      </w:r>
      <w:r w:rsidR="00067F3B" w:rsidRPr="00A878BB">
        <w:rPr>
          <w:rFonts w:ascii="Times New Roman" w:hAnsi="Times New Roman" w:cs="Times New Roman"/>
        </w:rPr>
        <w:t>r</w:t>
      </w:r>
      <w:r w:rsidRPr="00A878BB">
        <w:rPr>
          <w:rFonts w:ascii="Times New Roman" w:hAnsi="Times New Roman" w:cs="Times New Roman"/>
        </w:rPr>
        <w:t xml:space="preserve">eplacement </w:t>
      </w:r>
      <w:r w:rsidR="00067F3B" w:rsidRPr="00A878BB">
        <w:rPr>
          <w:rFonts w:ascii="Times New Roman" w:hAnsi="Times New Roman" w:cs="Times New Roman"/>
        </w:rPr>
        <w:t>t</w:t>
      </w:r>
      <w:r w:rsidRPr="00A878BB">
        <w:rPr>
          <w:rFonts w:ascii="Times New Roman" w:hAnsi="Times New Roman" w:cs="Times New Roman"/>
        </w:rPr>
        <w:t>ransactions in order to determine the Termination Payment.</w:t>
      </w:r>
    </w:p>
    <w:p w14:paraId="256D0CEB" w14:textId="582163E5" w:rsidR="0094091C" w:rsidRPr="00A878BB" w:rsidRDefault="0094091C" w:rsidP="002F4564">
      <w:pPr>
        <w:pStyle w:val="Heading4"/>
        <w:jc w:val="both"/>
        <w:rPr>
          <w:rFonts w:ascii="Times New Roman" w:hAnsi="Times New Roman" w:cs="Times New Roman"/>
        </w:rPr>
      </w:pPr>
      <w:bookmarkStart w:id="171" w:name="_Ref516526627"/>
      <w:r w:rsidRPr="00A878BB">
        <w:rPr>
          <w:rFonts w:ascii="Times New Roman" w:hAnsi="Times New Roman" w:cs="Times New Roman"/>
        </w:rPr>
        <w:t xml:space="preserve">If the Termination Payment is a positive number, the Defaulting Party shall pay the Termination Payment to the Non-Defaulting Party </w:t>
      </w:r>
      <w:r w:rsidRPr="00101226">
        <w:rPr>
          <w:rFonts w:ascii="Times New Roman" w:hAnsi="Times New Roman" w:cs="Times New Roman"/>
        </w:rPr>
        <w:t xml:space="preserve">within </w:t>
      </w:r>
      <w:r w:rsidRPr="00106D22">
        <w:rPr>
          <w:rFonts w:ascii="Times New Roman" w:hAnsi="Times New Roman" w:cs="Times New Roman"/>
        </w:rPr>
        <w:t>three (3)</w:t>
      </w:r>
      <w:r w:rsidRPr="00D3599E">
        <w:rPr>
          <w:rFonts w:ascii="Times New Roman" w:hAnsi="Times New Roman" w:cs="Times New Roman"/>
        </w:rPr>
        <w:t xml:space="preserve"> </w:t>
      </w:r>
      <w:r w:rsidR="0079138E" w:rsidRPr="00101226">
        <w:rPr>
          <w:rFonts w:ascii="Times New Roman" w:hAnsi="Times New Roman" w:cs="Times New Roman"/>
        </w:rPr>
        <w:t>Busi</w:t>
      </w:r>
      <w:r w:rsidR="0079138E" w:rsidRPr="00A878BB">
        <w:rPr>
          <w:rFonts w:ascii="Times New Roman" w:hAnsi="Times New Roman" w:cs="Times New Roman"/>
        </w:rPr>
        <w:t>ness Day</w:t>
      </w:r>
      <w:r w:rsidRPr="00A878BB">
        <w:rPr>
          <w:rFonts w:ascii="Times New Roman" w:hAnsi="Times New Roman" w:cs="Times New Roman"/>
        </w:rPr>
        <w:t>s of invoice or notification of the Termination Payment amount (the "</w:t>
      </w:r>
      <w:r w:rsidRPr="00A878BB">
        <w:rPr>
          <w:rFonts w:ascii="Times New Roman" w:hAnsi="Times New Roman" w:cs="Times New Roman"/>
          <w:b/>
        </w:rPr>
        <w:t>Termination Payment Date</w:t>
      </w:r>
      <w:r w:rsidRPr="00A878BB">
        <w:rPr>
          <w:rFonts w:ascii="Times New Roman" w:hAnsi="Times New Roman" w:cs="Times New Roman"/>
        </w:rPr>
        <w:t xml:space="preserve">"), which amount bears interest in accordance with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_Ref516520345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5.5</w:t>
      </w:r>
      <w:r w:rsidRPr="006B7E46">
        <w:rPr>
          <w:rFonts w:ascii="Times New Roman" w:hAnsi="Times New Roman" w:cs="Times New Roman"/>
        </w:rPr>
        <w:fldChar w:fldCharType="end"/>
      </w:r>
      <w:r w:rsidRPr="00A878BB">
        <w:rPr>
          <w:rFonts w:ascii="Times New Roman" w:hAnsi="Times New Roman" w:cs="Times New Roman"/>
        </w:rPr>
        <w:t xml:space="preserve"> (</w:t>
      </w:r>
      <w:r w:rsidR="0062698A" w:rsidRPr="0062698A">
        <w:rPr>
          <w:rFonts w:ascii="Times New Roman" w:hAnsi="Times New Roman" w:cs="Times New Roman"/>
          <w:i/>
          <w:iCs/>
        </w:rPr>
        <w:fldChar w:fldCharType="begin"/>
      </w:r>
      <w:r w:rsidR="0062698A" w:rsidRPr="0062698A">
        <w:rPr>
          <w:rFonts w:ascii="Times New Roman" w:hAnsi="Times New Roman" w:cs="Times New Roman"/>
          <w:i/>
          <w:iCs/>
        </w:rPr>
        <w:instrText xml:space="preserve"> REF _Ref516520345 \h  \* MERGEFORMAT </w:instrText>
      </w:r>
      <w:r w:rsidR="0062698A" w:rsidRPr="0062698A">
        <w:rPr>
          <w:rFonts w:ascii="Times New Roman" w:hAnsi="Times New Roman" w:cs="Times New Roman"/>
          <w:i/>
          <w:iCs/>
        </w:rPr>
      </w:r>
      <w:r w:rsidR="0062698A" w:rsidRPr="0062698A">
        <w:rPr>
          <w:rFonts w:ascii="Times New Roman" w:hAnsi="Times New Roman" w:cs="Times New Roman"/>
          <w:i/>
          <w:iCs/>
        </w:rPr>
        <w:fldChar w:fldCharType="separate"/>
      </w:r>
      <w:r w:rsidR="000A4D1E" w:rsidRPr="000A4D1E">
        <w:rPr>
          <w:rFonts w:ascii="Times New Roman" w:hAnsi="Times New Roman" w:cs="Times New Roman"/>
          <w:i/>
          <w:iCs/>
        </w:rPr>
        <w:t>Interest</w:t>
      </w:r>
      <w:r w:rsidR="0062698A" w:rsidRPr="0062698A">
        <w:rPr>
          <w:rFonts w:ascii="Times New Roman" w:hAnsi="Times New Roman" w:cs="Times New Roman"/>
          <w:i/>
          <w:iCs/>
        </w:rPr>
        <w:fldChar w:fldCharType="end"/>
      </w:r>
      <w:r w:rsidRPr="00A878BB">
        <w:rPr>
          <w:rFonts w:ascii="Times New Roman" w:hAnsi="Times New Roman" w:cs="Times New Roman"/>
        </w:rPr>
        <w:t>).</w:t>
      </w:r>
      <w:bookmarkEnd w:id="171"/>
    </w:p>
    <w:p w14:paraId="639554DB" w14:textId="35E1E006"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If the Termination Payment is a negative number, the Non-Defaulting Party shall pay an amount equal to the absolute value of the Termination Payment to the Defaulting Party wi</w:t>
      </w:r>
      <w:r w:rsidRPr="00D3599E">
        <w:rPr>
          <w:rFonts w:ascii="Times New Roman" w:hAnsi="Times New Roman" w:cs="Times New Roman"/>
        </w:rPr>
        <w:t xml:space="preserve">thin </w:t>
      </w:r>
      <w:r w:rsidRPr="00106D22">
        <w:rPr>
          <w:rFonts w:ascii="Times New Roman" w:hAnsi="Times New Roman" w:cs="Times New Roman"/>
        </w:rPr>
        <w:t>thirty (30)</w:t>
      </w:r>
      <w:r w:rsidRPr="00D3599E">
        <w:rPr>
          <w:rFonts w:ascii="Times New Roman" w:hAnsi="Times New Roman" w:cs="Times New Roman"/>
        </w:rPr>
        <w:t xml:space="preserve"> </w:t>
      </w:r>
      <w:r w:rsidR="000D5BCC" w:rsidRPr="00D3599E">
        <w:rPr>
          <w:rFonts w:ascii="Times New Roman" w:hAnsi="Times New Roman" w:cs="Times New Roman"/>
        </w:rPr>
        <w:t>d</w:t>
      </w:r>
      <w:r w:rsidR="0079138E" w:rsidRPr="00D3599E">
        <w:rPr>
          <w:rFonts w:ascii="Times New Roman" w:hAnsi="Times New Roman" w:cs="Times New Roman"/>
        </w:rPr>
        <w:t>ay</w:t>
      </w:r>
      <w:r w:rsidRPr="00D3599E">
        <w:rPr>
          <w:rFonts w:ascii="Times New Roman" w:hAnsi="Times New Roman" w:cs="Times New Roman"/>
        </w:rPr>
        <w:t>s of the Termination Payment Date, which amount bears interest in accorda</w:t>
      </w:r>
      <w:r w:rsidRPr="00101226">
        <w:rPr>
          <w:rFonts w:ascii="Times New Roman" w:hAnsi="Times New Roman" w:cs="Times New Roman"/>
        </w:rPr>
        <w:t>nce</w:t>
      </w:r>
      <w:r w:rsidRPr="00A878BB">
        <w:rPr>
          <w:rFonts w:ascii="Times New Roman" w:hAnsi="Times New Roman" w:cs="Times New Roman"/>
        </w:rPr>
        <w:t xml:space="preserve"> with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_Ref516520345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5.5</w:t>
      </w:r>
      <w:r w:rsidRPr="006B7E46">
        <w:rPr>
          <w:rFonts w:ascii="Times New Roman" w:hAnsi="Times New Roman" w:cs="Times New Roman"/>
        </w:rPr>
        <w:fldChar w:fldCharType="end"/>
      </w:r>
      <w:r w:rsidRPr="00A878BB">
        <w:rPr>
          <w:rFonts w:ascii="Times New Roman" w:hAnsi="Times New Roman" w:cs="Times New Roman"/>
        </w:rPr>
        <w:t xml:space="preserve"> (</w:t>
      </w:r>
      <w:r w:rsidR="0062698A" w:rsidRPr="0062698A">
        <w:rPr>
          <w:rFonts w:ascii="Times New Roman" w:hAnsi="Times New Roman" w:cs="Times New Roman"/>
          <w:i/>
          <w:iCs/>
        </w:rPr>
        <w:fldChar w:fldCharType="begin"/>
      </w:r>
      <w:r w:rsidR="0062698A" w:rsidRPr="0062698A">
        <w:rPr>
          <w:rFonts w:ascii="Times New Roman" w:hAnsi="Times New Roman" w:cs="Times New Roman"/>
          <w:i/>
          <w:iCs/>
        </w:rPr>
        <w:instrText xml:space="preserve"> REF _Ref516520345 \h  \* MERGEFORMAT </w:instrText>
      </w:r>
      <w:r w:rsidR="0062698A" w:rsidRPr="0062698A">
        <w:rPr>
          <w:rFonts w:ascii="Times New Roman" w:hAnsi="Times New Roman" w:cs="Times New Roman"/>
          <w:i/>
          <w:iCs/>
        </w:rPr>
      </w:r>
      <w:r w:rsidR="0062698A" w:rsidRPr="0062698A">
        <w:rPr>
          <w:rFonts w:ascii="Times New Roman" w:hAnsi="Times New Roman" w:cs="Times New Roman"/>
          <w:i/>
          <w:iCs/>
        </w:rPr>
        <w:fldChar w:fldCharType="separate"/>
      </w:r>
      <w:r w:rsidR="000A4D1E" w:rsidRPr="000A4D1E">
        <w:rPr>
          <w:rFonts w:ascii="Times New Roman" w:hAnsi="Times New Roman" w:cs="Times New Roman"/>
          <w:i/>
          <w:iCs/>
        </w:rPr>
        <w:t>Interest</w:t>
      </w:r>
      <w:r w:rsidR="0062698A" w:rsidRPr="0062698A">
        <w:rPr>
          <w:rFonts w:ascii="Times New Roman" w:hAnsi="Times New Roman" w:cs="Times New Roman"/>
          <w:i/>
          <w:iCs/>
        </w:rPr>
        <w:fldChar w:fldCharType="end"/>
      </w:r>
      <w:r w:rsidRPr="00A878BB">
        <w:rPr>
          <w:rFonts w:ascii="Times New Roman" w:hAnsi="Times New Roman" w:cs="Times New Roman"/>
        </w:rPr>
        <w:t>).</w:t>
      </w:r>
    </w:p>
    <w:p w14:paraId="50457812" w14:textId="77777777" w:rsidR="002E7657" w:rsidRPr="00A878BB" w:rsidRDefault="0094091C">
      <w:pPr>
        <w:pStyle w:val="Heading3"/>
        <w:jc w:val="both"/>
        <w:rPr>
          <w:rFonts w:ascii="Times New Roman" w:hAnsi="Times New Roman" w:cs="Times New Roman"/>
        </w:rPr>
      </w:pPr>
      <w:bookmarkStart w:id="172" w:name="TwentyOne"/>
      <w:bookmarkStart w:id="173" w:name="_Ref130321389"/>
      <w:bookmarkStart w:id="174" w:name="_Ref516521370"/>
      <w:bookmarkEnd w:id="172"/>
      <w:r w:rsidRPr="00A878BB">
        <w:rPr>
          <w:rFonts w:ascii="Times New Roman" w:hAnsi="Times New Roman" w:cs="Times New Roman"/>
          <w:b/>
        </w:rPr>
        <w:t>Illegality</w:t>
      </w:r>
      <w:bookmarkEnd w:id="173"/>
    </w:p>
    <w:p w14:paraId="652EE8D1" w14:textId="5B5E565A" w:rsidR="00711160" w:rsidRPr="00A878BB" w:rsidRDefault="0094091C">
      <w:pPr>
        <w:pStyle w:val="BodyTextIndent"/>
        <w:jc w:val="both"/>
        <w:rPr>
          <w:rFonts w:ascii="Times New Roman" w:hAnsi="Times New Roman" w:cs="Times New Roman"/>
        </w:rPr>
      </w:pPr>
      <w:r w:rsidRPr="00A878BB">
        <w:rPr>
          <w:rFonts w:ascii="Times New Roman" w:hAnsi="Times New Roman" w:cs="Times New Roman"/>
        </w:rPr>
        <w:t xml:space="preserve">If, due to the adoption of, or any change in, any applicable law </w:t>
      </w:r>
      <w:r w:rsidR="00711160" w:rsidRPr="00A878BB">
        <w:rPr>
          <w:rFonts w:ascii="Times New Roman" w:hAnsi="Times New Roman" w:cs="Times New Roman"/>
        </w:rPr>
        <w:t xml:space="preserve">or any applicable international rules (including but not limited to the Paris Agreement) </w:t>
      </w:r>
      <w:r w:rsidRPr="00A878BB">
        <w:rPr>
          <w:rFonts w:ascii="Times New Roman" w:hAnsi="Times New Roman" w:cs="Times New Roman"/>
        </w:rPr>
        <w:t>after the date on which a Transaction is entered into, or due to the promulgation of, or any change in, the interpretation by any court, tribunal or regulatory authority with competent jurisdiction of any applicable law after that date, it becomes unlawful for a Party (the "</w:t>
      </w:r>
      <w:r w:rsidR="008F7C57" w:rsidRPr="00A878BB">
        <w:rPr>
          <w:rFonts w:ascii="Times New Roman" w:hAnsi="Times New Roman" w:cs="Times New Roman"/>
          <w:b/>
          <w:bCs/>
        </w:rPr>
        <w:t>Illegality</w:t>
      </w:r>
      <w:r w:rsidR="008F7C57" w:rsidRPr="00A878BB">
        <w:rPr>
          <w:rFonts w:ascii="Times New Roman" w:hAnsi="Times New Roman" w:cs="Times New Roman"/>
        </w:rPr>
        <w:t xml:space="preserve"> </w:t>
      </w:r>
      <w:r w:rsidRPr="00A878BB">
        <w:rPr>
          <w:rFonts w:ascii="Times New Roman" w:hAnsi="Times New Roman" w:cs="Times New Roman"/>
          <w:b/>
        </w:rPr>
        <w:t>Affected Party</w:t>
      </w:r>
      <w:r w:rsidRPr="00A878BB">
        <w:rPr>
          <w:rFonts w:ascii="Times New Roman" w:hAnsi="Times New Roman" w:cs="Times New Roman"/>
        </w:rPr>
        <w:t>")</w:t>
      </w:r>
      <w:r w:rsidR="002E7657" w:rsidRPr="00A878BB">
        <w:rPr>
          <w:rFonts w:ascii="Times New Roman" w:hAnsi="Times New Roman" w:cs="Times New Roman"/>
        </w:rPr>
        <w:t xml:space="preserve"> </w:t>
      </w:r>
      <w:bookmarkEnd w:id="174"/>
      <w:r w:rsidRPr="00A878BB">
        <w:rPr>
          <w:rFonts w:ascii="Times New Roman" w:hAnsi="Times New Roman" w:cs="Times New Roman"/>
        </w:rPr>
        <w:t>to perform any absolute or contingent obligation to make a payment or delivery or to receive a payment or delivery in respect of that Transaction or to comply with any other material provision of this Agreement relating to that Transaction (an "</w:t>
      </w:r>
      <w:r w:rsidRPr="00A878BB">
        <w:rPr>
          <w:rFonts w:ascii="Times New Roman" w:hAnsi="Times New Roman" w:cs="Times New Roman"/>
          <w:b/>
        </w:rPr>
        <w:t>Illegality</w:t>
      </w:r>
      <w:r w:rsidRPr="00A878BB">
        <w:rPr>
          <w:rFonts w:ascii="Times New Roman" w:hAnsi="Times New Roman" w:cs="Times New Roman"/>
        </w:rPr>
        <w:t>"),</w:t>
      </w:r>
      <w:r w:rsidR="002E7657" w:rsidRPr="00A878BB">
        <w:rPr>
          <w:rFonts w:ascii="Times New Roman" w:hAnsi="Times New Roman" w:cs="Times New Roman"/>
        </w:rPr>
        <w:t xml:space="preserve"> </w:t>
      </w:r>
      <w:r w:rsidRPr="00A878BB">
        <w:rPr>
          <w:rFonts w:ascii="Times New Roman" w:hAnsi="Times New Roman" w:cs="Times New Roman"/>
        </w:rPr>
        <w:t>then</w:t>
      </w:r>
      <w:r w:rsidR="00711160" w:rsidRPr="00A878BB">
        <w:rPr>
          <w:rFonts w:ascii="Times New Roman" w:hAnsi="Times New Roman" w:cs="Times New Roman"/>
        </w:rPr>
        <w:t>:</w:t>
      </w:r>
    </w:p>
    <w:p w14:paraId="3121177E" w14:textId="0CCBA51C" w:rsidR="00711160" w:rsidRPr="00A878BB" w:rsidRDefault="00711160" w:rsidP="00711160">
      <w:pPr>
        <w:pStyle w:val="Heading4"/>
        <w:jc w:val="both"/>
        <w:rPr>
          <w:rFonts w:ascii="Times New Roman" w:hAnsi="Times New Roman" w:cs="Times New Roman"/>
        </w:rPr>
      </w:pPr>
      <w:r w:rsidRPr="00A878BB">
        <w:rPr>
          <w:rFonts w:ascii="Times New Roman" w:hAnsi="Times New Roman" w:cs="Times New Roman"/>
        </w:rPr>
        <w:t xml:space="preserve">an Illegality Affected Party shall notify the other Party in writing of such </w:t>
      </w:r>
      <w:r w:rsidR="002A49D9" w:rsidRPr="00A878BB">
        <w:rPr>
          <w:rFonts w:ascii="Times New Roman" w:hAnsi="Times New Roman" w:cs="Times New Roman"/>
          <w:bCs/>
        </w:rPr>
        <w:t>Illegality</w:t>
      </w:r>
      <w:r w:rsidR="002A49D9" w:rsidRPr="00A878BB">
        <w:rPr>
          <w:rFonts w:ascii="Times New Roman" w:hAnsi="Times New Roman" w:cs="Times New Roman"/>
        </w:rPr>
        <w:t xml:space="preserve"> </w:t>
      </w:r>
      <w:r w:rsidRPr="00A878BB">
        <w:rPr>
          <w:rFonts w:ascii="Times New Roman" w:hAnsi="Times New Roman" w:cs="Times New Roman"/>
        </w:rPr>
        <w:t xml:space="preserve">as soon as reasonably practicable;  </w:t>
      </w:r>
    </w:p>
    <w:p w14:paraId="1B889621" w14:textId="51D6C662" w:rsidR="00711160" w:rsidRPr="00A878BB" w:rsidRDefault="00711160" w:rsidP="00711160">
      <w:pPr>
        <w:pStyle w:val="Heading4"/>
        <w:jc w:val="both"/>
        <w:rPr>
          <w:rFonts w:ascii="Times New Roman" w:hAnsi="Times New Roman" w:cs="Times New Roman"/>
        </w:rPr>
      </w:pPr>
      <w:r w:rsidRPr="00A878BB">
        <w:rPr>
          <w:rFonts w:ascii="Times New Roman" w:hAnsi="Times New Roman" w:cs="Times New Roman"/>
        </w:rPr>
        <w:t>the Parties shall seek to resolve any issue affected from such change in good faith within a peri</w:t>
      </w:r>
      <w:r w:rsidRPr="00101226">
        <w:rPr>
          <w:rFonts w:ascii="Times New Roman" w:hAnsi="Times New Roman" w:cs="Times New Roman"/>
        </w:rPr>
        <w:t xml:space="preserve">od of </w:t>
      </w:r>
      <w:r w:rsidRPr="002E4A81">
        <w:rPr>
          <w:rFonts w:ascii="Times New Roman" w:hAnsi="Times New Roman" w:cs="Times New Roman"/>
        </w:rPr>
        <w:t>thirty (30)</w:t>
      </w:r>
      <w:r w:rsidRPr="00101226">
        <w:rPr>
          <w:rFonts w:ascii="Times New Roman" w:hAnsi="Times New Roman" w:cs="Times New Roman"/>
        </w:rPr>
        <w:t xml:space="preserve"> day</w:t>
      </w:r>
      <w:r w:rsidRPr="00A878BB">
        <w:rPr>
          <w:rFonts w:ascii="Times New Roman" w:hAnsi="Times New Roman" w:cs="Times New Roman"/>
        </w:rPr>
        <w:t>s upon receipt of the notice from an Illegality Affected Party; and</w:t>
      </w:r>
    </w:p>
    <w:p w14:paraId="51DCA065" w14:textId="53353459" w:rsidR="0094091C" w:rsidRPr="00A878BB" w:rsidRDefault="00711160" w:rsidP="00711160">
      <w:pPr>
        <w:pStyle w:val="Heading4"/>
        <w:jc w:val="both"/>
        <w:rPr>
          <w:rFonts w:ascii="Times New Roman" w:hAnsi="Times New Roman" w:cs="Times New Roman"/>
        </w:rPr>
      </w:pPr>
      <w:r w:rsidRPr="00A878BB">
        <w:rPr>
          <w:rFonts w:ascii="Times New Roman" w:hAnsi="Times New Roman" w:cs="Times New Roman"/>
        </w:rPr>
        <w:t xml:space="preserve">unless the Parties </w:t>
      </w:r>
      <w:r w:rsidR="003555E7" w:rsidRPr="00A878BB">
        <w:rPr>
          <w:rFonts w:ascii="Times New Roman" w:hAnsi="Times New Roman" w:cs="Times New Roman"/>
        </w:rPr>
        <w:t>have</w:t>
      </w:r>
      <w:r w:rsidRPr="00A878BB">
        <w:rPr>
          <w:rFonts w:ascii="Times New Roman" w:hAnsi="Times New Roman" w:cs="Times New Roman"/>
        </w:rPr>
        <w:t xml:space="preserve"> reached mutual agreement to resolve such Illegality, </w:t>
      </w:r>
      <w:r w:rsidR="0094091C" w:rsidRPr="00A878BB">
        <w:rPr>
          <w:rFonts w:ascii="Times New Roman" w:hAnsi="Times New Roman" w:cs="Times New Roman"/>
        </w:rPr>
        <w:t>either Party may elect to terminate that Transaction</w:t>
      </w:r>
      <w:r w:rsidR="006F279D" w:rsidRPr="00A878BB">
        <w:rPr>
          <w:rFonts w:ascii="Times New Roman" w:hAnsi="Times New Roman" w:cs="Times New Roman"/>
        </w:rPr>
        <w:t xml:space="preserve"> affected by an Illegality</w:t>
      </w:r>
      <w:r w:rsidR="0094091C" w:rsidRPr="00A878BB">
        <w:rPr>
          <w:rFonts w:ascii="Times New Roman" w:hAnsi="Times New Roman" w:cs="Times New Roman"/>
        </w:rPr>
        <w:t xml:space="preserve"> in accordance with Clauses </w:t>
      </w:r>
      <w:r w:rsidR="00F6128F" w:rsidRPr="006B7E46">
        <w:rPr>
          <w:rFonts w:ascii="Times New Roman" w:hAnsi="Times New Roman" w:cs="Times New Roman"/>
        </w:rPr>
        <w:fldChar w:fldCharType="begin"/>
      </w:r>
      <w:r w:rsidR="00F6128F" w:rsidRPr="00A878BB">
        <w:rPr>
          <w:rFonts w:ascii="Times New Roman" w:hAnsi="Times New Roman" w:cs="Times New Roman"/>
        </w:rPr>
        <w:instrText xml:space="preserve"> REF _Ref121653607 \r \h </w:instrText>
      </w:r>
      <w:r w:rsidR="00515B9F" w:rsidRPr="00A878BB">
        <w:rPr>
          <w:rFonts w:ascii="Times New Roman" w:hAnsi="Times New Roman" w:cs="Times New Roman"/>
        </w:rPr>
        <w:instrText xml:space="preserve"> \* MERGEFORMAT </w:instrText>
      </w:r>
      <w:r w:rsidR="00F6128F" w:rsidRPr="006B7E46">
        <w:rPr>
          <w:rFonts w:ascii="Times New Roman" w:hAnsi="Times New Roman" w:cs="Times New Roman"/>
        </w:rPr>
      </w:r>
      <w:r w:rsidR="00F6128F" w:rsidRPr="006B7E46">
        <w:rPr>
          <w:rFonts w:ascii="Times New Roman" w:hAnsi="Times New Roman" w:cs="Times New Roman"/>
        </w:rPr>
        <w:fldChar w:fldCharType="separate"/>
      </w:r>
      <w:r w:rsidR="000A4D1E">
        <w:rPr>
          <w:rFonts w:ascii="Times New Roman" w:hAnsi="Times New Roman" w:cs="Times New Roman"/>
        </w:rPr>
        <w:t>11.3</w:t>
      </w:r>
      <w:r w:rsidR="00F6128F" w:rsidRPr="006B7E46">
        <w:rPr>
          <w:rFonts w:ascii="Times New Roman" w:hAnsi="Times New Roman" w:cs="Times New Roman"/>
        </w:rPr>
        <w:fldChar w:fldCharType="end"/>
      </w:r>
      <w:r w:rsidR="0094091C" w:rsidRPr="00A878BB">
        <w:rPr>
          <w:rFonts w:ascii="Times New Roman" w:hAnsi="Times New Roman" w:cs="Times New Roman"/>
        </w:rPr>
        <w:t xml:space="preserve"> (</w:t>
      </w:r>
      <w:r w:rsidR="0062698A" w:rsidRPr="0062698A">
        <w:rPr>
          <w:rFonts w:ascii="Times New Roman" w:hAnsi="Times New Roman" w:cs="Times New Roman"/>
          <w:i/>
          <w:iCs/>
        </w:rPr>
        <w:fldChar w:fldCharType="begin"/>
      </w:r>
      <w:r w:rsidR="0062698A" w:rsidRPr="0062698A">
        <w:rPr>
          <w:rFonts w:ascii="Times New Roman" w:hAnsi="Times New Roman" w:cs="Times New Roman"/>
          <w:i/>
          <w:iCs/>
        </w:rPr>
        <w:instrText xml:space="preserve"> REF _Ref121653607 \h  \* MERGEFORMAT </w:instrText>
      </w:r>
      <w:r w:rsidR="0062698A" w:rsidRPr="0062698A">
        <w:rPr>
          <w:rFonts w:ascii="Times New Roman" w:hAnsi="Times New Roman" w:cs="Times New Roman"/>
          <w:i/>
          <w:iCs/>
        </w:rPr>
      </w:r>
      <w:r w:rsidR="0062698A" w:rsidRPr="0062698A">
        <w:rPr>
          <w:rFonts w:ascii="Times New Roman" w:hAnsi="Times New Roman" w:cs="Times New Roman"/>
          <w:i/>
          <w:iCs/>
        </w:rPr>
        <w:fldChar w:fldCharType="separate"/>
      </w:r>
      <w:r w:rsidR="000A4D1E" w:rsidRPr="000A4D1E">
        <w:rPr>
          <w:rFonts w:ascii="Times New Roman" w:hAnsi="Times New Roman" w:cs="Times New Roman"/>
          <w:i/>
          <w:iCs/>
        </w:rPr>
        <w:t>Termination Rights</w:t>
      </w:r>
      <w:r w:rsidR="0062698A" w:rsidRPr="0062698A">
        <w:rPr>
          <w:rFonts w:ascii="Times New Roman" w:hAnsi="Times New Roman" w:cs="Times New Roman"/>
          <w:i/>
          <w:iCs/>
        </w:rPr>
        <w:fldChar w:fldCharType="end"/>
      </w:r>
      <w:r w:rsidR="0094091C" w:rsidRPr="00A878BB">
        <w:rPr>
          <w:rFonts w:ascii="Times New Roman" w:hAnsi="Times New Roman" w:cs="Times New Roman"/>
        </w:rPr>
        <w:t xml:space="preserve">), </w:t>
      </w:r>
      <w:r w:rsidR="0094091C" w:rsidRPr="006B7E46">
        <w:rPr>
          <w:rFonts w:ascii="Times New Roman" w:hAnsi="Times New Roman" w:cs="Times New Roman"/>
        </w:rPr>
        <w:fldChar w:fldCharType="begin"/>
      </w:r>
      <w:r w:rsidR="0094091C" w:rsidRPr="00A878BB">
        <w:rPr>
          <w:rFonts w:ascii="Times New Roman" w:hAnsi="Times New Roman" w:cs="Times New Roman"/>
        </w:rPr>
        <w:instrText xml:space="preserve"> REF _Ref516523071 \w \h  \* MERGEFORMAT </w:instrText>
      </w:r>
      <w:r w:rsidR="0094091C" w:rsidRPr="006B7E46">
        <w:rPr>
          <w:rFonts w:ascii="Times New Roman" w:hAnsi="Times New Roman" w:cs="Times New Roman"/>
        </w:rPr>
      </w:r>
      <w:r w:rsidR="0094091C" w:rsidRPr="006B7E46">
        <w:rPr>
          <w:rFonts w:ascii="Times New Roman" w:hAnsi="Times New Roman" w:cs="Times New Roman"/>
        </w:rPr>
        <w:fldChar w:fldCharType="separate"/>
      </w:r>
      <w:r w:rsidR="000A4D1E">
        <w:rPr>
          <w:rFonts w:ascii="Times New Roman" w:hAnsi="Times New Roman" w:cs="Times New Roman"/>
        </w:rPr>
        <w:t>11.4</w:t>
      </w:r>
      <w:r w:rsidR="0094091C" w:rsidRPr="006B7E46">
        <w:rPr>
          <w:rFonts w:ascii="Times New Roman" w:hAnsi="Times New Roman" w:cs="Times New Roman"/>
        </w:rPr>
        <w:fldChar w:fldCharType="end"/>
      </w:r>
      <w:r w:rsidR="0094091C" w:rsidRPr="00A878BB">
        <w:rPr>
          <w:rFonts w:ascii="Times New Roman" w:hAnsi="Times New Roman" w:cs="Times New Roman"/>
        </w:rPr>
        <w:t xml:space="preserve"> (</w:t>
      </w:r>
      <w:r w:rsidR="0062698A" w:rsidRPr="0062698A">
        <w:rPr>
          <w:rFonts w:ascii="Times New Roman" w:hAnsi="Times New Roman" w:cs="Times New Roman"/>
          <w:i/>
          <w:iCs/>
        </w:rPr>
        <w:fldChar w:fldCharType="begin"/>
      </w:r>
      <w:r w:rsidR="0062698A" w:rsidRPr="0062698A">
        <w:rPr>
          <w:rFonts w:ascii="Times New Roman" w:hAnsi="Times New Roman" w:cs="Times New Roman"/>
          <w:i/>
          <w:iCs/>
        </w:rPr>
        <w:instrText xml:space="preserve"> REF _Ref130321629 \h  \* MERGEFORMAT </w:instrText>
      </w:r>
      <w:r w:rsidR="0062698A" w:rsidRPr="0062698A">
        <w:rPr>
          <w:rFonts w:ascii="Times New Roman" w:hAnsi="Times New Roman" w:cs="Times New Roman"/>
          <w:i/>
          <w:iCs/>
        </w:rPr>
      </w:r>
      <w:r w:rsidR="0062698A" w:rsidRPr="0062698A">
        <w:rPr>
          <w:rFonts w:ascii="Times New Roman" w:hAnsi="Times New Roman" w:cs="Times New Roman"/>
          <w:i/>
          <w:iCs/>
        </w:rPr>
        <w:fldChar w:fldCharType="separate"/>
      </w:r>
      <w:r w:rsidR="000A4D1E" w:rsidRPr="000A4D1E">
        <w:rPr>
          <w:rFonts w:ascii="Times New Roman" w:hAnsi="Times New Roman" w:cs="Times New Roman"/>
          <w:i/>
          <w:iCs/>
        </w:rPr>
        <w:t>Early Termination Date</w:t>
      </w:r>
      <w:r w:rsidR="0062698A" w:rsidRPr="0062698A">
        <w:rPr>
          <w:rFonts w:ascii="Times New Roman" w:hAnsi="Times New Roman" w:cs="Times New Roman"/>
          <w:i/>
          <w:iCs/>
        </w:rPr>
        <w:fldChar w:fldCharType="end"/>
      </w:r>
      <w:r w:rsidR="0094091C" w:rsidRPr="00A878BB">
        <w:rPr>
          <w:rFonts w:ascii="Times New Roman" w:hAnsi="Times New Roman" w:cs="Times New Roman"/>
        </w:rPr>
        <w:t xml:space="preserve">) and </w:t>
      </w:r>
      <w:r w:rsidR="0094091C" w:rsidRPr="006B7E46">
        <w:rPr>
          <w:rFonts w:ascii="Times New Roman" w:hAnsi="Times New Roman" w:cs="Times New Roman"/>
        </w:rPr>
        <w:fldChar w:fldCharType="begin"/>
      </w:r>
      <w:r w:rsidR="0094091C" w:rsidRPr="00A878BB">
        <w:rPr>
          <w:rFonts w:ascii="Times New Roman" w:hAnsi="Times New Roman" w:cs="Times New Roman"/>
        </w:rPr>
        <w:instrText xml:space="preserve"> REF _Ref516522856 \w \h  \* MERGEFORMAT </w:instrText>
      </w:r>
      <w:r w:rsidR="0094091C" w:rsidRPr="006B7E46">
        <w:rPr>
          <w:rFonts w:ascii="Times New Roman" w:hAnsi="Times New Roman" w:cs="Times New Roman"/>
        </w:rPr>
      </w:r>
      <w:r w:rsidR="0094091C" w:rsidRPr="006B7E46">
        <w:rPr>
          <w:rFonts w:ascii="Times New Roman" w:hAnsi="Times New Roman" w:cs="Times New Roman"/>
        </w:rPr>
        <w:fldChar w:fldCharType="separate"/>
      </w:r>
      <w:r w:rsidR="000A4D1E">
        <w:rPr>
          <w:rFonts w:ascii="Times New Roman" w:hAnsi="Times New Roman" w:cs="Times New Roman"/>
        </w:rPr>
        <w:t>11.5</w:t>
      </w:r>
      <w:r w:rsidR="0094091C" w:rsidRPr="006B7E46">
        <w:rPr>
          <w:rFonts w:ascii="Times New Roman" w:hAnsi="Times New Roman" w:cs="Times New Roman"/>
        </w:rPr>
        <w:fldChar w:fldCharType="end"/>
      </w:r>
      <w:r w:rsidR="0094091C" w:rsidRPr="00A878BB">
        <w:rPr>
          <w:rFonts w:ascii="Times New Roman" w:hAnsi="Times New Roman" w:cs="Times New Roman"/>
        </w:rPr>
        <w:t xml:space="preserve"> (</w:t>
      </w:r>
      <w:r w:rsidR="00584F81" w:rsidRPr="0062698A">
        <w:rPr>
          <w:rFonts w:ascii="Times New Roman" w:hAnsi="Times New Roman" w:cs="Times New Roman"/>
          <w:i/>
          <w:iCs/>
        </w:rPr>
        <w:fldChar w:fldCharType="begin"/>
      </w:r>
      <w:r w:rsidR="00584F81" w:rsidRPr="0062698A">
        <w:rPr>
          <w:rFonts w:ascii="Times New Roman" w:hAnsi="Times New Roman" w:cs="Times New Roman"/>
          <w:i/>
          <w:iCs/>
        </w:rPr>
        <w:instrText xml:space="preserve"> REF _Ref516522856 \h  \* MERGEFORMAT </w:instrText>
      </w:r>
      <w:r w:rsidR="00584F81" w:rsidRPr="0062698A">
        <w:rPr>
          <w:rFonts w:ascii="Times New Roman" w:hAnsi="Times New Roman" w:cs="Times New Roman"/>
          <w:i/>
          <w:iCs/>
        </w:rPr>
      </w:r>
      <w:r w:rsidR="00584F81" w:rsidRPr="0062698A">
        <w:rPr>
          <w:rFonts w:ascii="Times New Roman" w:hAnsi="Times New Roman" w:cs="Times New Roman"/>
          <w:i/>
          <w:iCs/>
        </w:rPr>
        <w:fldChar w:fldCharType="separate"/>
      </w:r>
      <w:r w:rsidR="000A4D1E" w:rsidRPr="000A4D1E">
        <w:rPr>
          <w:rFonts w:ascii="Times New Roman" w:hAnsi="Times New Roman" w:cs="Times New Roman"/>
          <w:i/>
          <w:iCs/>
        </w:rPr>
        <w:t>Termination Payments</w:t>
      </w:r>
      <w:r w:rsidR="00584F81" w:rsidRPr="0062698A">
        <w:rPr>
          <w:rFonts w:ascii="Times New Roman" w:hAnsi="Times New Roman" w:cs="Times New Roman"/>
          <w:i/>
          <w:iCs/>
        </w:rPr>
        <w:fldChar w:fldCharType="end"/>
      </w:r>
      <w:r w:rsidR="0094091C" w:rsidRPr="00A878BB">
        <w:rPr>
          <w:rFonts w:ascii="Times New Roman" w:hAnsi="Times New Roman" w:cs="Times New Roman"/>
        </w:rPr>
        <w:t xml:space="preserve">), except that, for the purposes of Clause </w:t>
      </w:r>
      <w:r w:rsidR="00F6128F" w:rsidRPr="006B7E46">
        <w:rPr>
          <w:rFonts w:ascii="Times New Roman" w:hAnsi="Times New Roman" w:cs="Times New Roman"/>
        </w:rPr>
        <w:fldChar w:fldCharType="begin"/>
      </w:r>
      <w:r w:rsidR="00F6128F" w:rsidRPr="00A878BB">
        <w:rPr>
          <w:rFonts w:ascii="Times New Roman" w:hAnsi="Times New Roman" w:cs="Times New Roman"/>
        </w:rPr>
        <w:instrText xml:space="preserve"> REF _Ref121653607 \r \h </w:instrText>
      </w:r>
      <w:r w:rsidR="00515B9F" w:rsidRPr="00A878BB">
        <w:rPr>
          <w:rFonts w:ascii="Times New Roman" w:hAnsi="Times New Roman" w:cs="Times New Roman"/>
        </w:rPr>
        <w:instrText xml:space="preserve"> \* MERGEFORMAT </w:instrText>
      </w:r>
      <w:r w:rsidR="00F6128F" w:rsidRPr="006B7E46">
        <w:rPr>
          <w:rFonts w:ascii="Times New Roman" w:hAnsi="Times New Roman" w:cs="Times New Roman"/>
        </w:rPr>
      </w:r>
      <w:r w:rsidR="00F6128F" w:rsidRPr="006B7E46">
        <w:rPr>
          <w:rFonts w:ascii="Times New Roman" w:hAnsi="Times New Roman" w:cs="Times New Roman"/>
        </w:rPr>
        <w:fldChar w:fldCharType="separate"/>
      </w:r>
      <w:r w:rsidR="000A4D1E">
        <w:rPr>
          <w:rFonts w:ascii="Times New Roman" w:hAnsi="Times New Roman" w:cs="Times New Roman"/>
        </w:rPr>
        <w:t>11.3</w:t>
      </w:r>
      <w:r w:rsidR="00F6128F" w:rsidRPr="006B7E46">
        <w:rPr>
          <w:rFonts w:ascii="Times New Roman" w:hAnsi="Times New Roman" w:cs="Times New Roman"/>
        </w:rPr>
        <w:fldChar w:fldCharType="end"/>
      </w:r>
      <w:r w:rsidR="0094091C" w:rsidRPr="00A878BB">
        <w:rPr>
          <w:rFonts w:ascii="Times New Roman" w:hAnsi="Times New Roman" w:cs="Times New Roman"/>
        </w:rPr>
        <w:t xml:space="preserve"> (</w:t>
      </w:r>
      <w:r w:rsidR="00584F81" w:rsidRPr="00584F81">
        <w:rPr>
          <w:rFonts w:ascii="Times New Roman" w:hAnsi="Times New Roman" w:cs="Times New Roman"/>
          <w:i/>
          <w:iCs/>
        </w:rPr>
        <w:fldChar w:fldCharType="begin"/>
      </w:r>
      <w:r w:rsidR="00584F81" w:rsidRPr="00584F81">
        <w:rPr>
          <w:rFonts w:ascii="Times New Roman" w:hAnsi="Times New Roman" w:cs="Times New Roman"/>
          <w:i/>
          <w:iCs/>
        </w:rPr>
        <w:instrText xml:space="preserve"> REF _Ref121653607 \h  \* MERGEFORMAT </w:instrText>
      </w:r>
      <w:r w:rsidR="00584F81" w:rsidRPr="00584F81">
        <w:rPr>
          <w:rFonts w:ascii="Times New Roman" w:hAnsi="Times New Roman" w:cs="Times New Roman"/>
          <w:i/>
          <w:iCs/>
        </w:rPr>
      </w:r>
      <w:r w:rsidR="00584F81" w:rsidRPr="00584F81">
        <w:rPr>
          <w:rFonts w:ascii="Times New Roman" w:hAnsi="Times New Roman" w:cs="Times New Roman"/>
          <w:i/>
          <w:iCs/>
        </w:rPr>
        <w:fldChar w:fldCharType="separate"/>
      </w:r>
      <w:r w:rsidR="000A4D1E" w:rsidRPr="000A4D1E">
        <w:rPr>
          <w:rFonts w:ascii="Times New Roman" w:hAnsi="Times New Roman" w:cs="Times New Roman"/>
          <w:i/>
          <w:iCs/>
        </w:rPr>
        <w:t>Termination Rights</w:t>
      </w:r>
      <w:r w:rsidR="00584F81" w:rsidRPr="00584F81">
        <w:rPr>
          <w:rFonts w:ascii="Times New Roman" w:hAnsi="Times New Roman" w:cs="Times New Roman"/>
          <w:i/>
          <w:iCs/>
        </w:rPr>
        <w:fldChar w:fldCharType="end"/>
      </w:r>
      <w:r w:rsidR="0094091C" w:rsidRPr="00A878BB">
        <w:rPr>
          <w:rFonts w:ascii="Times New Roman" w:hAnsi="Times New Roman" w:cs="Times New Roman"/>
        </w:rPr>
        <w:t xml:space="preserve">), either Party may designate an Early Termination Date and, for the purposes of Clause </w:t>
      </w:r>
      <w:r w:rsidR="0094091C" w:rsidRPr="006B7E46">
        <w:rPr>
          <w:rFonts w:ascii="Times New Roman" w:hAnsi="Times New Roman" w:cs="Times New Roman"/>
        </w:rPr>
        <w:fldChar w:fldCharType="begin"/>
      </w:r>
      <w:r w:rsidR="0094091C" w:rsidRPr="00A878BB">
        <w:rPr>
          <w:rFonts w:ascii="Times New Roman" w:hAnsi="Times New Roman" w:cs="Times New Roman"/>
        </w:rPr>
        <w:instrText xml:space="preserve"> REF _Ref516522856 \w \h  \* MERGEFORMAT </w:instrText>
      </w:r>
      <w:r w:rsidR="0094091C" w:rsidRPr="006B7E46">
        <w:rPr>
          <w:rFonts w:ascii="Times New Roman" w:hAnsi="Times New Roman" w:cs="Times New Roman"/>
        </w:rPr>
      </w:r>
      <w:r w:rsidR="0094091C" w:rsidRPr="006B7E46">
        <w:rPr>
          <w:rFonts w:ascii="Times New Roman" w:hAnsi="Times New Roman" w:cs="Times New Roman"/>
        </w:rPr>
        <w:fldChar w:fldCharType="separate"/>
      </w:r>
      <w:r w:rsidR="000A4D1E">
        <w:rPr>
          <w:rFonts w:ascii="Times New Roman" w:hAnsi="Times New Roman" w:cs="Times New Roman"/>
        </w:rPr>
        <w:t>11.5</w:t>
      </w:r>
      <w:r w:rsidR="0094091C" w:rsidRPr="006B7E46">
        <w:rPr>
          <w:rFonts w:ascii="Times New Roman" w:hAnsi="Times New Roman" w:cs="Times New Roman"/>
        </w:rPr>
        <w:fldChar w:fldCharType="end"/>
      </w:r>
      <w:r w:rsidR="0094091C" w:rsidRPr="00A878BB">
        <w:rPr>
          <w:rFonts w:ascii="Times New Roman" w:hAnsi="Times New Roman" w:cs="Times New Roman"/>
        </w:rPr>
        <w:t xml:space="preserve"> (</w:t>
      </w:r>
      <w:r w:rsidR="00584F81" w:rsidRPr="0062698A">
        <w:rPr>
          <w:rFonts w:ascii="Times New Roman" w:hAnsi="Times New Roman" w:cs="Times New Roman"/>
          <w:i/>
          <w:iCs/>
        </w:rPr>
        <w:fldChar w:fldCharType="begin"/>
      </w:r>
      <w:r w:rsidR="00584F81" w:rsidRPr="0062698A">
        <w:rPr>
          <w:rFonts w:ascii="Times New Roman" w:hAnsi="Times New Roman" w:cs="Times New Roman"/>
          <w:i/>
          <w:iCs/>
        </w:rPr>
        <w:instrText xml:space="preserve"> REF _Ref516522856 \h  \* MERGEFORMAT </w:instrText>
      </w:r>
      <w:r w:rsidR="00584F81" w:rsidRPr="0062698A">
        <w:rPr>
          <w:rFonts w:ascii="Times New Roman" w:hAnsi="Times New Roman" w:cs="Times New Roman"/>
          <w:i/>
          <w:iCs/>
        </w:rPr>
      </w:r>
      <w:r w:rsidR="00584F81" w:rsidRPr="0062698A">
        <w:rPr>
          <w:rFonts w:ascii="Times New Roman" w:hAnsi="Times New Roman" w:cs="Times New Roman"/>
          <w:i/>
          <w:iCs/>
        </w:rPr>
        <w:fldChar w:fldCharType="separate"/>
      </w:r>
      <w:r w:rsidR="000A4D1E" w:rsidRPr="000A4D1E">
        <w:rPr>
          <w:rFonts w:ascii="Times New Roman" w:hAnsi="Times New Roman" w:cs="Times New Roman"/>
          <w:i/>
          <w:iCs/>
        </w:rPr>
        <w:t>Termination Payments</w:t>
      </w:r>
      <w:r w:rsidR="00584F81" w:rsidRPr="0062698A">
        <w:rPr>
          <w:rFonts w:ascii="Times New Roman" w:hAnsi="Times New Roman" w:cs="Times New Roman"/>
          <w:i/>
          <w:iCs/>
        </w:rPr>
        <w:fldChar w:fldCharType="end"/>
      </w:r>
      <w:r w:rsidR="0094091C" w:rsidRPr="00A878BB">
        <w:rPr>
          <w:rFonts w:ascii="Times New Roman" w:hAnsi="Times New Roman" w:cs="Times New Roman"/>
        </w:rPr>
        <w:t xml:space="preserve">), (i) the Termination Payment shall be calculated on the basis of Loss and (ii) references to the Defaulting Party are to be read as references to the </w:t>
      </w:r>
      <w:r w:rsidR="008F7C57" w:rsidRPr="00A878BB">
        <w:rPr>
          <w:rFonts w:ascii="Times New Roman" w:hAnsi="Times New Roman" w:cs="Times New Roman"/>
        </w:rPr>
        <w:t xml:space="preserve">Illegality </w:t>
      </w:r>
      <w:r w:rsidR="0094091C" w:rsidRPr="00A878BB">
        <w:rPr>
          <w:rFonts w:ascii="Times New Roman" w:hAnsi="Times New Roman" w:cs="Times New Roman"/>
        </w:rPr>
        <w:t xml:space="preserve">Affected Party, references to the Non-Defaulting Party are to be read as references to the Party that is not the </w:t>
      </w:r>
      <w:r w:rsidR="008F7C57" w:rsidRPr="00A878BB">
        <w:rPr>
          <w:rFonts w:ascii="Times New Roman" w:hAnsi="Times New Roman" w:cs="Times New Roman"/>
        </w:rPr>
        <w:t xml:space="preserve">Illegality </w:t>
      </w:r>
      <w:r w:rsidR="0094091C" w:rsidRPr="00A878BB">
        <w:rPr>
          <w:rFonts w:ascii="Times New Roman" w:hAnsi="Times New Roman" w:cs="Times New Roman"/>
        </w:rPr>
        <w:t>Affected Party, and references to "all Transactions" are to be read as references to only those Transactions affected by the Illegality ("</w:t>
      </w:r>
      <w:r w:rsidR="0094091C" w:rsidRPr="00A878BB">
        <w:rPr>
          <w:rFonts w:ascii="Times New Roman" w:hAnsi="Times New Roman" w:cs="Times New Roman"/>
          <w:b/>
        </w:rPr>
        <w:t>Illegality Affected Transactions</w:t>
      </w:r>
      <w:r w:rsidR="0094091C" w:rsidRPr="00A878BB">
        <w:rPr>
          <w:rFonts w:ascii="Times New Roman" w:hAnsi="Times New Roman" w:cs="Times New Roman"/>
        </w:rPr>
        <w:t xml:space="preserve">"). However, if both Parties are </w:t>
      </w:r>
      <w:r w:rsidR="002A49D9" w:rsidRPr="00A878BB">
        <w:rPr>
          <w:rFonts w:ascii="Times New Roman" w:hAnsi="Times New Roman" w:cs="Times New Roman"/>
        </w:rPr>
        <w:t xml:space="preserve">Illegality </w:t>
      </w:r>
      <w:r w:rsidR="0094091C" w:rsidRPr="00A878BB">
        <w:rPr>
          <w:rFonts w:ascii="Times New Roman" w:hAnsi="Times New Roman" w:cs="Times New Roman"/>
        </w:rPr>
        <w:t xml:space="preserve">Affected Parties, each Party will determine its Loss in respect of the affected Transaction and an amount will be payable equal to one half of the difference between the Loss of the Party with the higher Loss ("X") and the Loss of the Party with the lower Loss ("Y"). If the amount payable is a positive number, Y will pay it to X; if it is a negative number, X will </w:t>
      </w:r>
      <w:r w:rsidR="0094091C" w:rsidRPr="00A878BB">
        <w:rPr>
          <w:rFonts w:ascii="Times New Roman" w:hAnsi="Times New Roman" w:cs="Times New Roman"/>
        </w:rPr>
        <w:lastRenderedPageBreak/>
        <w:t>pay the absolute value of such amount to Y.</w:t>
      </w:r>
    </w:p>
    <w:p w14:paraId="643EBBB6" w14:textId="23182817" w:rsidR="0094091C" w:rsidRPr="00A878BB" w:rsidRDefault="0094091C" w:rsidP="002F4564">
      <w:pPr>
        <w:pStyle w:val="Heading2"/>
        <w:jc w:val="both"/>
        <w:rPr>
          <w:rFonts w:ascii="Times New Roman" w:hAnsi="Times New Roman" w:cs="Times New Roman"/>
        </w:rPr>
      </w:pPr>
      <w:bookmarkStart w:id="175" w:name="Fourteen"/>
      <w:bookmarkStart w:id="176" w:name="_Ref516523593"/>
      <w:bookmarkStart w:id="177" w:name="_Ref516523602"/>
      <w:bookmarkStart w:id="178" w:name="_Ref516523616"/>
      <w:bookmarkStart w:id="179" w:name="_Ref516523623"/>
      <w:bookmarkStart w:id="180" w:name="_Ref516523636"/>
      <w:bookmarkStart w:id="181" w:name="_Ref516523646"/>
      <w:bookmarkStart w:id="182" w:name="_Ref516524714"/>
      <w:bookmarkStart w:id="183" w:name="_Toc516649815"/>
      <w:bookmarkStart w:id="184" w:name="_Toc130817229"/>
      <w:bookmarkEnd w:id="175"/>
      <w:r w:rsidRPr="00A878BB">
        <w:rPr>
          <w:rFonts w:ascii="Times New Roman" w:hAnsi="Times New Roman" w:cs="Times New Roman"/>
        </w:rPr>
        <w:t>Confidentiality</w:t>
      </w:r>
      <w:bookmarkEnd w:id="176"/>
      <w:bookmarkEnd w:id="177"/>
      <w:bookmarkEnd w:id="178"/>
      <w:bookmarkEnd w:id="179"/>
      <w:bookmarkEnd w:id="180"/>
      <w:bookmarkEnd w:id="181"/>
      <w:bookmarkEnd w:id="182"/>
      <w:bookmarkEnd w:id="183"/>
      <w:bookmarkEnd w:id="184"/>
    </w:p>
    <w:p w14:paraId="55B42270" w14:textId="5D8AF63B" w:rsidR="0094091C" w:rsidRPr="00A878BB" w:rsidRDefault="0094091C" w:rsidP="002F4564">
      <w:pPr>
        <w:pStyle w:val="Heading3"/>
        <w:jc w:val="both"/>
        <w:rPr>
          <w:rFonts w:ascii="Times New Roman" w:hAnsi="Times New Roman" w:cs="Times New Roman"/>
        </w:rPr>
      </w:pPr>
      <w:r w:rsidRPr="00A878BB">
        <w:rPr>
          <w:rFonts w:ascii="Times New Roman" w:hAnsi="Times New Roman" w:cs="Times New Roman"/>
        </w:rPr>
        <w:t>The Parties shall treat the terms of this Agreement and all information provided under or in connection with it (collectively, "</w:t>
      </w:r>
      <w:r w:rsidRPr="00A878BB">
        <w:rPr>
          <w:rFonts w:ascii="Times New Roman" w:hAnsi="Times New Roman" w:cs="Times New Roman"/>
          <w:b/>
        </w:rPr>
        <w:t>Confidential Information</w:t>
      </w:r>
      <w:r w:rsidRPr="00A878BB">
        <w:rPr>
          <w:rFonts w:ascii="Times New Roman" w:hAnsi="Times New Roman" w:cs="Times New Roman"/>
        </w:rPr>
        <w:t xml:space="preserve">") as confidential and may not either disclose Confidential Information or use it other than for </w:t>
      </w:r>
      <w:r w:rsidRPr="00A878BB">
        <w:rPr>
          <w:rFonts w:ascii="Times New Roman" w:hAnsi="Times New Roman" w:cs="Times New Roman"/>
          <w:i/>
        </w:rPr>
        <w:t xml:space="preserve">bona fide </w:t>
      </w:r>
      <w:r w:rsidRPr="00A878BB">
        <w:rPr>
          <w:rFonts w:ascii="Times New Roman" w:hAnsi="Times New Roman" w:cs="Times New Roman"/>
        </w:rPr>
        <w:t>purposes connected with this Agreement without the prior written consent of the other Party, except that consent is not required for disclosure to:</w:t>
      </w:r>
    </w:p>
    <w:p w14:paraId="7A99FD0C" w14:textId="3FC6A34F"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directors, employees</w:t>
      </w:r>
      <w:r w:rsidR="00563466" w:rsidRPr="009F4BE5">
        <w:rPr>
          <w:rFonts w:ascii="Times New Roman" w:hAnsi="Times New Roman" w:cs="Times New Roman"/>
          <w:szCs w:val="28"/>
          <w:lang w:bidi="th-TH"/>
        </w:rPr>
        <w:t>, or Affiliates</w:t>
      </w:r>
      <w:r w:rsidRPr="00A878BB">
        <w:rPr>
          <w:rFonts w:ascii="Times New Roman" w:hAnsi="Times New Roman" w:cs="Times New Roman"/>
        </w:rPr>
        <w:t xml:space="preserve"> of a Party</w:t>
      </w:r>
      <w:r w:rsidR="00D45EBC" w:rsidRPr="00A878BB">
        <w:rPr>
          <w:rFonts w:ascii="Times New Roman" w:hAnsi="Times New Roman" w:cs="Times New Roman"/>
        </w:rPr>
        <w:t xml:space="preserve"> on a need-to-know basis</w:t>
      </w:r>
      <w:r w:rsidRPr="00A878BB">
        <w:rPr>
          <w:rFonts w:ascii="Times New Roman" w:hAnsi="Times New Roman" w:cs="Times New Roman"/>
        </w:rPr>
        <w:t xml:space="preserve">, as long as they in turn are required by that Party to treat the Confidential Information as confidential in </w:t>
      </w:r>
      <w:proofErr w:type="spellStart"/>
      <w:r w:rsidRPr="00A878BB">
        <w:rPr>
          <w:rFonts w:ascii="Times New Roman" w:hAnsi="Times New Roman" w:cs="Times New Roman"/>
        </w:rPr>
        <w:t>favour</w:t>
      </w:r>
      <w:proofErr w:type="spellEnd"/>
      <w:r w:rsidRPr="00A878BB">
        <w:rPr>
          <w:rFonts w:ascii="Times New Roman" w:hAnsi="Times New Roman" w:cs="Times New Roman"/>
        </w:rPr>
        <w:t xml:space="preserve"> of the other Party on terms substantially the same as those set out in this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_Ref516523593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12</w:t>
      </w:r>
      <w:r w:rsidRPr="006B7E46">
        <w:rPr>
          <w:rFonts w:ascii="Times New Roman" w:hAnsi="Times New Roman" w:cs="Times New Roman"/>
        </w:rPr>
        <w:fldChar w:fldCharType="end"/>
      </w:r>
      <w:r w:rsidRPr="00A878BB">
        <w:rPr>
          <w:rFonts w:ascii="Times New Roman" w:hAnsi="Times New Roman" w:cs="Times New Roman"/>
        </w:rPr>
        <w:t>;</w:t>
      </w:r>
    </w:p>
    <w:p w14:paraId="3B5C7EE5" w14:textId="77777777" w:rsidR="00D45EBC" w:rsidRPr="00A878BB" w:rsidRDefault="0094091C">
      <w:pPr>
        <w:pStyle w:val="Heading4"/>
        <w:jc w:val="both"/>
        <w:rPr>
          <w:rFonts w:ascii="Times New Roman" w:hAnsi="Times New Roman" w:cs="Times New Roman"/>
        </w:rPr>
      </w:pPr>
      <w:r w:rsidRPr="00A878BB">
        <w:rPr>
          <w:rFonts w:ascii="Times New Roman" w:hAnsi="Times New Roman" w:cs="Times New Roman"/>
        </w:rPr>
        <w:t>persons professionally engaged by a Party, as long as they</w:t>
      </w:r>
      <w:r w:rsidR="00D45EBC" w:rsidRPr="00A878BB">
        <w:rPr>
          <w:rFonts w:ascii="Times New Roman" w:hAnsi="Times New Roman" w:cs="Times New Roman"/>
        </w:rPr>
        <w:t>:</w:t>
      </w:r>
    </w:p>
    <w:p w14:paraId="5DB7DBEF" w14:textId="2D5A2736" w:rsidR="00D45EBC" w:rsidRPr="00A878BB" w:rsidRDefault="00D45EBC" w:rsidP="00D45EBC">
      <w:pPr>
        <w:pStyle w:val="Heading5"/>
        <w:jc w:val="both"/>
        <w:rPr>
          <w:rFonts w:ascii="Times New Roman" w:hAnsi="Times New Roman" w:cs="Times New Roman"/>
        </w:rPr>
      </w:pPr>
      <w:r w:rsidRPr="00A878BB">
        <w:rPr>
          <w:rFonts w:ascii="Times New Roman" w:hAnsi="Times New Roman" w:cs="Times New Roman"/>
        </w:rPr>
        <w:t>are subject to statutory professional secrecy rules or similar legal concepts under applicable law; or</w:t>
      </w:r>
    </w:p>
    <w:p w14:paraId="008DB7D0" w14:textId="75CB10AE"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 xml:space="preserve">in turn are required by that Party to treat the Confidential Information as confidential in </w:t>
      </w:r>
      <w:proofErr w:type="spellStart"/>
      <w:r w:rsidRPr="00A878BB">
        <w:rPr>
          <w:rFonts w:ascii="Times New Roman" w:hAnsi="Times New Roman" w:cs="Times New Roman"/>
        </w:rPr>
        <w:t>favour</w:t>
      </w:r>
      <w:proofErr w:type="spellEnd"/>
      <w:r w:rsidRPr="00A878BB">
        <w:rPr>
          <w:rFonts w:ascii="Times New Roman" w:hAnsi="Times New Roman" w:cs="Times New Roman"/>
        </w:rPr>
        <w:t xml:space="preserve"> of the other Party on terms substantially the same as those set out in this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_Ref516523602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12</w:t>
      </w:r>
      <w:r w:rsidRPr="006B7E46">
        <w:rPr>
          <w:rFonts w:ascii="Times New Roman" w:hAnsi="Times New Roman" w:cs="Times New Roman"/>
        </w:rPr>
        <w:fldChar w:fldCharType="end"/>
      </w:r>
      <w:r w:rsidRPr="00A878BB">
        <w:rPr>
          <w:rFonts w:ascii="Times New Roman" w:hAnsi="Times New Roman" w:cs="Times New Roman"/>
        </w:rPr>
        <w:t>;</w:t>
      </w:r>
    </w:p>
    <w:p w14:paraId="57D1632E" w14:textId="0E09E99D"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the extent </w:t>
      </w:r>
      <w:r w:rsidR="00D45EBC" w:rsidRPr="00A878BB">
        <w:rPr>
          <w:rFonts w:ascii="Times New Roman" w:hAnsi="Times New Roman" w:cs="Times New Roman"/>
        </w:rPr>
        <w:t xml:space="preserve">legally </w:t>
      </w:r>
      <w:r w:rsidRPr="00A878BB">
        <w:rPr>
          <w:rFonts w:ascii="Times New Roman" w:hAnsi="Times New Roman" w:cs="Times New Roman"/>
        </w:rPr>
        <w:t>required by any government department or agency or regulatory authority having jurisdiction over that Party;</w:t>
      </w:r>
    </w:p>
    <w:p w14:paraId="16D6B388" w14:textId="1849DA55"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any bank, other financial institution or rating agency to the extent required in relation to the financing of a Party's business activities, as long as the bank or other financial institution or rating agency, as the case may be, is required by that Party to treat the Confidential Information as confidential in </w:t>
      </w:r>
      <w:proofErr w:type="spellStart"/>
      <w:r w:rsidRPr="00A878BB">
        <w:rPr>
          <w:rFonts w:ascii="Times New Roman" w:hAnsi="Times New Roman" w:cs="Times New Roman"/>
        </w:rPr>
        <w:t>favour</w:t>
      </w:r>
      <w:proofErr w:type="spellEnd"/>
      <w:r w:rsidRPr="00A878BB">
        <w:rPr>
          <w:rFonts w:ascii="Times New Roman" w:hAnsi="Times New Roman" w:cs="Times New Roman"/>
        </w:rPr>
        <w:t xml:space="preserve"> of the other Party on terms substantially the same as those set out in this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_Ref516523616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12</w:t>
      </w:r>
      <w:r w:rsidRPr="006B7E46">
        <w:rPr>
          <w:rFonts w:ascii="Times New Roman" w:hAnsi="Times New Roman" w:cs="Times New Roman"/>
        </w:rPr>
        <w:fldChar w:fldCharType="end"/>
      </w:r>
      <w:r w:rsidRPr="00A878BB">
        <w:rPr>
          <w:rFonts w:ascii="Times New Roman" w:hAnsi="Times New Roman" w:cs="Times New Roman"/>
        </w:rPr>
        <w:t>;</w:t>
      </w:r>
    </w:p>
    <w:p w14:paraId="45B222DA" w14:textId="7A37D5A2"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the extent required by any applicable laws, judicial process</w:t>
      </w:r>
      <w:r w:rsidR="00563466" w:rsidRPr="00A878BB">
        <w:rPr>
          <w:rFonts w:ascii="Times New Roman" w:hAnsi="Times New Roman" w:cs="Times New Roman"/>
        </w:rPr>
        <w:t xml:space="preserve"> (including arbitration)</w:t>
      </w:r>
      <w:r w:rsidRPr="00A878BB">
        <w:rPr>
          <w:rFonts w:ascii="Times New Roman" w:hAnsi="Times New Roman" w:cs="Times New Roman"/>
        </w:rPr>
        <w:t xml:space="preserve"> or the rules and regulations of any regulated market or </w:t>
      </w:r>
      <w:proofErr w:type="spellStart"/>
      <w:r w:rsidRPr="00A878BB">
        <w:rPr>
          <w:rFonts w:ascii="Times New Roman" w:hAnsi="Times New Roman" w:cs="Times New Roman"/>
        </w:rPr>
        <w:t>recognised</w:t>
      </w:r>
      <w:proofErr w:type="spellEnd"/>
      <w:r w:rsidRPr="00A878BB">
        <w:rPr>
          <w:rFonts w:ascii="Times New Roman" w:hAnsi="Times New Roman" w:cs="Times New Roman"/>
        </w:rPr>
        <w:t xml:space="preserve"> stock exchange;</w:t>
      </w:r>
    </w:p>
    <w:p w14:paraId="5DEFD2BF" w14:textId="7975DCC0"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any intending assignee of the rights and interests of a Party under this Agreement or under a Transaction or to a person intending to acquire an interest in a Party or that Party's Affiliate as long as the intending assignee or acquirer in turn is required by that Party to treat the Confidential Information as confidential in </w:t>
      </w:r>
      <w:proofErr w:type="spellStart"/>
      <w:r w:rsidRPr="00A878BB">
        <w:rPr>
          <w:rFonts w:ascii="Times New Roman" w:hAnsi="Times New Roman" w:cs="Times New Roman"/>
        </w:rPr>
        <w:t>favour</w:t>
      </w:r>
      <w:proofErr w:type="spellEnd"/>
      <w:r w:rsidRPr="00A878BB">
        <w:rPr>
          <w:rFonts w:ascii="Times New Roman" w:hAnsi="Times New Roman" w:cs="Times New Roman"/>
        </w:rPr>
        <w:t xml:space="preserve"> of the other Party on terms substantially the same as those set out in this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_Ref516523623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12</w:t>
      </w:r>
      <w:r w:rsidRPr="006B7E46">
        <w:rPr>
          <w:rFonts w:ascii="Times New Roman" w:hAnsi="Times New Roman" w:cs="Times New Roman"/>
        </w:rPr>
        <w:fldChar w:fldCharType="end"/>
      </w:r>
      <w:r w:rsidRPr="00A878BB">
        <w:rPr>
          <w:rFonts w:ascii="Times New Roman" w:hAnsi="Times New Roman" w:cs="Times New Roman"/>
        </w:rPr>
        <w:t>;</w:t>
      </w:r>
    </w:p>
    <w:p w14:paraId="5474C326" w14:textId="31E50B90"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 xml:space="preserve">the extent that the Confidential Information is in or lawfully comes into the public domain other than by breach of this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_Ref516523636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12</w:t>
      </w:r>
      <w:r w:rsidRPr="006B7E46">
        <w:rPr>
          <w:rFonts w:ascii="Times New Roman" w:hAnsi="Times New Roman" w:cs="Times New Roman"/>
        </w:rPr>
        <w:fldChar w:fldCharType="end"/>
      </w:r>
      <w:r w:rsidRPr="00A878BB">
        <w:rPr>
          <w:rFonts w:ascii="Times New Roman" w:hAnsi="Times New Roman" w:cs="Times New Roman"/>
        </w:rPr>
        <w:t xml:space="preserve">; </w:t>
      </w:r>
    </w:p>
    <w:p w14:paraId="70534C80" w14:textId="77777777" w:rsidR="00B87DCE" w:rsidRPr="005F17C1" w:rsidRDefault="0094091C" w:rsidP="00B87DCE">
      <w:pPr>
        <w:pStyle w:val="Heading4"/>
        <w:jc w:val="both"/>
        <w:rPr>
          <w:rFonts w:ascii="Times New Roman" w:hAnsi="Times New Roman" w:cs="Times New Roman"/>
        </w:rPr>
      </w:pPr>
      <w:r w:rsidRPr="00A878BB">
        <w:rPr>
          <w:rFonts w:ascii="Times New Roman" w:hAnsi="Times New Roman" w:cs="Times New Roman"/>
        </w:rPr>
        <w:t>price reporting agencies for the calculation of an index as long as the identity of the other Party is not revealed. It must also be a precondition of the disclosure agreement between a Party and the price reporting agency that only the price is released by the price reporting agency and not the identity of either Party</w:t>
      </w:r>
      <w:r w:rsidR="00B87DCE">
        <w:rPr>
          <w:rFonts w:ascii="Times New Roman" w:hAnsi="Times New Roman" w:cs="Angsana New"/>
          <w:szCs w:val="28"/>
          <w:lang w:bidi="th-TH"/>
        </w:rPr>
        <w:t>; or</w:t>
      </w:r>
    </w:p>
    <w:p w14:paraId="1E6F79E0" w14:textId="3D416B0A" w:rsidR="0094091C" w:rsidRPr="00B87DCE" w:rsidRDefault="00B87DCE">
      <w:pPr>
        <w:pStyle w:val="Heading4"/>
        <w:jc w:val="both"/>
        <w:rPr>
          <w:rFonts w:ascii="Times New Roman" w:hAnsi="Times New Roman" w:cs="Times New Roman"/>
        </w:rPr>
      </w:pPr>
      <w:r w:rsidRPr="00A878BB">
        <w:rPr>
          <w:rFonts w:ascii="Times New Roman" w:hAnsi="Times New Roman" w:cs="Times New Roman"/>
        </w:rPr>
        <w:t>the extent that</w:t>
      </w:r>
      <w:r>
        <w:rPr>
          <w:rFonts w:ascii="Times New Roman" w:hAnsi="Times New Roman" w:cs="Times New Roman"/>
        </w:rPr>
        <w:t xml:space="preserve"> the disclosure is for the marketing </w:t>
      </w:r>
      <w:r w:rsidR="00817F4E">
        <w:rPr>
          <w:rFonts w:ascii="Times New Roman" w:hAnsi="Times New Roman" w:cs="Times New Roman"/>
        </w:rPr>
        <w:t xml:space="preserve">and/or sustainability </w:t>
      </w:r>
      <w:r>
        <w:rPr>
          <w:rFonts w:ascii="Times New Roman" w:hAnsi="Times New Roman" w:cs="Times New Roman"/>
        </w:rPr>
        <w:t>purpose</w:t>
      </w:r>
      <w:r w:rsidR="00817F4E">
        <w:rPr>
          <w:rFonts w:ascii="Times New Roman" w:hAnsi="Times New Roman" w:cs="Times New Roman"/>
        </w:rPr>
        <w:t xml:space="preserve">s </w:t>
      </w:r>
      <w:r>
        <w:rPr>
          <w:rFonts w:ascii="Times New Roman" w:hAnsi="Times New Roman" w:cs="Times New Roman"/>
        </w:rPr>
        <w:t>provided that the scope of the information has been agreed between the Parties</w:t>
      </w:r>
      <w:r w:rsidR="0094091C" w:rsidRPr="00B87DCE">
        <w:rPr>
          <w:rFonts w:ascii="Times New Roman" w:hAnsi="Times New Roman" w:cs="Times New Roman"/>
        </w:rPr>
        <w:t>.</w:t>
      </w:r>
    </w:p>
    <w:p w14:paraId="35A33D86" w14:textId="423BAE0E" w:rsidR="0094091C" w:rsidRPr="00A878BB" w:rsidRDefault="00D33562" w:rsidP="002F4564">
      <w:pPr>
        <w:pStyle w:val="Heading3"/>
        <w:jc w:val="both"/>
        <w:rPr>
          <w:rFonts w:ascii="Times New Roman" w:hAnsi="Times New Roman" w:cs="Times New Roman"/>
        </w:rPr>
      </w:pPr>
      <w:r w:rsidRPr="00A878BB">
        <w:rPr>
          <w:rFonts w:ascii="Times New Roman" w:hAnsi="Times New Roman" w:cs="Times New Roman"/>
        </w:rPr>
        <w:t xml:space="preserve">Except as otherwise agreed between the Parties in </w:t>
      </w:r>
      <w:r w:rsidR="00C1548A" w:rsidRPr="00847887">
        <w:rPr>
          <w:rFonts w:ascii="Times New Roman" w:hAnsi="Times New Roman" w:cs="Times New Roman"/>
        </w:rPr>
        <w:fldChar w:fldCharType="begin"/>
      </w:r>
      <w:r w:rsidR="00C1548A" w:rsidRPr="00847887">
        <w:rPr>
          <w:rFonts w:ascii="Times New Roman" w:hAnsi="Times New Roman" w:cs="Times New Roman"/>
        </w:rPr>
        <w:instrText xml:space="preserve"> REF Schedule1 \h </w:instrText>
      </w:r>
      <w:r w:rsidR="00C1548A">
        <w:rPr>
          <w:rFonts w:ascii="Times New Roman" w:hAnsi="Times New Roman" w:cs="Times New Roman"/>
        </w:rPr>
        <w:instrText xml:space="preserve"> \* MERGEFORMAT </w:instrText>
      </w:r>
      <w:r w:rsidR="00C1548A" w:rsidRPr="00847887">
        <w:rPr>
          <w:rFonts w:ascii="Times New Roman" w:hAnsi="Times New Roman" w:cs="Times New Roman"/>
        </w:rPr>
      </w:r>
      <w:r w:rsidR="00C1548A" w:rsidRPr="00847887">
        <w:rPr>
          <w:rFonts w:ascii="Times New Roman" w:hAnsi="Times New Roman" w:cs="Times New Roman"/>
        </w:rPr>
        <w:fldChar w:fldCharType="separate"/>
      </w:r>
      <w:r w:rsidR="00C1548A" w:rsidRPr="000A4D1E">
        <w:rPr>
          <w:rFonts w:ascii="Times New Roman" w:hAnsi="Times New Roman" w:cs="Times New Roman"/>
          <w:lang w:val="en-GB"/>
        </w:rPr>
        <w:t>Schedule 1</w:t>
      </w:r>
      <w:r w:rsidR="00C1548A" w:rsidRPr="00847887">
        <w:rPr>
          <w:rFonts w:ascii="Times New Roman" w:hAnsi="Times New Roman" w:cs="Times New Roman"/>
        </w:rPr>
        <w:fldChar w:fldCharType="end"/>
      </w:r>
      <w:r w:rsidR="00C1548A">
        <w:rPr>
          <w:rFonts w:ascii="Times New Roman" w:hAnsi="Times New Roman" w:cs="Times New Roman"/>
        </w:rPr>
        <w:t xml:space="preserve"> (</w:t>
      </w:r>
      <w:r w:rsidR="00C1548A" w:rsidRPr="006554E9">
        <w:rPr>
          <w:rFonts w:ascii="Times New Roman" w:hAnsi="Times New Roman" w:cs="Times New Roman"/>
          <w:i/>
          <w:iCs/>
        </w:rPr>
        <w:fldChar w:fldCharType="begin"/>
      </w:r>
      <w:r w:rsidR="00C1548A" w:rsidRPr="006554E9">
        <w:rPr>
          <w:rFonts w:ascii="Times New Roman" w:hAnsi="Times New Roman" w:cs="Times New Roman"/>
          <w:i/>
          <w:iCs/>
        </w:rPr>
        <w:instrText xml:space="preserve"> REF Schedule1_text \h </w:instrText>
      </w:r>
      <w:r w:rsidR="00C1548A">
        <w:rPr>
          <w:rFonts w:ascii="Times New Roman" w:hAnsi="Times New Roman" w:cs="Times New Roman"/>
          <w:i/>
          <w:iCs/>
        </w:rPr>
        <w:instrText xml:space="preserve"> \* MERGEFORMAT </w:instrText>
      </w:r>
      <w:r w:rsidR="00C1548A" w:rsidRPr="006554E9">
        <w:rPr>
          <w:rFonts w:ascii="Times New Roman" w:hAnsi="Times New Roman" w:cs="Times New Roman"/>
          <w:i/>
          <w:iCs/>
        </w:rPr>
      </w:r>
      <w:r w:rsidR="00C1548A" w:rsidRPr="006554E9">
        <w:rPr>
          <w:rFonts w:ascii="Times New Roman" w:hAnsi="Times New Roman" w:cs="Times New Roman"/>
          <w:i/>
          <w:iCs/>
        </w:rPr>
        <w:fldChar w:fldCharType="separate"/>
      </w:r>
      <w:r w:rsidR="00C1548A" w:rsidRPr="000A4D1E">
        <w:rPr>
          <w:rFonts w:ascii="Times New Roman" w:hAnsi="Times New Roman" w:cs="Times New Roman"/>
          <w:i/>
          <w:iCs/>
          <w:lang w:val="en-GB"/>
        </w:rPr>
        <w:t>Elections</w:t>
      </w:r>
      <w:r w:rsidR="00C1548A" w:rsidRPr="006554E9">
        <w:rPr>
          <w:rFonts w:ascii="Times New Roman" w:hAnsi="Times New Roman" w:cs="Times New Roman"/>
          <w:i/>
          <w:iCs/>
        </w:rPr>
        <w:fldChar w:fldCharType="end"/>
      </w:r>
      <w:r w:rsidR="00C1548A">
        <w:rPr>
          <w:rFonts w:ascii="Times New Roman" w:hAnsi="Times New Roman" w:cs="Times New Roman"/>
        </w:rPr>
        <w:t>)</w:t>
      </w:r>
      <w:r w:rsidRPr="00A878BB">
        <w:rPr>
          <w:rFonts w:ascii="Times New Roman" w:hAnsi="Times New Roman" w:cs="Times New Roman"/>
        </w:rPr>
        <w:t>, t</w:t>
      </w:r>
      <w:r w:rsidR="0094091C" w:rsidRPr="00A878BB">
        <w:rPr>
          <w:rFonts w:ascii="Times New Roman" w:hAnsi="Times New Roman" w:cs="Times New Roman"/>
        </w:rPr>
        <w:t xml:space="preserve">his Clause </w:t>
      </w:r>
      <w:r w:rsidR="0094091C" w:rsidRPr="006B7E46">
        <w:rPr>
          <w:rFonts w:ascii="Times New Roman" w:hAnsi="Times New Roman" w:cs="Times New Roman"/>
        </w:rPr>
        <w:fldChar w:fldCharType="begin"/>
      </w:r>
      <w:r w:rsidR="0094091C" w:rsidRPr="00A878BB">
        <w:rPr>
          <w:rFonts w:ascii="Times New Roman" w:hAnsi="Times New Roman" w:cs="Times New Roman"/>
        </w:rPr>
        <w:instrText xml:space="preserve"> REF _Ref516523646 \w \h  \* MERGEFORMAT </w:instrText>
      </w:r>
      <w:r w:rsidR="0094091C" w:rsidRPr="006B7E46">
        <w:rPr>
          <w:rFonts w:ascii="Times New Roman" w:hAnsi="Times New Roman" w:cs="Times New Roman"/>
        </w:rPr>
      </w:r>
      <w:r w:rsidR="0094091C" w:rsidRPr="006B7E46">
        <w:rPr>
          <w:rFonts w:ascii="Times New Roman" w:hAnsi="Times New Roman" w:cs="Times New Roman"/>
        </w:rPr>
        <w:fldChar w:fldCharType="separate"/>
      </w:r>
      <w:r w:rsidR="000A4D1E">
        <w:rPr>
          <w:rFonts w:ascii="Times New Roman" w:hAnsi="Times New Roman" w:cs="Times New Roman"/>
        </w:rPr>
        <w:t>12</w:t>
      </w:r>
      <w:r w:rsidR="0094091C" w:rsidRPr="006B7E46">
        <w:rPr>
          <w:rFonts w:ascii="Times New Roman" w:hAnsi="Times New Roman" w:cs="Times New Roman"/>
        </w:rPr>
        <w:fldChar w:fldCharType="end"/>
      </w:r>
      <w:r w:rsidR="0094091C" w:rsidRPr="00A878BB">
        <w:rPr>
          <w:rFonts w:ascii="Times New Roman" w:hAnsi="Times New Roman" w:cs="Times New Roman"/>
        </w:rPr>
        <w:t xml:space="preserve"> will continue to bind the Parties after the date of termination of this Agreement for a p</w:t>
      </w:r>
      <w:r w:rsidR="0094091C" w:rsidRPr="00101226">
        <w:rPr>
          <w:rFonts w:ascii="Times New Roman" w:hAnsi="Times New Roman" w:cs="Times New Roman"/>
        </w:rPr>
        <w:t xml:space="preserve">eriod of </w:t>
      </w:r>
      <w:r w:rsidR="0094091C" w:rsidRPr="002E4A81">
        <w:rPr>
          <w:rFonts w:ascii="Times New Roman" w:hAnsi="Times New Roman" w:cs="Times New Roman"/>
        </w:rPr>
        <w:t>two (2)</w:t>
      </w:r>
      <w:r w:rsidR="0094091C" w:rsidRPr="00101226">
        <w:rPr>
          <w:rFonts w:ascii="Times New Roman" w:hAnsi="Times New Roman" w:cs="Times New Roman"/>
        </w:rPr>
        <w:t xml:space="preserve"> ye</w:t>
      </w:r>
      <w:r w:rsidR="0094091C" w:rsidRPr="00A878BB">
        <w:rPr>
          <w:rFonts w:ascii="Times New Roman" w:hAnsi="Times New Roman" w:cs="Times New Roman"/>
        </w:rPr>
        <w:t xml:space="preserve">ars. </w:t>
      </w:r>
    </w:p>
    <w:p w14:paraId="527C0B88" w14:textId="29D83A84" w:rsidR="0094091C" w:rsidRPr="00A878BB" w:rsidRDefault="0094091C" w:rsidP="002F4564">
      <w:pPr>
        <w:pStyle w:val="Heading2"/>
        <w:jc w:val="both"/>
        <w:rPr>
          <w:rFonts w:ascii="Times New Roman" w:hAnsi="Times New Roman" w:cs="Times New Roman"/>
        </w:rPr>
      </w:pPr>
      <w:bookmarkStart w:id="185" w:name="_TOC_250004"/>
      <w:bookmarkStart w:id="186" w:name="_Toc516649816"/>
      <w:bookmarkStart w:id="187" w:name="_Toc130817230"/>
      <w:bookmarkEnd w:id="185"/>
      <w:r w:rsidRPr="00A878BB">
        <w:rPr>
          <w:rFonts w:ascii="Times New Roman" w:hAnsi="Times New Roman" w:cs="Times New Roman"/>
        </w:rPr>
        <w:t>Assignment</w:t>
      </w:r>
      <w:bookmarkEnd w:id="186"/>
      <w:bookmarkEnd w:id="187"/>
    </w:p>
    <w:p w14:paraId="07666D35" w14:textId="32A4D849" w:rsidR="00556B0E" w:rsidRPr="00A878BB" w:rsidRDefault="009723FB" w:rsidP="002E4A81">
      <w:pPr>
        <w:pStyle w:val="BodyTextIndent"/>
        <w:jc w:val="both"/>
        <w:rPr>
          <w:rFonts w:ascii="Times New Roman" w:hAnsi="Times New Roman" w:cs="Times New Roman"/>
        </w:rPr>
      </w:pPr>
      <w:r w:rsidRPr="00A878BB">
        <w:rPr>
          <w:rFonts w:ascii="Times New Roman" w:hAnsi="Times New Roman" w:cs="Times New Roman"/>
        </w:rPr>
        <w:t>N</w:t>
      </w:r>
      <w:r w:rsidR="0094091C" w:rsidRPr="00A878BB">
        <w:rPr>
          <w:rFonts w:ascii="Times New Roman" w:hAnsi="Times New Roman" w:cs="Times New Roman"/>
        </w:rPr>
        <w:t xml:space="preserve">either Party may assign or transfer to any person any of its rights or obligations in respect of this </w:t>
      </w:r>
      <w:r w:rsidR="0094091C" w:rsidRPr="00A878BB">
        <w:rPr>
          <w:rFonts w:ascii="Times New Roman" w:hAnsi="Times New Roman" w:cs="Times New Roman"/>
        </w:rPr>
        <w:lastRenderedPageBreak/>
        <w:t xml:space="preserve">Agreement without the written consent of the other Party (which consent shall not be </w:t>
      </w:r>
      <w:r w:rsidR="0094091C" w:rsidRPr="002E4A81">
        <w:rPr>
          <w:rFonts w:asciiTheme="minorBidi" w:hAnsiTheme="minorBidi" w:cstheme="minorBidi"/>
        </w:rPr>
        <w:t>unreasonably</w:t>
      </w:r>
      <w:r w:rsidR="0094091C" w:rsidRPr="00A878BB">
        <w:rPr>
          <w:rFonts w:ascii="Times New Roman" w:hAnsi="Times New Roman" w:cs="Times New Roman"/>
        </w:rPr>
        <w:t xml:space="preserve"> withheld or delayed)</w:t>
      </w:r>
      <w:r w:rsidR="008E2104" w:rsidRPr="00A878BB">
        <w:rPr>
          <w:rFonts w:ascii="Times New Roman" w:hAnsi="Times New Roman" w:cs="Times New Roman"/>
        </w:rPr>
        <w:t xml:space="preserve"> except that a Party may assign or transfer any of its rights or obligations in respect of this Agreement pursuant to a consolidation or amalgamation with, or merger with or into, or transfer of all its assets to, another entity (but without prejudice to any other right or remedy under this Agreement)</w:t>
      </w:r>
      <w:r w:rsidR="0094091C" w:rsidRPr="00A878BB">
        <w:rPr>
          <w:rFonts w:ascii="Times New Roman" w:hAnsi="Times New Roman" w:cs="Times New Roman"/>
        </w:rPr>
        <w:t xml:space="preserve">. </w:t>
      </w:r>
    </w:p>
    <w:p w14:paraId="609C75C2" w14:textId="7C2F4CFE" w:rsidR="00895A91" w:rsidRPr="002E4A81" w:rsidRDefault="00895A91">
      <w:pPr>
        <w:pStyle w:val="Heading2"/>
        <w:jc w:val="both"/>
        <w:rPr>
          <w:rFonts w:asciiTheme="minorBidi" w:hAnsiTheme="minorBidi" w:cstheme="minorBidi"/>
        </w:rPr>
      </w:pPr>
      <w:bookmarkStart w:id="188" w:name="_Toc128162494"/>
      <w:bookmarkStart w:id="189" w:name="_Toc128162652"/>
      <w:bookmarkStart w:id="190" w:name="_Toc128162686"/>
      <w:bookmarkStart w:id="191" w:name="_Toc128162495"/>
      <w:bookmarkStart w:id="192" w:name="_Toc128162653"/>
      <w:bookmarkStart w:id="193" w:name="_Toc128162687"/>
      <w:bookmarkStart w:id="194" w:name="_Toc128162496"/>
      <w:bookmarkStart w:id="195" w:name="_Toc128162654"/>
      <w:bookmarkStart w:id="196" w:name="_Toc128162688"/>
      <w:bookmarkStart w:id="197" w:name="_Toc128162497"/>
      <w:bookmarkStart w:id="198" w:name="_Toc128162655"/>
      <w:bookmarkStart w:id="199" w:name="_Toc128162689"/>
      <w:bookmarkStart w:id="200" w:name="_Toc128162498"/>
      <w:bookmarkStart w:id="201" w:name="_Toc128162656"/>
      <w:bookmarkStart w:id="202" w:name="_Toc128162690"/>
      <w:bookmarkStart w:id="203" w:name="_TOC_250002"/>
      <w:bookmarkStart w:id="204" w:name="_Toc130817231"/>
      <w:bookmarkStart w:id="205" w:name="_Ref516522627"/>
      <w:bookmarkStart w:id="206" w:name="_Toc51664981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2E4A81">
        <w:rPr>
          <w:rFonts w:asciiTheme="minorBidi" w:hAnsiTheme="minorBidi" w:cstheme="minorBidi"/>
        </w:rPr>
        <w:t>Indemnity</w:t>
      </w:r>
      <w:bookmarkEnd w:id="204"/>
    </w:p>
    <w:p w14:paraId="0E5BC201" w14:textId="69F8D0D4" w:rsidR="00951F79" w:rsidRPr="002E4A81" w:rsidRDefault="00951F79" w:rsidP="002E4A81">
      <w:pPr>
        <w:pStyle w:val="Heading3"/>
        <w:jc w:val="both"/>
        <w:rPr>
          <w:rFonts w:asciiTheme="minorBidi" w:hAnsiTheme="minorBidi" w:cstheme="minorBidi"/>
          <w:b/>
          <w:bCs/>
        </w:rPr>
      </w:pPr>
      <w:r w:rsidRPr="002E4A81">
        <w:rPr>
          <w:rFonts w:asciiTheme="minorBidi" w:hAnsiTheme="minorBidi" w:cstheme="minorBidi"/>
          <w:b/>
          <w:bCs/>
        </w:rPr>
        <w:t>General indemnity</w:t>
      </w:r>
    </w:p>
    <w:p w14:paraId="605A0605" w14:textId="78A5DEA8" w:rsidR="00951F79" w:rsidRPr="002E4A81" w:rsidRDefault="00895A91">
      <w:pPr>
        <w:pStyle w:val="BodyTextIndent"/>
        <w:jc w:val="both"/>
        <w:rPr>
          <w:rFonts w:asciiTheme="minorBidi" w:hAnsiTheme="minorBidi" w:cstheme="minorBidi"/>
        </w:rPr>
      </w:pPr>
      <w:r w:rsidRPr="002E4A81">
        <w:rPr>
          <w:rFonts w:asciiTheme="minorBidi" w:hAnsiTheme="minorBidi" w:cstheme="minorBidi"/>
        </w:rPr>
        <w:t xml:space="preserve">Each Party shall indemnify, defend and hold harmless the other Party, and each of the other party's </w:t>
      </w:r>
      <w:r w:rsidR="00B36494" w:rsidRPr="002E4A81">
        <w:rPr>
          <w:rFonts w:asciiTheme="minorBidi" w:hAnsiTheme="minorBidi" w:cstheme="minorBidi"/>
        </w:rPr>
        <w:t>A</w:t>
      </w:r>
      <w:r w:rsidRPr="002E4A81">
        <w:rPr>
          <w:rFonts w:asciiTheme="minorBidi" w:hAnsiTheme="minorBidi" w:cstheme="minorBidi"/>
        </w:rPr>
        <w:t xml:space="preserve">ffiliates, directors, officers, employees, agents and permitted assigns, from and against any and all claims, losses, </w:t>
      </w:r>
      <w:r w:rsidRPr="002E4A81">
        <w:rPr>
          <w:rFonts w:ascii="Times New Roman" w:hAnsi="Times New Roman" w:cs="Times New Roman"/>
        </w:rPr>
        <w:t>liabilities</w:t>
      </w:r>
      <w:r w:rsidRPr="002E4A81">
        <w:rPr>
          <w:rFonts w:asciiTheme="minorBidi" w:hAnsiTheme="minorBidi" w:cstheme="minorBidi"/>
        </w:rPr>
        <w:t xml:space="preserve">, damages, judgments, awards, fines, penalties, costs and expenses (including reasonable attorneys' fees and disbursements) directly incurred in connection with or directly arising from or out of (A) any violation of applicable law, regulation or order </w:t>
      </w:r>
      <w:r w:rsidR="00287E53" w:rsidRPr="002E4A81">
        <w:rPr>
          <w:rFonts w:asciiTheme="minorBidi" w:hAnsiTheme="minorBidi" w:cstheme="minorBidi"/>
        </w:rPr>
        <w:t xml:space="preserve">in connection with this Agreement </w:t>
      </w:r>
      <w:r w:rsidRPr="002E4A81">
        <w:rPr>
          <w:rFonts w:asciiTheme="minorBidi" w:hAnsiTheme="minorBidi" w:cstheme="minorBidi"/>
        </w:rPr>
        <w:t xml:space="preserve">by such Party; and/or (B) any breach of a representation or </w:t>
      </w:r>
      <w:r w:rsidR="00110277" w:rsidRPr="002E4A81">
        <w:rPr>
          <w:rFonts w:asciiTheme="minorBidi" w:hAnsiTheme="minorBidi" w:cstheme="minorBidi"/>
        </w:rPr>
        <w:t xml:space="preserve">a </w:t>
      </w:r>
      <w:r w:rsidRPr="002E4A81">
        <w:rPr>
          <w:rFonts w:asciiTheme="minorBidi" w:hAnsiTheme="minorBidi" w:cstheme="minorBidi"/>
        </w:rPr>
        <w:t>warranty under th</w:t>
      </w:r>
      <w:r w:rsidR="008F7C57" w:rsidRPr="002E4A81">
        <w:rPr>
          <w:rFonts w:asciiTheme="minorBidi" w:hAnsiTheme="minorBidi" w:cstheme="minorBidi"/>
        </w:rPr>
        <w:t>is</w:t>
      </w:r>
      <w:r w:rsidRPr="002E4A81">
        <w:rPr>
          <w:rFonts w:asciiTheme="minorBidi" w:hAnsiTheme="minorBidi" w:cstheme="minorBidi"/>
        </w:rPr>
        <w:t xml:space="preserve"> Agreement by such Party.</w:t>
      </w:r>
    </w:p>
    <w:p w14:paraId="47FC77F8" w14:textId="5EB45602" w:rsidR="00895A91" w:rsidRPr="002E4A81" w:rsidRDefault="00951F79" w:rsidP="002E4A81">
      <w:pPr>
        <w:pStyle w:val="Heading3"/>
        <w:jc w:val="both"/>
        <w:rPr>
          <w:rFonts w:asciiTheme="minorBidi" w:hAnsiTheme="minorBidi" w:cstheme="minorBidi"/>
          <w:b/>
          <w:bCs/>
        </w:rPr>
      </w:pPr>
      <w:r w:rsidRPr="002E4A81">
        <w:rPr>
          <w:rFonts w:asciiTheme="minorBidi" w:hAnsiTheme="minorBidi" w:cstheme="minorBidi"/>
          <w:b/>
          <w:bCs/>
        </w:rPr>
        <w:t>Currency indemnity</w:t>
      </w:r>
    </w:p>
    <w:p w14:paraId="6D91D323" w14:textId="1E29A053" w:rsidR="00951F79" w:rsidRDefault="00951F79" w:rsidP="00037934">
      <w:pPr>
        <w:pStyle w:val="BodyTextIndent"/>
        <w:jc w:val="thaiDistribute"/>
        <w:rPr>
          <w:rFonts w:ascii="Times New Roman" w:hAnsi="Times New Roman" w:cs="Times New Roman"/>
        </w:rPr>
      </w:pPr>
      <w:r w:rsidRPr="002E4A81">
        <w:rPr>
          <w:rFonts w:ascii="Times New Roman" w:hAnsi="Times New Roman" w:cs="Times New Roman"/>
        </w:rPr>
        <w:t>If an amount due to one Party</w:t>
      </w:r>
      <w:r w:rsidR="0017193C" w:rsidRPr="002E4A81">
        <w:rPr>
          <w:rFonts w:ascii="Times New Roman" w:hAnsi="Times New Roman" w:cs="Times New Roman"/>
        </w:rPr>
        <w:t xml:space="preserve"> (being "X")</w:t>
      </w:r>
      <w:r w:rsidRPr="002E4A81">
        <w:rPr>
          <w:rFonts w:ascii="Times New Roman" w:hAnsi="Times New Roman" w:cs="Times New Roman"/>
        </w:rPr>
        <w:t xml:space="preserve"> from the other Party</w:t>
      </w:r>
      <w:r w:rsidR="0017193C" w:rsidRPr="002E4A81">
        <w:rPr>
          <w:rFonts w:ascii="Times New Roman" w:hAnsi="Times New Roman" w:cs="Times New Roman"/>
        </w:rPr>
        <w:t xml:space="preserve"> (being "Y")</w:t>
      </w:r>
      <w:r w:rsidRPr="002E4A81">
        <w:rPr>
          <w:rFonts w:ascii="Times New Roman" w:hAnsi="Times New Roman" w:cs="Times New Roman"/>
        </w:rPr>
        <w:t xml:space="preserve"> in one currency (the "</w:t>
      </w:r>
      <w:r w:rsidRPr="002E4A81">
        <w:rPr>
          <w:rFonts w:ascii="Times New Roman" w:hAnsi="Times New Roman" w:cs="Times New Roman"/>
          <w:b/>
        </w:rPr>
        <w:t>first currency</w:t>
      </w:r>
      <w:r w:rsidRPr="002E4A81">
        <w:rPr>
          <w:rFonts w:ascii="Times New Roman" w:hAnsi="Times New Roman" w:cs="Times New Roman"/>
        </w:rPr>
        <w:t xml:space="preserve">") is received by </w:t>
      </w:r>
      <w:r w:rsidR="0017193C" w:rsidRPr="002E4A81">
        <w:rPr>
          <w:rFonts w:ascii="Times New Roman" w:hAnsi="Times New Roman" w:cs="Times New Roman"/>
        </w:rPr>
        <w:t>X</w:t>
      </w:r>
      <w:r w:rsidRPr="002E4A81">
        <w:rPr>
          <w:rFonts w:ascii="Times New Roman" w:hAnsi="Times New Roman" w:cs="Times New Roman"/>
        </w:rPr>
        <w:t xml:space="preserve"> in another currency (the "</w:t>
      </w:r>
      <w:r w:rsidRPr="002E4A81">
        <w:rPr>
          <w:rFonts w:ascii="Times New Roman" w:hAnsi="Times New Roman" w:cs="Times New Roman"/>
          <w:b/>
        </w:rPr>
        <w:t>second currency</w:t>
      </w:r>
      <w:r w:rsidRPr="002E4A81">
        <w:rPr>
          <w:rFonts w:ascii="Times New Roman" w:hAnsi="Times New Roman" w:cs="Times New Roman"/>
        </w:rPr>
        <w:t xml:space="preserve">"), </w:t>
      </w:r>
      <w:r w:rsidR="0017193C" w:rsidRPr="002E4A81">
        <w:rPr>
          <w:rFonts w:ascii="Times New Roman" w:hAnsi="Times New Roman" w:cs="Times New Roman"/>
        </w:rPr>
        <w:t>Y</w:t>
      </w:r>
      <w:r w:rsidRPr="002E4A81">
        <w:rPr>
          <w:rFonts w:ascii="Times New Roman" w:hAnsi="Times New Roman" w:cs="Times New Roman"/>
        </w:rPr>
        <w:t xml:space="preserve">'s obligations to </w:t>
      </w:r>
      <w:r w:rsidR="0017193C" w:rsidRPr="002E4A81">
        <w:rPr>
          <w:rFonts w:ascii="Times New Roman" w:hAnsi="Times New Roman" w:cs="Times New Roman"/>
        </w:rPr>
        <w:t>X</w:t>
      </w:r>
      <w:r w:rsidRPr="002E4A81">
        <w:rPr>
          <w:rFonts w:ascii="Times New Roman" w:hAnsi="Times New Roman" w:cs="Times New Roman"/>
        </w:rPr>
        <w:t xml:space="preserve"> in respect of such amount shall only be discharged to the extent that </w:t>
      </w:r>
      <w:r w:rsidR="0017193C" w:rsidRPr="002E4A81">
        <w:rPr>
          <w:rFonts w:ascii="Times New Roman" w:hAnsi="Times New Roman" w:cs="Times New Roman"/>
        </w:rPr>
        <w:t>X</w:t>
      </w:r>
      <w:r w:rsidRPr="002E4A81">
        <w:rPr>
          <w:rFonts w:ascii="Times New Roman" w:hAnsi="Times New Roman" w:cs="Times New Roman"/>
        </w:rPr>
        <w:t xml:space="preserve"> may purchase the first currency with the second currency in accordance with normal banking procedures. If the amount of the first currency which may be so purchased (after deducting any costs of exchange and any other related costs) is less than the amount so due, </w:t>
      </w:r>
      <w:r w:rsidR="0017193C" w:rsidRPr="002E4A81">
        <w:rPr>
          <w:rFonts w:ascii="Times New Roman" w:hAnsi="Times New Roman" w:cs="Times New Roman"/>
        </w:rPr>
        <w:t>Y</w:t>
      </w:r>
      <w:r w:rsidRPr="002E4A81">
        <w:rPr>
          <w:rFonts w:ascii="Times New Roman" w:hAnsi="Times New Roman" w:cs="Times New Roman"/>
        </w:rPr>
        <w:t xml:space="preserve"> shall indemnify </w:t>
      </w:r>
      <w:r w:rsidR="0017193C" w:rsidRPr="002E4A81">
        <w:rPr>
          <w:rFonts w:ascii="Times New Roman" w:hAnsi="Times New Roman" w:cs="Times New Roman"/>
        </w:rPr>
        <w:t>X</w:t>
      </w:r>
      <w:r w:rsidRPr="002E4A81">
        <w:rPr>
          <w:rFonts w:ascii="Times New Roman" w:hAnsi="Times New Roman" w:cs="Times New Roman"/>
        </w:rPr>
        <w:t xml:space="preserve"> against the shortfall. </w:t>
      </w:r>
    </w:p>
    <w:p w14:paraId="73E678D4" w14:textId="66EAE8DA" w:rsidR="0094091C" w:rsidRPr="00037934" w:rsidRDefault="0094091C" w:rsidP="00037934">
      <w:pPr>
        <w:pStyle w:val="Heading2"/>
        <w:jc w:val="both"/>
        <w:rPr>
          <w:rFonts w:ascii="Times New Roman" w:hAnsi="Times New Roman" w:cs="Times New Roman"/>
        </w:rPr>
      </w:pPr>
      <w:bookmarkStart w:id="207" w:name="_Ref128162567"/>
      <w:bookmarkStart w:id="208" w:name="_Toc130817232"/>
      <w:r w:rsidRPr="00037934">
        <w:rPr>
          <w:rFonts w:ascii="Times New Roman" w:hAnsi="Times New Roman" w:cs="Times New Roman"/>
        </w:rPr>
        <w:t>Liabilities</w:t>
      </w:r>
      <w:bookmarkEnd w:id="205"/>
      <w:bookmarkEnd w:id="206"/>
      <w:bookmarkEnd w:id="207"/>
      <w:bookmarkEnd w:id="208"/>
    </w:p>
    <w:p w14:paraId="3E9E47AB" w14:textId="4A271DE9" w:rsidR="001D5CD7" w:rsidRPr="00A878BB" w:rsidRDefault="001D5CD7">
      <w:pPr>
        <w:pStyle w:val="Heading3"/>
        <w:jc w:val="both"/>
        <w:rPr>
          <w:rFonts w:ascii="Times New Roman" w:hAnsi="Times New Roman" w:cs="Times New Roman"/>
          <w:b/>
          <w:bCs/>
        </w:rPr>
      </w:pPr>
      <w:bookmarkStart w:id="209" w:name="Twenty"/>
      <w:bookmarkStart w:id="210" w:name="_Ref516670938"/>
      <w:bookmarkEnd w:id="209"/>
      <w:r w:rsidRPr="00A878BB">
        <w:rPr>
          <w:rFonts w:ascii="Times New Roman" w:hAnsi="Times New Roman" w:cs="Times New Roman"/>
          <w:b/>
          <w:bCs/>
        </w:rPr>
        <w:t>Direct Damages</w:t>
      </w:r>
    </w:p>
    <w:p w14:paraId="6C956AC1" w14:textId="3C3F26FC" w:rsidR="001D5CD7" w:rsidRPr="00A878BB" w:rsidRDefault="001D5CD7" w:rsidP="002F4564">
      <w:pPr>
        <w:pStyle w:val="BodyTextIndent"/>
        <w:jc w:val="both"/>
        <w:rPr>
          <w:rFonts w:ascii="Times New Roman" w:hAnsi="Times New Roman" w:cs="Times New Roman"/>
        </w:rPr>
      </w:pPr>
      <w:r w:rsidRPr="00A878BB">
        <w:rPr>
          <w:rFonts w:ascii="Times New Roman" w:hAnsi="Times New Roman" w:cs="Times New Roman"/>
        </w:rPr>
        <w:t>The Party's liability is limited to direct actual damages arising out of or in connection with the obligations set out in this Agreement and there are no conditions, warranties, representations or terms, express or implied, that are binding on the Parties except as specifically stated in this Agreement.</w:t>
      </w:r>
    </w:p>
    <w:p w14:paraId="55AA0B6C" w14:textId="03430EE0" w:rsidR="001D5CD7" w:rsidRPr="00A878BB" w:rsidRDefault="0094091C">
      <w:pPr>
        <w:pStyle w:val="Heading3"/>
        <w:jc w:val="both"/>
        <w:rPr>
          <w:rFonts w:ascii="Times New Roman" w:hAnsi="Times New Roman" w:cs="Times New Roman"/>
        </w:rPr>
      </w:pPr>
      <w:r w:rsidRPr="00A878BB">
        <w:rPr>
          <w:rFonts w:ascii="Times New Roman" w:hAnsi="Times New Roman" w:cs="Times New Roman"/>
          <w:b/>
        </w:rPr>
        <w:t>No Consequential</w:t>
      </w:r>
      <w:r w:rsidRPr="00A878BB">
        <w:rPr>
          <w:rFonts w:ascii="Times New Roman" w:hAnsi="Times New Roman" w:cs="Times New Roman"/>
        </w:rPr>
        <w:t xml:space="preserve"> </w:t>
      </w:r>
      <w:r w:rsidRPr="00A878BB">
        <w:rPr>
          <w:rFonts w:ascii="Times New Roman" w:hAnsi="Times New Roman" w:cs="Times New Roman"/>
          <w:b/>
        </w:rPr>
        <w:t>Loss</w:t>
      </w:r>
    </w:p>
    <w:p w14:paraId="6BB64A2F" w14:textId="597821BE" w:rsidR="0094091C" w:rsidRPr="00A878BB" w:rsidRDefault="001D5CD7" w:rsidP="002F4564">
      <w:pPr>
        <w:pStyle w:val="BodyTextIndent"/>
        <w:jc w:val="both"/>
        <w:rPr>
          <w:rFonts w:ascii="Times New Roman" w:hAnsi="Times New Roman" w:cs="Times New Roman"/>
        </w:rPr>
      </w:pPr>
      <w:r w:rsidRPr="00A878BB">
        <w:rPr>
          <w:rFonts w:ascii="Times New Roman" w:hAnsi="Times New Roman" w:cs="Times New Roman"/>
        </w:rPr>
        <w:t>N</w:t>
      </w:r>
      <w:r w:rsidR="0094091C" w:rsidRPr="00A878BB">
        <w:rPr>
          <w:rFonts w:ascii="Times New Roman" w:hAnsi="Times New Roman" w:cs="Times New Roman"/>
        </w:rPr>
        <w:t>either Party is liable to the other, whether in contract, tort (including negligence and breach of duty) or otherwise at law, for any business interruption or loss of use, profits, contracts, production, or revenue or for any consequential or indirect loss or damage of any kind however arising.</w:t>
      </w:r>
      <w:bookmarkEnd w:id="210"/>
    </w:p>
    <w:p w14:paraId="54D31112" w14:textId="5F69D2CD" w:rsidR="0094091C" w:rsidRPr="00A878BB" w:rsidRDefault="0094091C" w:rsidP="002F4564">
      <w:pPr>
        <w:pStyle w:val="Heading2"/>
        <w:jc w:val="both"/>
        <w:rPr>
          <w:rFonts w:ascii="Times New Roman" w:hAnsi="Times New Roman" w:cs="Times New Roman"/>
        </w:rPr>
      </w:pPr>
      <w:bookmarkStart w:id="211" w:name="_TOC_250001"/>
      <w:bookmarkStart w:id="212" w:name="_Toc516649818"/>
      <w:bookmarkStart w:id="213" w:name="_Toc130817233"/>
      <w:bookmarkEnd w:id="211"/>
      <w:r w:rsidRPr="00A878BB">
        <w:rPr>
          <w:rFonts w:ascii="Times New Roman" w:hAnsi="Times New Roman" w:cs="Times New Roman"/>
        </w:rPr>
        <w:t>Miscellaneous</w:t>
      </w:r>
      <w:bookmarkEnd w:id="212"/>
      <w:bookmarkEnd w:id="213"/>
    </w:p>
    <w:p w14:paraId="2F750E0D" w14:textId="69400BED" w:rsidR="009545CC" w:rsidRPr="00A878BB" w:rsidRDefault="0094091C">
      <w:pPr>
        <w:pStyle w:val="Heading3"/>
        <w:jc w:val="both"/>
        <w:rPr>
          <w:rFonts w:ascii="Times New Roman" w:hAnsi="Times New Roman" w:cs="Times New Roman"/>
        </w:rPr>
      </w:pPr>
      <w:r w:rsidRPr="00A878BB">
        <w:rPr>
          <w:rFonts w:ascii="Times New Roman" w:hAnsi="Times New Roman" w:cs="Times New Roman"/>
          <w:b/>
        </w:rPr>
        <w:t>Waiver</w:t>
      </w:r>
    </w:p>
    <w:p w14:paraId="4042CAFD" w14:textId="41AB57C9"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No waiver by either Party of any breach by the other of this Agreement operates unless expressly made in writing, and any such waiver is not to be construed as a waiver of any other breach.</w:t>
      </w:r>
    </w:p>
    <w:p w14:paraId="60892734" w14:textId="35DB9CA8" w:rsidR="009545CC" w:rsidRPr="00A878BB" w:rsidRDefault="0094091C">
      <w:pPr>
        <w:pStyle w:val="Heading3"/>
        <w:jc w:val="both"/>
        <w:rPr>
          <w:rFonts w:ascii="Times New Roman" w:hAnsi="Times New Roman" w:cs="Times New Roman"/>
        </w:rPr>
      </w:pPr>
      <w:r w:rsidRPr="00A878BB">
        <w:rPr>
          <w:rFonts w:ascii="Times New Roman" w:hAnsi="Times New Roman" w:cs="Times New Roman"/>
          <w:b/>
        </w:rPr>
        <w:t>Variation</w:t>
      </w:r>
    </w:p>
    <w:p w14:paraId="5D721184" w14:textId="65537EF4"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No variation to the provisions of this Agreement is valid unless it is in writing and signed by each Party.</w:t>
      </w:r>
    </w:p>
    <w:p w14:paraId="17AAFE56" w14:textId="4F3A34AD" w:rsidR="009545CC" w:rsidRPr="00A878BB" w:rsidRDefault="0094091C">
      <w:pPr>
        <w:pStyle w:val="Heading3"/>
        <w:jc w:val="both"/>
        <w:rPr>
          <w:rFonts w:ascii="Times New Roman" w:hAnsi="Times New Roman" w:cs="Times New Roman"/>
        </w:rPr>
      </w:pPr>
      <w:bookmarkStart w:id="214" w:name="_Ref516524336"/>
      <w:r w:rsidRPr="00A878BB">
        <w:rPr>
          <w:rFonts w:ascii="Times New Roman" w:hAnsi="Times New Roman" w:cs="Times New Roman"/>
          <w:b/>
        </w:rPr>
        <w:t>Entire Agreement</w:t>
      </w:r>
    </w:p>
    <w:p w14:paraId="7C16EB56" w14:textId="4F17782E"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 xml:space="preserve">This Agreement constitutes the entire agreement and understanding of the Parties with respect to its subject matter and supersedes and extinguishes any representations previously given or made with respect to its subject matter other than those given or made in this Agreement, but nothing in this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_Ref516524336 \w \h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16.3</w:t>
      </w:r>
      <w:r w:rsidRPr="006B7E46">
        <w:rPr>
          <w:rFonts w:ascii="Times New Roman" w:hAnsi="Times New Roman" w:cs="Times New Roman"/>
        </w:rPr>
        <w:fldChar w:fldCharType="end"/>
      </w:r>
      <w:r w:rsidRPr="00A878BB">
        <w:rPr>
          <w:rFonts w:ascii="Times New Roman" w:hAnsi="Times New Roman" w:cs="Times New Roman"/>
        </w:rPr>
        <w:t xml:space="preserve"> limits or excludes any liability for fraud in relation to those representations.</w:t>
      </w:r>
      <w:bookmarkEnd w:id="214"/>
    </w:p>
    <w:p w14:paraId="121204C9" w14:textId="693269B0" w:rsidR="00376F01" w:rsidRPr="00A878BB" w:rsidRDefault="00376F01">
      <w:pPr>
        <w:pStyle w:val="Heading3"/>
        <w:jc w:val="both"/>
        <w:rPr>
          <w:rFonts w:ascii="Times New Roman" w:hAnsi="Times New Roman" w:cs="Times New Roman"/>
          <w:b/>
          <w:bCs/>
        </w:rPr>
      </w:pPr>
      <w:r w:rsidRPr="00A878BB">
        <w:rPr>
          <w:rFonts w:ascii="Times New Roman" w:hAnsi="Times New Roman" w:cs="Times New Roman"/>
          <w:b/>
          <w:bCs/>
        </w:rPr>
        <w:lastRenderedPageBreak/>
        <w:t>Personal Data Protection</w:t>
      </w:r>
    </w:p>
    <w:p w14:paraId="3ABC514F" w14:textId="167F8D9B" w:rsidR="00376F01" w:rsidRPr="00A878BB" w:rsidRDefault="00376F01" w:rsidP="002F4564">
      <w:pPr>
        <w:pStyle w:val="Heading4"/>
        <w:jc w:val="both"/>
        <w:rPr>
          <w:rFonts w:ascii="Times New Roman" w:hAnsi="Times New Roman" w:cs="Times New Roman"/>
        </w:rPr>
      </w:pPr>
      <w:r w:rsidRPr="00A878BB">
        <w:rPr>
          <w:rFonts w:ascii="Times New Roman" w:hAnsi="Times New Roman" w:cs="Times New Roman"/>
        </w:rPr>
        <w:t>If any Party provides the other Party with personal data of any individual as required by or pursuant to this Agreement, such disclosing Party represents and warrants to a receiving Party that it</w:t>
      </w:r>
      <w:r w:rsidR="00973652" w:rsidRPr="00A878BB">
        <w:rPr>
          <w:rFonts w:ascii="Times New Roman" w:hAnsi="Times New Roman" w:cs="Times New Roman"/>
        </w:rPr>
        <w:t xml:space="preserve"> (i)</w:t>
      </w:r>
      <w:r w:rsidRPr="00A878BB">
        <w:rPr>
          <w:rFonts w:ascii="Times New Roman" w:hAnsi="Times New Roman" w:cs="Times New Roman"/>
        </w:rPr>
        <w:t xml:space="preserve"> has, to the extent required by law, notified the relevant individual of the purposes for which data will be collected, processed, used or disclosed; and (ii) has the lawful right to, or has obtained such individual's consent for, and hereby consents on behalf of such individual to, the collection, processing, use and disclosure of his/her personal data by a receiving Party, in each case, in accordance with or for the purposes of this Agreement.</w:t>
      </w:r>
    </w:p>
    <w:p w14:paraId="4E0D84D7" w14:textId="77CFD896" w:rsidR="00376F01" w:rsidRPr="00A878BB" w:rsidRDefault="00376F01" w:rsidP="002F4564">
      <w:pPr>
        <w:pStyle w:val="Heading4"/>
        <w:jc w:val="both"/>
        <w:rPr>
          <w:rFonts w:ascii="Times New Roman" w:hAnsi="Times New Roman" w:cs="Times New Roman"/>
        </w:rPr>
      </w:pPr>
      <w:r w:rsidRPr="00A878BB">
        <w:rPr>
          <w:rFonts w:ascii="Times New Roman" w:hAnsi="Times New Roman" w:cs="Times New Roman"/>
        </w:rPr>
        <w:t>The disclosing Party agrees and undertakes to notify the receiving Party promptly upon its becoming aware of the withdrawal by the relevant individual of his/her consent to the collection, processing, use and/or disclosure by a receiving Party of any personal data provided by the disclosing Party to a receiving Party</w:t>
      </w:r>
      <w:r w:rsidR="00110277" w:rsidRPr="00A878BB">
        <w:rPr>
          <w:rFonts w:ascii="Times New Roman" w:hAnsi="Times New Roman" w:cs="Times New Roman"/>
        </w:rPr>
        <w:t xml:space="preserve"> so long as the disclosing Party has relied on such consent in collecting, processing, using and/or disclosing such personal data</w:t>
      </w:r>
      <w:r w:rsidRPr="00A878BB">
        <w:rPr>
          <w:rFonts w:ascii="Times New Roman" w:hAnsi="Times New Roman" w:cs="Times New Roman"/>
        </w:rPr>
        <w:t>.</w:t>
      </w:r>
    </w:p>
    <w:p w14:paraId="2B5EA010" w14:textId="6753B9F6" w:rsidR="009545CC" w:rsidRPr="00A878BB" w:rsidRDefault="0094091C">
      <w:pPr>
        <w:pStyle w:val="Heading3"/>
        <w:jc w:val="both"/>
        <w:rPr>
          <w:rFonts w:ascii="Times New Roman" w:hAnsi="Times New Roman" w:cs="Times New Roman"/>
        </w:rPr>
      </w:pPr>
      <w:r w:rsidRPr="00A878BB">
        <w:rPr>
          <w:rFonts w:ascii="Times New Roman" w:hAnsi="Times New Roman" w:cs="Times New Roman"/>
          <w:b/>
        </w:rPr>
        <w:t>Severability</w:t>
      </w:r>
    </w:p>
    <w:p w14:paraId="164F4226" w14:textId="70CB157F" w:rsidR="0094091C" w:rsidRPr="00A878BB" w:rsidRDefault="0094091C" w:rsidP="002F4564">
      <w:pPr>
        <w:pStyle w:val="BodyTextIndent"/>
        <w:jc w:val="both"/>
        <w:rPr>
          <w:rFonts w:ascii="Times New Roman" w:hAnsi="Times New Roman" w:cs="Times New Roman"/>
        </w:rPr>
      </w:pPr>
      <w:r w:rsidRPr="00A878BB">
        <w:rPr>
          <w:rFonts w:ascii="Times New Roman" w:hAnsi="Times New Roman" w:cs="Times New Roman"/>
        </w:rPr>
        <w:t>If any provision or part of a provision of this Agreement is found by a court, arbitrator or other authority of competent jurisdiction to be void or unenforceable, that provision or part of a provision is to be deemed deleted from this Agreement and the remaining provisions to continue in full force and effect. The Parties shall in this event seek to agree upon a valid and enforceable provision or part of a provision to replace the provision or part of a provision found to be void and unenforceable.</w:t>
      </w:r>
    </w:p>
    <w:p w14:paraId="155AD424" w14:textId="77777777" w:rsidR="009545CC" w:rsidRPr="00A878BB" w:rsidRDefault="0094091C">
      <w:pPr>
        <w:pStyle w:val="Heading3"/>
        <w:jc w:val="both"/>
        <w:rPr>
          <w:rFonts w:ascii="Times New Roman" w:hAnsi="Times New Roman" w:cs="Times New Roman"/>
        </w:rPr>
      </w:pPr>
      <w:bookmarkStart w:id="215" w:name="Sixteen"/>
      <w:bookmarkStart w:id="216" w:name="_Ref121666479"/>
      <w:bookmarkStart w:id="217" w:name="_Ref516520495"/>
      <w:bookmarkEnd w:id="215"/>
      <w:r w:rsidRPr="00A878BB">
        <w:rPr>
          <w:rFonts w:ascii="Times New Roman" w:hAnsi="Times New Roman" w:cs="Times New Roman"/>
          <w:b/>
        </w:rPr>
        <w:t>Notices</w:t>
      </w:r>
      <w:bookmarkEnd w:id="216"/>
    </w:p>
    <w:p w14:paraId="556E9572" w14:textId="71160602" w:rsidR="009545C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Any notice or other written communication to be given or made in respect of this Agreement by one Party to the other is to be given or made in writing to the other at the address or contact number or in accordance with the electronic messaging system or e-mail details provided pursuant to</w:t>
      </w:r>
      <w:r w:rsidR="00F9547E">
        <w:rPr>
          <w:rFonts w:ascii="Times New Roman" w:hAnsi="Times New Roman" w:cs="Times New Roman"/>
        </w:rPr>
        <w:t xml:space="preserve">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sidRPr="00A878BB">
        <w:rPr>
          <w:rFonts w:ascii="Times New Roman" w:hAnsi="Times New Roman" w:cs="Times New Roman"/>
        </w:rPr>
        <w:t xml:space="preserve">. </w:t>
      </w:r>
    </w:p>
    <w:p w14:paraId="79A961AD" w14:textId="3F30FD34" w:rsidR="0094091C" w:rsidRPr="00A878BB" w:rsidRDefault="0094091C" w:rsidP="002F4564">
      <w:pPr>
        <w:pStyle w:val="Heading4"/>
        <w:jc w:val="both"/>
        <w:rPr>
          <w:rFonts w:ascii="Times New Roman" w:hAnsi="Times New Roman" w:cs="Times New Roman"/>
        </w:rPr>
      </w:pPr>
      <w:r w:rsidRPr="00A878BB">
        <w:rPr>
          <w:rFonts w:ascii="Times New Roman" w:hAnsi="Times New Roman" w:cs="Times New Roman"/>
        </w:rPr>
        <w:t>A written notice is deemed to have been received:</w:t>
      </w:r>
      <w:bookmarkEnd w:id="217"/>
    </w:p>
    <w:p w14:paraId="72151AB0" w14:textId="19D4C5C4"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 xml:space="preserve">if delivered by hand, on the </w:t>
      </w:r>
      <w:r w:rsidR="0079138E" w:rsidRPr="00A878BB">
        <w:rPr>
          <w:rFonts w:ascii="Times New Roman" w:hAnsi="Times New Roman" w:cs="Times New Roman"/>
        </w:rPr>
        <w:t>Business Day</w:t>
      </w:r>
      <w:r w:rsidRPr="00A878BB">
        <w:rPr>
          <w:rFonts w:ascii="Times New Roman" w:hAnsi="Times New Roman" w:cs="Times New Roman"/>
        </w:rPr>
        <w:t xml:space="preserve"> of delivery or on the first (1</w:t>
      </w:r>
      <w:r w:rsidRPr="00A878BB">
        <w:rPr>
          <w:rFonts w:ascii="Times New Roman" w:hAnsi="Times New Roman" w:cs="Times New Roman"/>
          <w:vertAlign w:val="superscript"/>
        </w:rPr>
        <w:t>st</w:t>
      </w:r>
      <w:r w:rsidRPr="00A878BB">
        <w:rPr>
          <w:rFonts w:ascii="Times New Roman" w:hAnsi="Times New Roman" w:cs="Times New Roman"/>
        </w:rPr>
        <w:t xml:space="preserve">) </w:t>
      </w:r>
      <w:r w:rsidR="0079138E" w:rsidRPr="00A878BB">
        <w:rPr>
          <w:rFonts w:ascii="Times New Roman" w:hAnsi="Times New Roman" w:cs="Times New Roman"/>
        </w:rPr>
        <w:t>Business Day</w:t>
      </w:r>
      <w:r w:rsidRPr="00A878BB">
        <w:rPr>
          <w:rFonts w:ascii="Times New Roman" w:hAnsi="Times New Roman" w:cs="Times New Roman"/>
        </w:rPr>
        <w:t xml:space="preserve"> after the date of delivery if delivered on a day other than a </w:t>
      </w:r>
      <w:r w:rsidR="0079138E" w:rsidRPr="00A878BB">
        <w:rPr>
          <w:rFonts w:ascii="Times New Roman" w:hAnsi="Times New Roman" w:cs="Times New Roman"/>
        </w:rPr>
        <w:t>Business Day</w:t>
      </w:r>
      <w:r w:rsidRPr="00A878BB">
        <w:rPr>
          <w:rFonts w:ascii="Times New Roman" w:hAnsi="Times New Roman" w:cs="Times New Roman"/>
        </w:rPr>
        <w:t>;</w:t>
      </w:r>
    </w:p>
    <w:p w14:paraId="2EADC10F" w14:textId="12E58181"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if sent by registered mail, on the second (2</w:t>
      </w:r>
      <w:r w:rsidRPr="00A878BB">
        <w:rPr>
          <w:rFonts w:ascii="Times New Roman" w:hAnsi="Times New Roman" w:cs="Times New Roman"/>
          <w:vertAlign w:val="superscript"/>
        </w:rPr>
        <w:t>nd</w:t>
      </w:r>
      <w:r w:rsidRPr="00A878BB">
        <w:rPr>
          <w:rFonts w:ascii="Times New Roman" w:hAnsi="Times New Roman" w:cs="Times New Roman"/>
        </w:rPr>
        <w:t xml:space="preserve">) </w:t>
      </w:r>
      <w:r w:rsidR="0079138E" w:rsidRPr="00A878BB">
        <w:rPr>
          <w:rFonts w:ascii="Times New Roman" w:hAnsi="Times New Roman" w:cs="Times New Roman"/>
        </w:rPr>
        <w:t>Business Day</w:t>
      </w:r>
      <w:r w:rsidRPr="00A878BB">
        <w:rPr>
          <w:rFonts w:ascii="Times New Roman" w:hAnsi="Times New Roman" w:cs="Times New Roman"/>
        </w:rPr>
        <w:t xml:space="preserve"> after the date of posting or, if sent from one country to another, on the fifth (5</w:t>
      </w:r>
      <w:r w:rsidRPr="00A878BB">
        <w:rPr>
          <w:rFonts w:ascii="Times New Roman" w:hAnsi="Times New Roman" w:cs="Times New Roman"/>
          <w:vertAlign w:val="superscript"/>
        </w:rPr>
        <w:t>th</w:t>
      </w:r>
      <w:r w:rsidRPr="00A878BB">
        <w:rPr>
          <w:rFonts w:ascii="Times New Roman" w:hAnsi="Times New Roman" w:cs="Times New Roman"/>
        </w:rPr>
        <w:t xml:space="preserve">) </w:t>
      </w:r>
      <w:r w:rsidR="0079138E" w:rsidRPr="00A878BB">
        <w:rPr>
          <w:rFonts w:ascii="Times New Roman" w:hAnsi="Times New Roman" w:cs="Times New Roman"/>
        </w:rPr>
        <w:t>Business Day</w:t>
      </w:r>
      <w:r w:rsidRPr="00A878BB">
        <w:rPr>
          <w:rFonts w:ascii="Times New Roman" w:hAnsi="Times New Roman" w:cs="Times New Roman"/>
        </w:rPr>
        <w:t xml:space="preserve"> after the date of posting; or</w:t>
      </w:r>
    </w:p>
    <w:p w14:paraId="5AD41E4F" w14:textId="7060560F" w:rsidR="0094091C" w:rsidRPr="00A878BB" w:rsidRDefault="0094091C" w:rsidP="002F4564">
      <w:pPr>
        <w:pStyle w:val="Heading5"/>
        <w:jc w:val="both"/>
        <w:rPr>
          <w:rFonts w:ascii="Times New Roman" w:hAnsi="Times New Roman" w:cs="Times New Roman"/>
        </w:rPr>
      </w:pPr>
      <w:r w:rsidRPr="00A878BB">
        <w:rPr>
          <w:rFonts w:ascii="Times New Roman" w:hAnsi="Times New Roman" w:cs="Times New Roman"/>
        </w:rPr>
        <w:t xml:space="preserve">if sent by </w:t>
      </w:r>
      <w:r w:rsidR="00973652" w:rsidRPr="00A878BB">
        <w:rPr>
          <w:rFonts w:ascii="Times New Roman" w:hAnsi="Times New Roman" w:cs="Times New Roman"/>
        </w:rPr>
        <w:t>electronic mail or other electronic means</w:t>
      </w:r>
      <w:r w:rsidRPr="00A878BB">
        <w:rPr>
          <w:rFonts w:ascii="Times New Roman" w:hAnsi="Times New Roman" w:cs="Times New Roman"/>
        </w:rPr>
        <w:t xml:space="preserve">, on the day </w:t>
      </w:r>
      <w:r w:rsidR="00973652" w:rsidRPr="00A878BB">
        <w:rPr>
          <w:rFonts w:ascii="Times New Roman" w:hAnsi="Times New Roman" w:cs="Times New Roman"/>
        </w:rPr>
        <w:t>the communication is</w:t>
      </w:r>
      <w:r w:rsidR="002E7793" w:rsidRPr="00A878BB">
        <w:rPr>
          <w:rFonts w:ascii="Times New Roman" w:hAnsi="Times New Roman" w:cs="Times New Roman"/>
        </w:rPr>
        <w:t xml:space="preserve"> </w:t>
      </w:r>
      <w:r w:rsidR="00973652" w:rsidRPr="00A878BB">
        <w:rPr>
          <w:rFonts w:ascii="Times New Roman" w:hAnsi="Times New Roman" w:cs="Times New Roman"/>
        </w:rPr>
        <w:t>made</w:t>
      </w:r>
      <w:r w:rsidR="00973652" w:rsidRPr="00A878BB" w:rsidDel="00973652">
        <w:rPr>
          <w:rFonts w:ascii="Times New Roman" w:hAnsi="Times New Roman" w:cs="Times New Roman"/>
        </w:rPr>
        <w:t xml:space="preserve"> </w:t>
      </w:r>
      <w:r w:rsidRPr="00A878BB">
        <w:rPr>
          <w:rFonts w:ascii="Times New Roman" w:hAnsi="Times New Roman" w:cs="Times New Roman"/>
        </w:rPr>
        <w:t xml:space="preserve">if </w:t>
      </w:r>
      <w:r w:rsidR="00973652" w:rsidRPr="00A878BB">
        <w:rPr>
          <w:rFonts w:ascii="Times New Roman" w:hAnsi="Times New Roman" w:cs="Times New Roman"/>
        </w:rPr>
        <w:t xml:space="preserve">submitted </w:t>
      </w:r>
      <w:r w:rsidRPr="00A878BB">
        <w:rPr>
          <w:rFonts w:ascii="Times New Roman" w:hAnsi="Times New Roman" w:cs="Times New Roman"/>
        </w:rPr>
        <w:t xml:space="preserve">before 17:00 hours on a </w:t>
      </w:r>
      <w:r w:rsidR="0079138E" w:rsidRPr="00A878BB">
        <w:rPr>
          <w:rFonts w:ascii="Times New Roman" w:hAnsi="Times New Roman" w:cs="Times New Roman"/>
        </w:rPr>
        <w:t>Business Day</w:t>
      </w:r>
      <w:r w:rsidRPr="00A878BB">
        <w:rPr>
          <w:rFonts w:ascii="Times New Roman" w:hAnsi="Times New Roman" w:cs="Times New Roman"/>
        </w:rPr>
        <w:t xml:space="preserve"> or otherwise at 09:00 hours on the first </w:t>
      </w:r>
      <w:r w:rsidR="0079138E" w:rsidRPr="00A878BB">
        <w:rPr>
          <w:rFonts w:ascii="Times New Roman" w:hAnsi="Times New Roman" w:cs="Times New Roman"/>
        </w:rPr>
        <w:t>Business Day</w:t>
      </w:r>
      <w:r w:rsidRPr="00A878BB">
        <w:rPr>
          <w:rFonts w:ascii="Times New Roman" w:hAnsi="Times New Roman" w:cs="Times New Roman"/>
        </w:rPr>
        <w:t xml:space="preserve"> after </w:t>
      </w:r>
      <w:r w:rsidR="00973652" w:rsidRPr="00A878BB">
        <w:rPr>
          <w:rFonts w:ascii="Times New Roman" w:hAnsi="Times New Roman" w:cs="Times New Roman"/>
        </w:rPr>
        <w:t>submission</w:t>
      </w:r>
      <w:r w:rsidRPr="00A878BB">
        <w:rPr>
          <w:rFonts w:ascii="Times New Roman" w:hAnsi="Times New Roman" w:cs="Times New Roman"/>
        </w:rPr>
        <w:t>.</w:t>
      </w:r>
    </w:p>
    <w:p w14:paraId="2752AC65" w14:textId="3F86900E" w:rsidR="009545CC" w:rsidRPr="00A878BB" w:rsidRDefault="0094091C">
      <w:pPr>
        <w:pStyle w:val="Heading3"/>
        <w:jc w:val="both"/>
        <w:rPr>
          <w:rFonts w:ascii="Times New Roman" w:hAnsi="Times New Roman" w:cs="Times New Roman"/>
        </w:rPr>
      </w:pPr>
      <w:bookmarkStart w:id="218" w:name="_Ref516524441"/>
      <w:r w:rsidRPr="00A878BB">
        <w:rPr>
          <w:rFonts w:ascii="Times New Roman" w:hAnsi="Times New Roman" w:cs="Times New Roman"/>
          <w:b/>
        </w:rPr>
        <w:t>Applicable Law</w:t>
      </w:r>
    </w:p>
    <w:p w14:paraId="6DB971F6" w14:textId="66326967" w:rsidR="0094091C" w:rsidRPr="00A878BB" w:rsidRDefault="001E0A84" w:rsidP="002F4564">
      <w:pPr>
        <w:pStyle w:val="BodyTextIndent"/>
        <w:jc w:val="both"/>
        <w:rPr>
          <w:rFonts w:ascii="Times New Roman" w:hAnsi="Times New Roman" w:cs="Times New Roman"/>
        </w:rPr>
      </w:pPr>
      <w:r w:rsidRPr="00A878BB">
        <w:rPr>
          <w:rFonts w:ascii="Times New Roman" w:hAnsi="Times New Roman" w:cs="Times New Roman"/>
        </w:rPr>
        <w:t xml:space="preserve">Except as otherwise agreed between the Parties in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sidRPr="00A878BB">
        <w:rPr>
          <w:rFonts w:ascii="Times New Roman" w:hAnsi="Times New Roman" w:cs="Times New Roman"/>
        </w:rPr>
        <w:t>,</w:t>
      </w:r>
      <w:r w:rsidR="00654D35">
        <w:rPr>
          <w:rFonts w:ascii="Times New Roman" w:hAnsi="Times New Roman" w:cs="Times New Roman"/>
        </w:rPr>
        <w:t xml:space="preserve"> </w:t>
      </w:r>
      <w:r>
        <w:rPr>
          <w:rFonts w:ascii="Times New Roman" w:hAnsi="Times New Roman" w:cs="Times New Roman"/>
        </w:rPr>
        <w:t>t</w:t>
      </w:r>
      <w:r w:rsidR="0094091C" w:rsidRPr="00A878BB">
        <w:rPr>
          <w:rFonts w:ascii="Times New Roman" w:hAnsi="Times New Roman" w:cs="Times New Roman"/>
        </w:rPr>
        <w:t>h</w:t>
      </w:r>
      <w:r w:rsidR="008F7C57" w:rsidRPr="00A878BB">
        <w:rPr>
          <w:rFonts w:ascii="Times New Roman" w:hAnsi="Times New Roman" w:cs="Times New Roman"/>
        </w:rPr>
        <w:t>is</w:t>
      </w:r>
      <w:r w:rsidR="0094091C" w:rsidRPr="00A878BB">
        <w:rPr>
          <w:rFonts w:ascii="Times New Roman" w:hAnsi="Times New Roman" w:cs="Times New Roman"/>
        </w:rPr>
        <w:t xml:space="preserve"> Agreement is governed by and is to be construed in accordance with </w:t>
      </w:r>
      <w:r w:rsidR="009545CC" w:rsidRPr="00A878BB">
        <w:rPr>
          <w:rFonts w:ascii="Times New Roman" w:hAnsi="Times New Roman" w:cs="Times New Roman"/>
        </w:rPr>
        <w:t>the</w:t>
      </w:r>
      <w:r w:rsidR="0094091C" w:rsidRPr="00A878BB">
        <w:rPr>
          <w:rFonts w:ascii="Times New Roman" w:hAnsi="Times New Roman" w:cs="Times New Roman"/>
        </w:rPr>
        <w:t xml:space="preserve"> law</w:t>
      </w:r>
      <w:r w:rsidR="009545CC" w:rsidRPr="00A878BB">
        <w:rPr>
          <w:rFonts w:ascii="Times New Roman" w:hAnsi="Times New Roman" w:cs="Times New Roman"/>
        </w:rPr>
        <w:t>s of Thailand.</w:t>
      </w:r>
      <w:bookmarkEnd w:id="218"/>
    </w:p>
    <w:p w14:paraId="08460C50" w14:textId="77777777" w:rsidR="000F4732" w:rsidRPr="00A878BB" w:rsidRDefault="000F4732">
      <w:pPr>
        <w:pStyle w:val="Heading3"/>
        <w:jc w:val="both"/>
        <w:rPr>
          <w:rFonts w:ascii="Times New Roman" w:hAnsi="Times New Roman" w:cs="Times New Roman"/>
        </w:rPr>
      </w:pPr>
      <w:bookmarkStart w:id="219" w:name="Nineteen"/>
      <w:bookmarkStart w:id="220" w:name="_Ref121650334"/>
      <w:bookmarkStart w:id="221" w:name="_Ref516524357"/>
      <w:bookmarkEnd w:id="219"/>
      <w:r w:rsidRPr="00A878BB">
        <w:rPr>
          <w:rFonts w:ascii="Times New Roman" w:hAnsi="Times New Roman" w:cs="Times New Roman"/>
          <w:b/>
        </w:rPr>
        <w:t>Dispute Resolution</w:t>
      </w:r>
      <w:bookmarkEnd w:id="220"/>
      <w:r w:rsidRPr="00A878BB">
        <w:rPr>
          <w:rFonts w:ascii="Times New Roman" w:hAnsi="Times New Roman" w:cs="Times New Roman"/>
          <w:b/>
        </w:rPr>
        <w:t xml:space="preserve"> </w:t>
      </w:r>
    </w:p>
    <w:p w14:paraId="033C1411" w14:textId="5CCD6E5F" w:rsidR="000F4732" w:rsidRPr="00A878BB" w:rsidRDefault="000F4732" w:rsidP="000F4732">
      <w:pPr>
        <w:pStyle w:val="Heading4"/>
        <w:jc w:val="both"/>
        <w:rPr>
          <w:rFonts w:ascii="Times New Roman" w:hAnsi="Times New Roman" w:cs="Times New Roman"/>
        </w:rPr>
      </w:pPr>
      <w:bookmarkStart w:id="222" w:name="_Ref121660942"/>
      <w:r w:rsidRPr="00A878BB">
        <w:rPr>
          <w:rFonts w:ascii="Times New Roman" w:hAnsi="Times New Roman" w:cs="Times New Roman"/>
          <w:b/>
          <w:bCs/>
        </w:rPr>
        <w:t>Court</w:t>
      </w:r>
      <w:bookmarkEnd w:id="222"/>
    </w:p>
    <w:p w14:paraId="50100FDF" w14:textId="06EA581E" w:rsidR="000F4732" w:rsidRPr="00A878BB" w:rsidRDefault="000F4732" w:rsidP="002F4564">
      <w:pPr>
        <w:pStyle w:val="BodyTextIndent"/>
        <w:ind w:left="1412"/>
        <w:jc w:val="both"/>
        <w:rPr>
          <w:rFonts w:ascii="Times New Roman" w:hAnsi="Times New Roman" w:cs="Times New Roman"/>
        </w:rPr>
      </w:pPr>
      <w:r w:rsidRPr="00A878BB">
        <w:rPr>
          <w:rFonts w:ascii="Times New Roman" w:hAnsi="Times New Roman" w:cs="Times New Roman"/>
        </w:rPr>
        <w:t xml:space="preserve">Subject to Clause </w:t>
      </w:r>
      <w:r w:rsidR="00951F79" w:rsidRPr="006B7E46">
        <w:rPr>
          <w:rFonts w:ascii="Times New Roman" w:hAnsi="Times New Roman" w:cs="Times New Roman"/>
        </w:rPr>
        <w:fldChar w:fldCharType="begin"/>
      </w:r>
      <w:r w:rsidR="00951F79" w:rsidRPr="00A878BB">
        <w:rPr>
          <w:rFonts w:ascii="Times New Roman" w:hAnsi="Times New Roman" w:cs="Times New Roman"/>
        </w:rPr>
        <w:instrText xml:space="preserve"> REF _Ref121650334 \r \h  \* MERGEFORMAT </w:instrText>
      </w:r>
      <w:r w:rsidR="00951F79" w:rsidRPr="006B7E46">
        <w:rPr>
          <w:rFonts w:ascii="Times New Roman" w:hAnsi="Times New Roman" w:cs="Times New Roman"/>
        </w:rPr>
      </w:r>
      <w:r w:rsidR="00951F79" w:rsidRPr="006B7E46">
        <w:rPr>
          <w:rFonts w:ascii="Times New Roman" w:hAnsi="Times New Roman" w:cs="Times New Roman"/>
        </w:rPr>
        <w:fldChar w:fldCharType="separate"/>
      </w:r>
      <w:r w:rsidR="000A4D1E">
        <w:rPr>
          <w:rFonts w:ascii="Times New Roman" w:hAnsi="Times New Roman" w:cs="Times New Roman"/>
        </w:rPr>
        <w:t>16.8</w:t>
      </w:r>
      <w:r w:rsidR="00951F79" w:rsidRPr="006B7E46">
        <w:rPr>
          <w:rFonts w:ascii="Times New Roman" w:hAnsi="Times New Roman" w:cs="Times New Roman"/>
        </w:rPr>
        <w:fldChar w:fldCharType="end"/>
      </w:r>
      <w:r w:rsidR="00951F79" w:rsidRPr="00DB6389">
        <w:rPr>
          <w:rFonts w:ascii="Times New Roman" w:hAnsi="Times New Roman" w:cs="Times New Roman"/>
        </w:rPr>
        <w:fldChar w:fldCharType="begin"/>
      </w:r>
      <w:r w:rsidR="00951F79" w:rsidRPr="00A878BB">
        <w:rPr>
          <w:rFonts w:ascii="Times New Roman" w:hAnsi="Times New Roman" w:cs="Times New Roman"/>
        </w:rPr>
        <w:instrText xml:space="preserve"> REF _Ref121660736 \r \h  \* MERGEFORMAT </w:instrText>
      </w:r>
      <w:r w:rsidR="00951F79" w:rsidRPr="00DB6389">
        <w:rPr>
          <w:rFonts w:ascii="Times New Roman" w:hAnsi="Times New Roman" w:cs="Times New Roman"/>
        </w:rPr>
      </w:r>
      <w:r w:rsidR="00951F79" w:rsidRPr="00DB6389">
        <w:rPr>
          <w:rFonts w:ascii="Times New Roman" w:hAnsi="Times New Roman" w:cs="Times New Roman"/>
        </w:rPr>
        <w:fldChar w:fldCharType="separate"/>
      </w:r>
      <w:r w:rsidR="000A4D1E">
        <w:rPr>
          <w:rFonts w:ascii="Times New Roman" w:hAnsi="Times New Roman" w:cs="Times New Roman"/>
        </w:rPr>
        <w:t>(b)</w:t>
      </w:r>
      <w:r w:rsidR="00951F79" w:rsidRPr="00DB6389">
        <w:rPr>
          <w:rFonts w:ascii="Times New Roman" w:hAnsi="Times New Roman" w:cs="Times New Roman"/>
        </w:rPr>
        <w:fldChar w:fldCharType="end"/>
      </w:r>
      <w:r w:rsidR="00F42834">
        <w:rPr>
          <w:rFonts w:ascii="Times New Roman" w:hAnsi="Times New Roman" w:cs="Times New Roman"/>
        </w:rPr>
        <w:t xml:space="preserve"> (</w:t>
      </w:r>
      <w:r w:rsidR="00F42834" w:rsidRPr="00EC2984">
        <w:rPr>
          <w:rFonts w:ascii="Times New Roman" w:hAnsi="Times New Roman" w:cs="Times New Roman"/>
          <w:i/>
          <w:iCs/>
        </w:rPr>
        <w:fldChar w:fldCharType="begin"/>
      </w:r>
      <w:r w:rsidR="00F42834" w:rsidRPr="00EC2984">
        <w:rPr>
          <w:rFonts w:ascii="Times New Roman" w:hAnsi="Times New Roman" w:cs="Times New Roman"/>
          <w:i/>
          <w:iCs/>
        </w:rPr>
        <w:instrText xml:space="preserve"> REF _Ref121660736 \h  \* MERGEFORMAT </w:instrText>
      </w:r>
      <w:r w:rsidR="00F42834" w:rsidRPr="00EC2984">
        <w:rPr>
          <w:rFonts w:ascii="Times New Roman" w:hAnsi="Times New Roman" w:cs="Times New Roman"/>
          <w:i/>
          <w:iCs/>
        </w:rPr>
      </w:r>
      <w:r w:rsidR="00F42834" w:rsidRPr="00EC2984">
        <w:rPr>
          <w:rFonts w:ascii="Times New Roman" w:hAnsi="Times New Roman" w:cs="Times New Roman"/>
          <w:i/>
          <w:iCs/>
        </w:rPr>
        <w:fldChar w:fldCharType="separate"/>
      </w:r>
      <w:r w:rsidR="00F42834" w:rsidRPr="00EC2984">
        <w:rPr>
          <w:rFonts w:ascii="Times New Roman" w:hAnsi="Times New Roman" w:cs="Times New Roman"/>
          <w:i/>
          <w:iCs/>
        </w:rPr>
        <w:t>Arbitration</w:t>
      </w:r>
      <w:r w:rsidR="00F42834" w:rsidRPr="00EC2984">
        <w:rPr>
          <w:rFonts w:ascii="Times New Roman" w:hAnsi="Times New Roman" w:cs="Times New Roman"/>
          <w:i/>
          <w:iCs/>
        </w:rPr>
        <w:fldChar w:fldCharType="end"/>
      </w:r>
      <w:r w:rsidR="00F42834">
        <w:rPr>
          <w:rFonts w:ascii="Times New Roman" w:hAnsi="Times New Roman" w:cs="Times New Roman"/>
        </w:rPr>
        <w:t>)</w:t>
      </w:r>
      <w:r w:rsidRPr="00A878BB">
        <w:rPr>
          <w:rFonts w:ascii="Times New Roman" w:hAnsi="Times New Roman" w:cs="Times New Roman"/>
        </w:rPr>
        <w:t xml:space="preserve">, the Courts of Thailand shall have </w:t>
      </w:r>
      <w:r w:rsidR="00756348" w:rsidRPr="00A878BB">
        <w:rPr>
          <w:rFonts w:ascii="Times New Roman" w:hAnsi="Times New Roman" w:cs="Times New Roman"/>
        </w:rPr>
        <w:t>non-</w:t>
      </w:r>
      <w:r w:rsidRPr="00A878BB">
        <w:rPr>
          <w:rFonts w:ascii="Times New Roman" w:hAnsi="Times New Roman" w:cs="Times New Roman"/>
        </w:rPr>
        <w:t>exclusive jurisdiction to hear and determine any suit, action or proceedings and to settle any disputes</w:t>
      </w:r>
      <w:r w:rsidR="00DD4AA6" w:rsidRPr="00A878BB">
        <w:rPr>
          <w:rFonts w:ascii="Times New Roman" w:hAnsi="Times New Roman" w:cs="Times New Roman"/>
        </w:rPr>
        <w:t>,</w:t>
      </w:r>
      <w:r w:rsidRPr="00A878BB">
        <w:rPr>
          <w:rFonts w:ascii="Times New Roman" w:hAnsi="Times New Roman" w:cs="Times New Roman"/>
        </w:rPr>
        <w:t xml:space="preserve"> </w:t>
      </w:r>
      <w:r w:rsidR="00DD4AA6" w:rsidRPr="00A878BB">
        <w:rPr>
          <w:rFonts w:ascii="Times New Roman" w:hAnsi="Times New Roman" w:cs="Times New Roman"/>
        </w:rPr>
        <w:t xml:space="preserve">controversy or claim arising under, </w:t>
      </w:r>
      <w:r w:rsidRPr="00A878BB">
        <w:rPr>
          <w:rFonts w:ascii="Times New Roman" w:hAnsi="Times New Roman" w:cs="Times New Roman"/>
        </w:rPr>
        <w:t xml:space="preserve">out of or in connection with this </w:t>
      </w:r>
      <w:r w:rsidR="008F7C57" w:rsidRPr="00A878BB">
        <w:rPr>
          <w:rFonts w:ascii="Times New Roman" w:hAnsi="Times New Roman" w:cs="Times New Roman"/>
        </w:rPr>
        <w:t>Agreement</w:t>
      </w:r>
      <w:r w:rsidRPr="00A878BB">
        <w:rPr>
          <w:rFonts w:ascii="Times New Roman" w:hAnsi="Times New Roman" w:cs="Times New Roman"/>
        </w:rPr>
        <w:t xml:space="preserve"> that </w:t>
      </w:r>
      <w:r w:rsidR="00DD4AA6" w:rsidRPr="00A878BB">
        <w:rPr>
          <w:rFonts w:ascii="Times New Roman" w:hAnsi="Times New Roman" w:cs="Times New Roman"/>
        </w:rPr>
        <w:t>the Parties are unable to settle</w:t>
      </w:r>
      <w:r w:rsidRPr="00A878BB">
        <w:rPr>
          <w:rFonts w:ascii="Times New Roman" w:hAnsi="Times New Roman" w:cs="Times New Roman"/>
        </w:rPr>
        <w:t xml:space="preserve"> </w:t>
      </w:r>
      <w:r w:rsidR="00DD4AA6" w:rsidRPr="00A878BB">
        <w:rPr>
          <w:rFonts w:ascii="Times New Roman" w:hAnsi="Times New Roman" w:cs="Times New Roman"/>
        </w:rPr>
        <w:t xml:space="preserve">amicably </w:t>
      </w:r>
      <w:r w:rsidRPr="00101226">
        <w:rPr>
          <w:rFonts w:ascii="Times New Roman" w:hAnsi="Times New Roman" w:cs="Times New Roman"/>
        </w:rPr>
        <w:t xml:space="preserve">within </w:t>
      </w:r>
      <w:r w:rsidRPr="002E4A81">
        <w:rPr>
          <w:rFonts w:ascii="Times New Roman" w:hAnsi="Times New Roman" w:cs="Times New Roman"/>
        </w:rPr>
        <w:t>30 (thirty)</w:t>
      </w:r>
      <w:r w:rsidRPr="00101226">
        <w:rPr>
          <w:rFonts w:ascii="Times New Roman" w:hAnsi="Times New Roman" w:cs="Times New Roman"/>
        </w:rPr>
        <w:t xml:space="preserve"> da</w:t>
      </w:r>
      <w:r w:rsidRPr="00A878BB">
        <w:rPr>
          <w:rFonts w:ascii="Times New Roman" w:hAnsi="Times New Roman" w:cs="Times New Roman"/>
        </w:rPr>
        <w:t>ys</w:t>
      </w:r>
      <w:r w:rsidR="00110277" w:rsidRPr="00A878BB">
        <w:rPr>
          <w:rFonts w:ascii="Times New Roman" w:hAnsi="Times New Roman" w:cs="Times New Roman"/>
        </w:rPr>
        <w:t xml:space="preserve"> from the date the dispute arises</w:t>
      </w:r>
      <w:r w:rsidRPr="00A878BB">
        <w:rPr>
          <w:rFonts w:ascii="Times New Roman" w:hAnsi="Times New Roman" w:cs="Times New Roman"/>
        </w:rPr>
        <w:t>.</w:t>
      </w:r>
    </w:p>
    <w:p w14:paraId="6012184C" w14:textId="59B155F9" w:rsidR="000F4732" w:rsidRPr="00A878BB" w:rsidRDefault="0094091C" w:rsidP="002F4564">
      <w:pPr>
        <w:pStyle w:val="Heading4"/>
        <w:jc w:val="both"/>
        <w:rPr>
          <w:rFonts w:ascii="Times New Roman" w:hAnsi="Times New Roman" w:cs="Times New Roman"/>
        </w:rPr>
      </w:pPr>
      <w:bookmarkStart w:id="223" w:name="_Ref121660736"/>
      <w:r w:rsidRPr="00A878BB">
        <w:rPr>
          <w:rFonts w:ascii="Times New Roman" w:hAnsi="Times New Roman" w:cs="Times New Roman"/>
          <w:b/>
        </w:rPr>
        <w:lastRenderedPageBreak/>
        <w:t>Arbitration</w:t>
      </w:r>
      <w:bookmarkEnd w:id="223"/>
    </w:p>
    <w:p w14:paraId="47A6E0E4" w14:textId="685645D2" w:rsidR="00DD4AA6" w:rsidRPr="00A878BB" w:rsidRDefault="0094091C" w:rsidP="002F4564">
      <w:pPr>
        <w:pStyle w:val="BodyTextIndent"/>
        <w:ind w:left="1412"/>
        <w:jc w:val="both"/>
        <w:rPr>
          <w:rFonts w:ascii="Times New Roman" w:hAnsi="Times New Roman" w:cs="Times New Roman"/>
        </w:rPr>
      </w:pPr>
      <w:r w:rsidRPr="00A878BB">
        <w:rPr>
          <w:rFonts w:ascii="Times New Roman" w:hAnsi="Times New Roman" w:cs="Times New Roman"/>
        </w:rPr>
        <w:t xml:space="preserve">If this Clause </w:t>
      </w:r>
      <w:r w:rsidR="00DD4AA6" w:rsidRPr="006B7E46">
        <w:rPr>
          <w:rFonts w:ascii="Times New Roman" w:hAnsi="Times New Roman" w:cs="Times New Roman"/>
        </w:rPr>
        <w:fldChar w:fldCharType="begin"/>
      </w:r>
      <w:r w:rsidR="00DD4AA6" w:rsidRPr="00A878BB">
        <w:rPr>
          <w:rFonts w:ascii="Times New Roman" w:hAnsi="Times New Roman" w:cs="Times New Roman"/>
        </w:rPr>
        <w:instrText xml:space="preserve"> REF _Ref121650334 \r \h </w:instrText>
      </w:r>
      <w:r w:rsidR="00515B9F" w:rsidRPr="00A878BB">
        <w:rPr>
          <w:rFonts w:ascii="Times New Roman" w:hAnsi="Times New Roman" w:cs="Times New Roman"/>
        </w:rPr>
        <w:instrText xml:space="preserve"> \* MERGEFORMAT </w:instrText>
      </w:r>
      <w:r w:rsidR="00DD4AA6" w:rsidRPr="006B7E46">
        <w:rPr>
          <w:rFonts w:ascii="Times New Roman" w:hAnsi="Times New Roman" w:cs="Times New Roman"/>
        </w:rPr>
      </w:r>
      <w:r w:rsidR="00DD4AA6" w:rsidRPr="006B7E46">
        <w:rPr>
          <w:rFonts w:ascii="Times New Roman" w:hAnsi="Times New Roman" w:cs="Times New Roman"/>
        </w:rPr>
        <w:fldChar w:fldCharType="separate"/>
      </w:r>
      <w:r w:rsidR="000A4D1E">
        <w:rPr>
          <w:rFonts w:ascii="Times New Roman" w:hAnsi="Times New Roman" w:cs="Times New Roman"/>
        </w:rPr>
        <w:t>16.8</w:t>
      </w:r>
      <w:r w:rsidR="00DD4AA6" w:rsidRPr="006B7E46">
        <w:rPr>
          <w:rFonts w:ascii="Times New Roman" w:hAnsi="Times New Roman" w:cs="Times New Roman"/>
        </w:rPr>
        <w:fldChar w:fldCharType="end"/>
      </w:r>
      <w:r w:rsidR="00DD4AA6" w:rsidRPr="00DB6389">
        <w:rPr>
          <w:rFonts w:ascii="Times New Roman" w:hAnsi="Times New Roman" w:cs="Times New Roman"/>
        </w:rPr>
        <w:fldChar w:fldCharType="begin"/>
      </w:r>
      <w:r w:rsidR="00DD4AA6" w:rsidRPr="00A878BB">
        <w:rPr>
          <w:rFonts w:ascii="Times New Roman" w:hAnsi="Times New Roman" w:cs="Times New Roman"/>
        </w:rPr>
        <w:instrText xml:space="preserve"> REF _Ref121660736 \r \h </w:instrText>
      </w:r>
      <w:r w:rsidR="00515B9F" w:rsidRPr="00A878BB">
        <w:rPr>
          <w:rFonts w:ascii="Times New Roman" w:hAnsi="Times New Roman" w:cs="Times New Roman"/>
        </w:rPr>
        <w:instrText xml:space="preserve"> \* MERGEFORMAT </w:instrText>
      </w:r>
      <w:r w:rsidR="00DD4AA6" w:rsidRPr="00DB6389">
        <w:rPr>
          <w:rFonts w:ascii="Times New Roman" w:hAnsi="Times New Roman" w:cs="Times New Roman"/>
        </w:rPr>
      </w:r>
      <w:r w:rsidR="00DD4AA6" w:rsidRPr="00DB6389">
        <w:rPr>
          <w:rFonts w:ascii="Times New Roman" w:hAnsi="Times New Roman" w:cs="Times New Roman"/>
        </w:rPr>
        <w:fldChar w:fldCharType="separate"/>
      </w:r>
      <w:r w:rsidR="000A4D1E">
        <w:rPr>
          <w:rFonts w:ascii="Times New Roman" w:hAnsi="Times New Roman" w:cs="Times New Roman"/>
        </w:rPr>
        <w:t>(b)</w:t>
      </w:r>
      <w:r w:rsidR="00DD4AA6" w:rsidRPr="00DB6389">
        <w:rPr>
          <w:rFonts w:ascii="Times New Roman" w:hAnsi="Times New Roman" w:cs="Times New Roman"/>
        </w:rPr>
        <w:fldChar w:fldCharType="end"/>
      </w:r>
      <w:r w:rsidRPr="00A878BB">
        <w:rPr>
          <w:rFonts w:ascii="Times New Roman" w:hAnsi="Times New Roman" w:cs="Times New Roman"/>
        </w:rPr>
        <w:t xml:space="preserve"> </w:t>
      </w:r>
      <w:r w:rsidR="00EC2984">
        <w:rPr>
          <w:rFonts w:ascii="Times New Roman" w:hAnsi="Times New Roman" w:cs="Times New Roman"/>
        </w:rPr>
        <w:t>(</w:t>
      </w:r>
      <w:r w:rsidR="00EC2984" w:rsidRPr="00EC2984">
        <w:rPr>
          <w:rFonts w:ascii="Times New Roman" w:hAnsi="Times New Roman" w:cs="Times New Roman"/>
          <w:i/>
          <w:iCs/>
        </w:rPr>
        <w:fldChar w:fldCharType="begin"/>
      </w:r>
      <w:r w:rsidR="00EC2984" w:rsidRPr="00EC2984">
        <w:rPr>
          <w:rFonts w:ascii="Times New Roman" w:hAnsi="Times New Roman" w:cs="Times New Roman"/>
          <w:i/>
          <w:iCs/>
        </w:rPr>
        <w:instrText xml:space="preserve"> REF _Ref121660736 \h  \* MERGEFORMAT </w:instrText>
      </w:r>
      <w:r w:rsidR="00EC2984" w:rsidRPr="00EC2984">
        <w:rPr>
          <w:rFonts w:ascii="Times New Roman" w:hAnsi="Times New Roman" w:cs="Times New Roman"/>
          <w:i/>
          <w:iCs/>
        </w:rPr>
      </w:r>
      <w:r w:rsidR="00EC2984" w:rsidRPr="00EC2984">
        <w:rPr>
          <w:rFonts w:ascii="Times New Roman" w:hAnsi="Times New Roman" w:cs="Times New Roman"/>
          <w:i/>
          <w:iCs/>
        </w:rPr>
        <w:fldChar w:fldCharType="separate"/>
      </w:r>
      <w:r w:rsidR="00EC2984" w:rsidRPr="00EC2984">
        <w:rPr>
          <w:rFonts w:ascii="Times New Roman" w:hAnsi="Times New Roman" w:cs="Times New Roman"/>
          <w:i/>
          <w:iCs/>
        </w:rPr>
        <w:t>Arbitration</w:t>
      </w:r>
      <w:r w:rsidR="00EC2984" w:rsidRPr="00EC2984">
        <w:rPr>
          <w:rFonts w:ascii="Times New Roman" w:hAnsi="Times New Roman" w:cs="Times New Roman"/>
          <w:i/>
          <w:iCs/>
        </w:rPr>
        <w:fldChar w:fldCharType="end"/>
      </w:r>
      <w:r w:rsidR="00EC2984">
        <w:rPr>
          <w:rFonts w:ascii="Times New Roman" w:hAnsi="Times New Roman" w:cs="Times New Roman"/>
        </w:rPr>
        <w:t xml:space="preserve">) </w:t>
      </w:r>
      <w:r w:rsidRPr="00A878BB">
        <w:rPr>
          <w:rFonts w:ascii="Times New Roman" w:hAnsi="Times New Roman" w:cs="Times New Roman"/>
        </w:rPr>
        <w:t>is specified as applying in</w:t>
      </w:r>
      <w:r w:rsidR="00F9547E">
        <w:rPr>
          <w:rFonts w:ascii="Times New Roman" w:hAnsi="Times New Roman" w:cs="Times New Roman"/>
        </w:rPr>
        <w:t xml:space="preserve"> </w:t>
      </w:r>
      <w:r w:rsidR="00F9547E" w:rsidRPr="00847887">
        <w:rPr>
          <w:rFonts w:ascii="Times New Roman" w:hAnsi="Times New Roman" w:cs="Times New Roman"/>
        </w:rPr>
        <w:fldChar w:fldCharType="begin"/>
      </w:r>
      <w:r w:rsidR="00F9547E" w:rsidRPr="00847887">
        <w:rPr>
          <w:rFonts w:ascii="Times New Roman" w:hAnsi="Times New Roman" w:cs="Times New Roman"/>
        </w:rPr>
        <w:instrText xml:space="preserve"> REF Schedule1 \h </w:instrText>
      </w:r>
      <w:r w:rsidR="00F9547E">
        <w:rPr>
          <w:rFonts w:ascii="Times New Roman" w:hAnsi="Times New Roman" w:cs="Times New Roman"/>
        </w:rPr>
        <w:instrText xml:space="preserve"> \* MERGEFORMAT </w:instrText>
      </w:r>
      <w:r w:rsidR="00F9547E" w:rsidRPr="00847887">
        <w:rPr>
          <w:rFonts w:ascii="Times New Roman" w:hAnsi="Times New Roman" w:cs="Times New Roman"/>
        </w:rPr>
      </w:r>
      <w:r w:rsidR="00F9547E" w:rsidRPr="00847887">
        <w:rPr>
          <w:rFonts w:ascii="Times New Roman" w:hAnsi="Times New Roman" w:cs="Times New Roman"/>
        </w:rPr>
        <w:fldChar w:fldCharType="separate"/>
      </w:r>
      <w:r w:rsidR="000A4D1E" w:rsidRPr="000A4D1E">
        <w:rPr>
          <w:rFonts w:ascii="Times New Roman" w:hAnsi="Times New Roman" w:cs="Times New Roman"/>
          <w:lang w:val="en-GB"/>
        </w:rPr>
        <w:t>Schedule 1</w:t>
      </w:r>
      <w:r w:rsidR="00F9547E" w:rsidRPr="00847887">
        <w:rPr>
          <w:rFonts w:ascii="Times New Roman" w:hAnsi="Times New Roman" w:cs="Times New Roman"/>
        </w:rPr>
        <w:fldChar w:fldCharType="end"/>
      </w:r>
      <w:r w:rsidR="00F9547E">
        <w:rPr>
          <w:rFonts w:ascii="Times New Roman" w:hAnsi="Times New Roman" w:cs="Times New Roman"/>
        </w:rPr>
        <w:t xml:space="preserve"> (</w:t>
      </w:r>
      <w:r w:rsidR="00F9547E" w:rsidRPr="006554E9">
        <w:rPr>
          <w:rFonts w:ascii="Times New Roman" w:hAnsi="Times New Roman" w:cs="Times New Roman"/>
          <w:i/>
          <w:iCs/>
        </w:rPr>
        <w:fldChar w:fldCharType="begin"/>
      </w:r>
      <w:r w:rsidR="00F9547E" w:rsidRPr="006554E9">
        <w:rPr>
          <w:rFonts w:ascii="Times New Roman" w:hAnsi="Times New Roman" w:cs="Times New Roman"/>
          <w:i/>
          <w:iCs/>
        </w:rPr>
        <w:instrText xml:space="preserve"> REF Schedule1_text \h </w:instrText>
      </w:r>
      <w:r w:rsidR="00F9547E">
        <w:rPr>
          <w:rFonts w:ascii="Times New Roman" w:hAnsi="Times New Roman" w:cs="Times New Roman"/>
          <w:i/>
          <w:iCs/>
        </w:rPr>
        <w:instrText xml:space="preserve"> \* MERGEFORMAT </w:instrText>
      </w:r>
      <w:r w:rsidR="00F9547E" w:rsidRPr="006554E9">
        <w:rPr>
          <w:rFonts w:ascii="Times New Roman" w:hAnsi="Times New Roman" w:cs="Times New Roman"/>
          <w:i/>
          <w:iCs/>
        </w:rPr>
      </w:r>
      <w:r w:rsidR="00F9547E" w:rsidRPr="006554E9">
        <w:rPr>
          <w:rFonts w:ascii="Times New Roman" w:hAnsi="Times New Roman" w:cs="Times New Roman"/>
          <w:i/>
          <w:iCs/>
        </w:rPr>
        <w:fldChar w:fldCharType="separate"/>
      </w:r>
      <w:r w:rsidR="000A4D1E" w:rsidRPr="000A4D1E">
        <w:rPr>
          <w:rFonts w:ascii="Times New Roman" w:hAnsi="Times New Roman" w:cs="Times New Roman"/>
          <w:i/>
          <w:iCs/>
          <w:lang w:val="en-GB"/>
        </w:rPr>
        <w:t>Elections</w:t>
      </w:r>
      <w:r w:rsidR="00F9547E" w:rsidRPr="006554E9">
        <w:rPr>
          <w:rFonts w:ascii="Times New Roman" w:hAnsi="Times New Roman" w:cs="Times New Roman"/>
          <w:i/>
          <w:iCs/>
        </w:rPr>
        <w:fldChar w:fldCharType="end"/>
      </w:r>
      <w:r w:rsidR="00F9547E">
        <w:rPr>
          <w:rFonts w:ascii="Times New Roman" w:hAnsi="Times New Roman" w:cs="Times New Roman"/>
        </w:rPr>
        <w:t>)</w:t>
      </w:r>
      <w:r w:rsidRPr="00A878BB">
        <w:rPr>
          <w:rFonts w:ascii="Times New Roman" w:hAnsi="Times New Roman" w:cs="Times New Roman"/>
        </w:rPr>
        <w:t xml:space="preserve">, the Parties agree that any </w:t>
      </w:r>
      <w:r w:rsidR="00DD4AA6" w:rsidRPr="00A878BB">
        <w:rPr>
          <w:rFonts w:ascii="Times New Roman" w:hAnsi="Times New Roman" w:cs="Times New Roman"/>
        </w:rPr>
        <w:t>disputes, controversy or claim</w:t>
      </w:r>
      <w:r w:rsidRPr="00A878BB">
        <w:rPr>
          <w:rFonts w:ascii="Times New Roman" w:hAnsi="Times New Roman" w:cs="Times New Roman"/>
        </w:rPr>
        <w:t xml:space="preserve"> arising under, out of or in connection with this Agreement that the Parties are unable to settle is to be resolved by arbitration in accordance with the rules of arbitration,</w:t>
      </w:r>
      <w:r w:rsidR="00587A93" w:rsidRPr="00A878BB">
        <w:rPr>
          <w:rFonts w:ascii="Times New Roman" w:hAnsi="Times New Roman" w:cs="Times New Roman"/>
        </w:rPr>
        <w:t xml:space="preserve"> the language,</w:t>
      </w:r>
      <w:r w:rsidRPr="00A878BB">
        <w:rPr>
          <w:rFonts w:ascii="Times New Roman" w:hAnsi="Times New Roman" w:cs="Times New Roman"/>
        </w:rPr>
        <w:t xml:space="preserve"> the number of arbitrators and at the place specified in </w:t>
      </w:r>
      <w:r w:rsidR="00EC2984" w:rsidRPr="00847887">
        <w:rPr>
          <w:rFonts w:ascii="Times New Roman" w:hAnsi="Times New Roman" w:cs="Times New Roman"/>
        </w:rPr>
        <w:fldChar w:fldCharType="begin"/>
      </w:r>
      <w:r w:rsidR="00EC2984" w:rsidRPr="00847887">
        <w:rPr>
          <w:rFonts w:ascii="Times New Roman" w:hAnsi="Times New Roman" w:cs="Times New Roman"/>
        </w:rPr>
        <w:instrText xml:space="preserve"> REF Schedule1 \h </w:instrText>
      </w:r>
      <w:r w:rsidR="00EC2984">
        <w:rPr>
          <w:rFonts w:ascii="Times New Roman" w:hAnsi="Times New Roman" w:cs="Times New Roman"/>
        </w:rPr>
        <w:instrText xml:space="preserve"> \* MERGEFORMAT </w:instrText>
      </w:r>
      <w:r w:rsidR="00EC2984" w:rsidRPr="00847887">
        <w:rPr>
          <w:rFonts w:ascii="Times New Roman" w:hAnsi="Times New Roman" w:cs="Times New Roman"/>
        </w:rPr>
      </w:r>
      <w:r w:rsidR="00EC2984" w:rsidRPr="00847887">
        <w:rPr>
          <w:rFonts w:ascii="Times New Roman" w:hAnsi="Times New Roman" w:cs="Times New Roman"/>
        </w:rPr>
        <w:fldChar w:fldCharType="separate"/>
      </w:r>
      <w:r w:rsidR="00EC2984" w:rsidRPr="000A4D1E">
        <w:rPr>
          <w:rFonts w:ascii="Times New Roman" w:hAnsi="Times New Roman" w:cs="Times New Roman"/>
          <w:lang w:val="en-GB"/>
        </w:rPr>
        <w:t>Schedule 1</w:t>
      </w:r>
      <w:r w:rsidR="00EC2984" w:rsidRPr="00847887">
        <w:rPr>
          <w:rFonts w:ascii="Times New Roman" w:hAnsi="Times New Roman" w:cs="Times New Roman"/>
        </w:rPr>
        <w:fldChar w:fldCharType="end"/>
      </w:r>
      <w:r w:rsidR="00EC2984">
        <w:rPr>
          <w:rFonts w:ascii="Times New Roman" w:hAnsi="Times New Roman" w:cs="Times New Roman"/>
        </w:rPr>
        <w:t xml:space="preserve"> (</w:t>
      </w:r>
      <w:r w:rsidR="00EC2984" w:rsidRPr="006554E9">
        <w:rPr>
          <w:rFonts w:ascii="Times New Roman" w:hAnsi="Times New Roman" w:cs="Times New Roman"/>
          <w:i/>
          <w:iCs/>
        </w:rPr>
        <w:fldChar w:fldCharType="begin"/>
      </w:r>
      <w:r w:rsidR="00EC2984" w:rsidRPr="006554E9">
        <w:rPr>
          <w:rFonts w:ascii="Times New Roman" w:hAnsi="Times New Roman" w:cs="Times New Roman"/>
          <w:i/>
          <w:iCs/>
        </w:rPr>
        <w:instrText xml:space="preserve"> REF Schedule1_text \h </w:instrText>
      </w:r>
      <w:r w:rsidR="00EC2984">
        <w:rPr>
          <w:rFonts w:ascii="Times New Roman" w:hAnsi="Times New Roman" w:cs="Times New Roman"/>
          <w:i/>
          <w:iCs/>
        </w:rPr>
        <w:instrText xml:space="preserve"> \* MERGEFORMAT </w:instrText>
      </w:r>
      <w:r w:rsidR="00EC2984" w:rsidRPr="006554E9">
        <w:rPr>
          <w:rFonts w:ascii="Times New Roman" w:hAnsi="Times New Roman" w:cs="Times New Roman"/>
          <w:i/>
          <w:iCs/>
        </w:rPr>
      </w:r>
      <w:r w:rsidR="00EC2984" w:rsidRPr="006554E9">
        <w:rPr>
          <w:rFonts w:ascii="Times New Roman" w:hAnsi="Times New Roman" w:cs="Times New Roman"/>
          <w:i/>
          <w:iCs/>
        </w:rPr>
        <w:fldChar w:fldCharType="separate"/>
      </w:r>
      <w:r w:rsidR="00EC2984" w:rsidRPr="000A4D1E">
        <w:rPr>
          <w:rFonts w:ascii="Times New Roman" w:hAnsi="Times New Roman" w:cs="Times New Roman"/>
          <w:i/>
          <w:iCs/>
          <w:lang w:val="en-GB"/>
        </w:rPr>
        <w:t>Elections</w:t>
      </w:r>
      <w:r w:rsidR="00EC2984" w:rsidRPr="006554E9">
        <w:rPr>
          <w:rFonts w:ascii="Times New Roman" w:hAnsi="Times New Roman" w:cs="Times New Roman"/>
          <w:i/>
          <w:iCs/>
        </w:rPr>
        <w:fldChar w:fldCharType="end"/>
      </w:r>
      <w:r w:rsidR="00EC2984">
        <w:rPr>
          <w:rFonts w:ascii="Times New Roman" w:hAnsi="Times New Roman" w:cs="Times New Roman"/>
        </w:rPr>
        <w:t>)</w:t>
      </w:r>
      <w:r w:rsidRPr="00A878BB">
        <w:rPr>
          <w:rFonts w:ascii="Times New Roman" w:hAnsi="Times New Roman" w:cs="Times New Roman"/>
        </w:rPr>
        <w:t>.</w:t>
      </w:r>
    </w:p>
    <w:p w14:paraId="3242FE56" w14:textId="77777777" w:rsidR="000F4732" w:rsidRPr="00A878BB" w:rsidRDefault="0094091C">
      <w:pPr>
        <w:pStyle w:val="Heading3"/>
        <w:jc w:val="both"/>
        <w:rPr>
          <w:rFonts w:ascii="Times New Roman" w:hAnsi="Times New Roman" w:cs="Times New Roman"/>
        </w:rPr>
      </w:pPr>
      <w:bookmarkStart w:id="224" w:name="Eleven"/>
      <w:bookmarkEnd w:id="221"/>
      <w:bookmarkEnd w:id="224"/>
      <w:r w:rsidRPr="00A878BB">
        <w:rPr>
          <w:rFonts w:ascii="Times New Roman" w:hAnsi="Times New Roman" w:cs="Times New Roman"/>
          <w:b/>
        </w:rPr>
        <w:t>Counterparts</w:t>
      </w:r>
    </w:p>
    <w:p w14:paraId="1AA4A35D" w14:textId="62B43D6D" w:rsidR="0094091C" w:rsidRPr="00A878BB" w:rsidRDefault="0094091C">
      <w:pPr>
        <w:pStyle w:val="BodyTextIndent"/>
        <w:jc w:val="both"/>
        <w:rPr>
          <w:rFonts w:ascii="Times New Roman" w:hAnsi="Times New Roman" w:cs="Times New Roman"/>
        </w:rPr>
      </w:pPr>
      <w:r w:rsidRPr="00A878BB">
        <w:rPr>
          <w:rFonts w:ascii="Times New Roman" w:hAnsi="Times New Roman" w:cs="Times New Roman"/>
        </w:rPr>
        <w:t>This Agreement (including any Confirmation) may be executed in any number of counterparts and by different Parties in separate counterparts, any of which when so executed shall be deemed to be an original and all of which when taken together shall constitute the one and same Agreement.</w:t>
      </w:r>
    </w:p>
    <w:p w14:paraId="528ADD9F" w14:textId="6006B98E" w:rsidR="009F1C9E" w:rsidRPr="00A878BB" w:rsidRDefault="009F1C9E" w:rsidP="002F4564">
      <w:pPr>
        <w:pStyle w:val="Heading3"/>
        <w:jc w:val="both"/>
        <w:rPr>
          <w:rFonts w:ascii="Times New Roman" w:hAnsi="Times New Roman" w:cs="Times New Roman"/>
          <w:b/>
          <w:bCs/>
        </w:rPr>
      </w:pPr>
      <w:r w:rsidRPr="00A878BB">
        <w:rPr>
          <w:rFonts w:ascii="Times New Roman" w:hAnsi="Times New Roman" w:cs="Times New Roman"/>
          <w:b/>
          <w:bCs/>
        </w:rPr>
        <w:t>Waiver of immunities</w:t>
      </w:r>
    </w:p>
    <w:p w14:paraId="6458A474" w14:textId="179B80D5" w:rsidR="00A115DD" w:rsidRPr="00A878BB" w:rsidRDefault="00A11E8B" w:rsidP="002F4564">
      <w:pPr>
        <w:pStyle w:val="BodyTextIndent"/>
        <w:jc w:val="both"/>
        <w:rPr>
          <w:rFonts w:ascii="Times New Roman" w:hAnsi="Times New Roman" w:cs="Times New Roman"/>
        </w:rPr>
      </w:pPr>
      <w:r w:rsidRPr="00A878BB">
        <w:rPr>
          <w:rFonts w:ascii="Times New Roman" w:hAnsi="Times New Roman" w:cs="Times New Roman"/>
        </w:rPr>
        <w:t>For the purpose of this Agreement, e</w:t>
      </w:r>
      <w:r w:rsidR="009F1C9E" w:rsidRPr="00A878BB">
        <w:rPr>
          <w:rFonts w:ascii="Times New Roman" w:hAnsi="Times New Roman" w:cs="Times New Roman"/>
        </w:rPr>
        <w:t xml:space="preserve">ach Party agrees to waive its entitlement (if any) to any privileges or sovereign immunity </w:t>
      </w:r>
      <w:r w:rsidRPr="00A878BB">
        <w:rPr>
          <w:rFonts w:ascii="Times New Roman" w:hAnsi="Times New Roman" w:cs="Times New Roman"/>
        </w:rPr>
        <w:t xml:space="preserve">for itself or any of its assets </w:t>
      </w:r>
      <w:r w:rsidR="009F1C9E" w:rsidRPr="00A878BB">
        <w:rPr>
          <w:rFonts w:ascii="Times New Roman" w:hAnsi="Times New Roman" w:cs="Times New Roman"/>
        </w:rPr>
        <w:t xml:space="preserve">under any applicable law. </w:t>
      </w:r>
    </w:p>
    <w:p w14:paraId="391BD71D" w14:textId="77777777" w:rsidR="0094091C" w:rsidRPr="00A878BB" w:rsidRDefault="0094091C">
      <w:pPr>
        <w:widowControl/>
        <w:autoSpaceDE/>
        <w:autoSpaceDN/>
        <w:spacing w:after="200" w:line="2" w:lineRule="auto"/>
        <w:rPr>
          <w:rFonts w:ascii="Times New Roman" w:hAnsi="Times New Roman" w:cs="Times New Roman"/>
        </w:rPr>
      </w:pPr>
      <w:r w:rsidRPr="00A878BB">
        <w:rPr>
          <w:rFonts w:ascii="Times New Roman" w:hAnsi="Times New Roman" w:cs="Times New Roman"/>
        </w:rPr>
        <w:br w:type="page"/>
      </w:r>
    </w:p>
    <w:p w14:paraId="34F0AE78" w14:textId="3D086DA1" w:rsidR="0094091C" w:rsidRPr="00A878BB" w:rsidRDefault="0094091C" w:rsidP="002F4564">
      <w:pPr>
        <w:pStyle w:val="BodyText"/>
        <w:spacing w:line="240" w:lineRule="auto"/>
        <w:jc w:val="both"/>
        <w:rPr>
          <w:rFonts w:ascii="Times New Roman" w:hAnsi="Times New Roman" w:cs="Times New Roman"/>
        </w:rPr>
      </w:pPr>
      <w:r w:rsidRPr="00A878BB">
        <w:rPr>
          <w:rFonts w:ascii="Times New Roman" w:hAnsi="Times New Roman" w:cs="Times New Roman"/>
          <w:b/>
          <w:bCs/>
        </w:rPr>
        <w:lastRenderedPageBreak/>
        <w:t>IN WITNESS WHEREOF</w:t>
      </w:r>
      <w:r w:rsidRPr="00A878BB">
        <w:rPr>
          <w:rFonts w:ascii="Times New Roman" w:hAnsi="Times New Roman" w:cs="Times New Roman"/>
        </w:rPr>
        <w:t>, the Parties have duly executed and delivered this Agreement on the respective dates set out below with effect from the date set out on the first page of this document.</w:t>
      </w:r>
    </w:p>
    <w:p w14:paraId="1F6B579C" w14:textId="71428ADD" w:rsidR="00CC76BC" w:rsidRPr="00A878BB" w:rsidRDefault="00CC76BC" w:rsidP="00CE3EC8">
      <w:pPr>
        <w:jc w:val="thaiDistribute"/>
        <w:rPr>
          <w:rFonts w:ascii="Times New Roman" w:eastAsia="MS Mincho" w:hAnsi="Times New Roman" w:cs="Times New Roman"/>
          <w:b/>
          <w:bCs/>
          <w:u w:val="single"/>
        </w:rPr>
      </w:pPr>
    </w:p>
    <w:p w14:paraId="20D63E04" w14:textId="77777777" w:rsidR="00CC76BC" w:rsidRPr="00A878BB" w:rsidRDefault="00CC76BC" w:rsidP="00CE3EC8">
      <w:pPr>
        <w:jc w:val="thaiDistribute"/>
        <w:rPr>
          <w:rFonts w:ascii="Times New Roman" w:eastAsia="MS Mincho" w:hAnsi="Times New Roman" w:cs="Times New Roman"/>
          <w:b/>
          <w:bCs/>
          <w:u w:val="single"/>
        </w:rPr>
      </w:pPr>
    </w:p>
    <w:p w14:paraId="2FDBEF28" w14:textId="50FB8915" w:rsidR="00CE3EC8" w:rsidRPr="00A878BB" w:rsidRDefault="000C0CC9" w:rsidP="00CE3EC8">
      <w:pPr>
        <w:jc w:val="thaiDistribute"/>
        <w:rPr>
          <w:rFonts w:ascii="Times New Roman" w:eastAsia="MS Mincho" w:hAnsi="Times New Roman" w:cs="Times New Roman"/>
          <w:b/>
          <w:bCs/>
          <w:u w:val="single"/>
        </w:rPr>
      </w:pPr>
      <w:r w:rsidRPr="00A878BB">
        <w:rPr>
          <w:rFonts w:ascii="Times New Roman" w:eastAsia="MS Mincho" w:hAnsi="Times New Roman" w:cs="Times New Roman"/>
          <w:b/>
          <w:bCs/>
          <w:u w:val="single"/>
        </w:rPr>
        <w:t>PARTY A</w:t>
      </w:r>
      <w:r w:rsidR="00CE3EC8" w:rsidRPr="00A878BB">
        <w:rPr>
          <w:rFonts w:ascii="Times New Roman" w:eastAsia="MS Mincho" w:hAnsi="Times New Roman" w:cs="Times New Roman"/>
          <w:b/>
          <w:bCs/>
        </w:rPr>
        <w:t xml:space="preserve"> </w:t>
      </w:r>
    </w:p>
    <w:p w14:paraId="2372A082" w14:textId="77777777" w:rsidR="00CE3EC8" w:rsidRPr="00A878BB" w:rsidRDefault="00CE3EC8" w:rsidP="00CE3EC8">
      <w:pPr>
        <w:jc w:val="thaiDistribute"/>
        <w:rPr>
          <w:rFonts w:ascii="Times New Roman" w:eastAsia="MS Mincho" w:hAnsi="Times New Roman" w:cs="Times New Roman"/>
          <w:b/>
          <w:bCs/>
        </w:rPr>
      </w:pPr>
    </w:p>
    <w:p w14:paraId="7F845FEF" w14:textId="77777777" w:rsidR="00CE3EC8" w:rsidRPr="00A878BB" w:rsidRDefault="00CE3EC8" w:rsidP="00CE3EC8">
      <w:pPr>
        <w:jc w:val="thaiDistribute"/>
        <w:rPr>
          <w:rFonts w:ascii="Times New Roman" w:eastAsia="MS Mincho" w:hAnsi="Times New Roman" w:cs="Times New Roman"/>
        </w:rPr>
      </w:pPr>
      <w:r w:rsidRPr="00A878BB">
        <w:rPr>
          <w:rFonts w:ascii="Times New Roman" w:eastAsia="MS Mincho" w:hAnsi="Times New Roman" w:cs="Times New Roman"/>
        </w:rPr>
        <w:t xml:space="preserve">SIGNED for and on behalf of </w:t>
      </w:r>
    </w:p>
    <w:p w14:paraId="14614352" w14:textId="15DD7A43" w:rsidR="00CE3EC8" w:rsidRPr="00A878BB" w:rsidRDefault="00CE3EC8" w:rsidP="00CE3EC8">
      <w:pPr>
        <w:jc w:val="thaiDistribute"/>
        <w:rPr>
          <w:rFonts w:ascii="Times New Roman" w:eastAsia="MS Mincho" w:hAnsi="Times New Roman" w:cs="Times New Roman"/>
          <w:b/>
          <w:bCs/>
        </w:rPr>
      </w:pPr>
    </w:p>
    <w:tbl>
      <w:tblPr>
        <w:tblW w:w="0" w:type="auto"/>
        <w:tblLayout w:type="fixed"/>
        <w:tblLook w:val="0000" w:firstRow="0" w:lastRow="0" w:firstColumn="0" w:lastColumn="0" w:noHBand="0" w:noVBand="0"/>
      </w:tblPr>
      <w:tblGrid>
        <w:gridCol w:w="8748"/>
      </w:tblGrid>
      <w:tr w:rsidR="00CE3EC8" w:rsidRPr="00A878BB" w14:paraId="4F63054B" w14:textId="77777777" w:rsidTr="004F14B3">
        <w:tc>
          <w:tcPr>
            <w:tcW w:w="8748" w:type="dxa"/>
          </w:tcPr>
          <w:p w14:paraId="72605F0D" w14:textId="77777777" w:rsidR="00CE3EC8" w:rsidRPr="00A878BB" w:rsidRDefault="00CE3EC8" w:rsidP="004F14B3">
            <w:pPr>
              <w:tabs>
                <w:tab w:val="left" w:pos="1260"/>
              </w:tabs>
              <w:spacing w:after="120"/>
              <w:ind w:left="446" w:hanging="446"/>
              <w:jc w:val="thaiDistribute"/>
              <w:rPr>
                <w:rFonts w:ascii="Times New Roman" w:eastAsia="MS Mincho" w:hAnsi="Times New Roman" w:cs="Times New Roman"/>
                <w:b/>
                <w:bCs/>
              </w:rPr>
            </w:pPr>
          </w:p>
          <w:p w14:paraId="762B73C0" w14:textId="77777777" w:rsidR="00CE3EC8" w:rsidRPr="00A878BB" w:rsidRDefault="00CE3EC8" w:rsidP="002F4564">
            <w:pPr>
              <w:jc w:val="thaiDistribute"/>
              <w:rPr>
                <w:rFonts w:ascii="Times New Roman" w:eastAsia="MS Mincho" w:hAnsi="Times New Roman" w:cs="Times New Roman"/>
              </w:rPr>
            </w:pPr>
          </w:p>
          <w:p w14:paraId="7C047AAB" w14:textId="77777777" w:rsidR="00CE3EC8" w:rsidRPr="00A878BB" w:rsidRDefault="00CE3EC8" w:rsidP="002F4564">
            <w:pPr>
              <w:jc w:val="thaiDistribute"/>
              <w:rPr>
                <w:rFonts w:ascii="Times New Roman" w:eastAsia="MS Mincho" w:hAnsi="Times New Roman" w:cs="Times New Roman"/>
              </w:rPr>
            </w:pPr>
          </w:p>
          <w:p w14:paraId="52E2DDF1" w14:textId="77777777" w:rsidR="00CE3EC8" w:rsidRPr="00A878BB" w:rsidRDefault="00CE3EC8" w:rsidP="002F4564">
            <w:pPr>
              <w:ind w:left="-104"/>
              <w:jc w:val="thaiDistribute"/>
              <w:rPr>
                <w:rFonts w:ascii="Times New Roman" w:eastAsia="MS Mincho" w:hAnsi="Times New Roman" w:cs="Times New Roman"/>
              </w:rPr>
            </w:pPr>
            <w:r w:rsidRPr="00A878BB">
              <w:rPr>
                <w:rFonts w:ascii="Times New Roman" w:eastAsia="MS Mincho" w:hAnsi="Times New Roman" w:cs="Times New Roman"/>
              </w:rPr>
              <w:t>By:</w:t>
            </w:r>
            <w:r w:rsidRPr="00A878BB">
              <w:rPr>
                <w:rFonts w:ascii="Times New Roman" w:eastAsia="MS Mincho" w:hAnsi="Times New Roman" w:cs="Times New Roman"/>
              </w:rPr>
              <w:tab/>
              <w:t>_____________________________</w:t>
            </w:r>
          </w:p>
          <w:p w14:paraId="64694F13" w14:textId="33199D9A" w:rsidR="00CE3EC8" w:rsidRPr="00A878BB" w:rsidRDefault="00CE3EC8" w:rsidP="002F4564">
            <w:pPr>
              <w:ind w:left="-104"/>
              <w:jc w:val="thaiDistribute"/>
              <w:rPr>
                <w:rFonts w:ascii="Times New Roman" w:eastAsia="MS Mincho" w:hAnsi="Times New Roman" w:cs="Times New Roman"/>
              </w:rPr>
            </w:pPr>
            <w:r w:rsidRPr="00A878BB">
              <w:rPr>
                <w:rFonts w:ascii="Times New Roman" w:eastAsia="MS Mincho" w:hAnsi="Times New Roman" w:cs="Times New Roman"/>
              </w:rPr>
              <w:t>Name:</w:t>
            </w:r>
            <w:r w:rsidRPr="00A878BB">
              <w:rPr>
                <w:rFonts w:ascii="Times New Roman" w:eastAsia="MS Mincho" w:hAnsi="Times New Roman" w:cs="Times New Roman"/>
              </w:rPr>
              <w:tab/>
            </w:r>
          </w:p>
          <w:p w14:paraId="370B74A7" w14:textId="0C42FDD9" w:rsidR="00CE3EC8" w:rsidRPr="00A878BB" w:rsidRDefault="00CE3EC8" w:rsidP="002F4564">
            <w:pPr>
              <w:ind w:left="-104"/>
              <w:jc w:val="thaiDistribute"/>
              <w:rPr>
                <w:rFonts w:ascii="Times New Roman" w:eastAsia="MS Mincho" w:hAnsi="Times New Roman" w:cs="Times New Roman"/>
              </w:rPr>
            </w:pPr>
            <w:r w:rsidRPr="00A878BB">
              <w:rPr>
                <w:rFonts w:ascii="Times New Roman" w:eastAsia="MS Mincho" w:hAnsi="Times New Roman" w:cs="Times New Roman"/>
              </w:rPr>
              <w:t>Title:</w:t>
            </w:r>
            <w:r w:rsidRPr="00A878BB">
              <w:rPr>
                <w:rFonts w:ascii="Times New Roman" w:eastAsia="MS Mincho" w:hAnsi="Times New Roman" w:cs="Times New Roman"/>
              </w:rPr>
              <w:tab/>
            </w:r>
          </w:p>
          <w:p w14:paraId="4D8701F5" w14:textId="77777777" w:rsidR="00CE3EC8" w:rsidRPr="00A878BB" w:rsidRDefault="00CE3EC8" w:rsidP="004F14B3">
            <w:pPr>
              <w:spacing w:before="120" w:after="120"/>
              <w:rPr>
                <w:rFonts w:ascii="Times New Roman" w:eastAsia="MS Mincho" w:hAnsi="Times New Roman" w:cs="Times New Roman"/>
                <w:sz w:val="24"/>
              </w:rPr>
            </w:pPr>
          </w:p>
        </w:tc>
      </w:tr>
    </w:tbl>
    <w:p w14:paraId="24CF00AA" w14:textId="740CBD88" w:rsidR="00CE3EC8" w:rsidRPr="00A878BB" w:rsidRDefault="00CE3EC8" w:rsidP="00CE3EC8">
      <w:pPr>
        <w:jc w:val="thaiDistribute"/>
        <w:rPr>
          <w:rFonts w:ascii="Times New Roman" w:eastAsia="MS Mincho" w:hAnsi="Times New Roman" w:cs="Times New Roman"/>
        </w:rPr>
      </w:pPr>
    </w:p>
    <w:p w14:paraId="27CFFDA6" w14:textId="77777777" w:rsidR="00CC76BC" w:rsidRPr="00A878BB" w:rsidRDefault="00CC76BC" w:rsidP="00CE3EC8">
      <w:pPr>
        <w:jc w:val="thaiDistribute"/>
        <w:rPr>
          <w:rFonts w:ascii="Times New Roman" w:eastAsia="MS Mincho" w:hAnsi="Times New Roman" w:cs="Times New Roman"/>
        </w:rPr>
      </w:pPr>
    </w:p>
    <w:p w14:paraId="1FCD1512" w14:textId="77777777" w:rsidR="00CE3EC8" w:rsidRPr="00A878BB" w:rsidRDefault="00CE3EC8" w:rsidP="00CE3EC8">
      <w:pPr>
        <w:jc w:val="thaiDistribute"/>
        <w:rPr>
          <w:rFonts w:ascii="Times New Roman" w:eastAsia="MS Mincho" w:hAnsi="Times New Roman" w:cs="Times New Roman"/>
        </w:rPr>
      </w:pPr>
    </w:p>
    <w:p w14:paraId="34593B3F" w14:textId="5CC6C943" w:rsidR="00CE3EC8" w:rsidRPr="00A878BB" w:rsidRDefault="000C0CC9" w:rsidP="00CE3EC8">
      <w:pPr>
        <w:jc w:val="thaiDistribute"/>
        <w:rPr>
          <w:rFonts w:ascii="Times New Roman" w:eastAsia="MS Mincho" w:hAnsi="Times New Roman" w:cs="Times New Roman"/>
          <w:b/>
          <w:bCs/>
          <w:u w:val="single"/>
        </w:rPr>
      </w:pPr>
      <w:r w:rsidRPr="00A878BB">
        <w:rPr>
          <w:rFonts w:ascii="Times New Roman" w:eastAsia="MS Mincho" w:hAnsi="Times New Roman" w:cs="Times New Roman"/>
          <w:b/>
          <w:bCs/>
          <w:u w:val="single"/>
        </w:rPr>
        <w:t>PARTY B</w:t>
      </w:r>
      <w:r w:rsidR="00CE3EC8" w:rsidRPr="00A878BB">
        <w:rPr>
          <w:rFonts w:ascii="Times New Roman" w:eastAsia="MS Mincho" w:hAnsi="Times New Roman" w:cs="Times New Roman"/>
          <w:b/>
          <w:bCs/>
        </w:rPr>
        <w:t xml:space="preserve"> </w:t>
      </w:r>
    </w:p>
    <w:p w14:paraId="5E42B049" w14:textId="77777777" w:rsidR="00CE3EC8" w:rsidRPr="00A878BB" w:rsidRDefault="00CE3EC8" w:rsidP="00CE3EC8">
      <w:pPr>
        <w:jc w:val="thaiDistribute"/>
        <w:rPr>
          <w:rFonts w:ascii="Times New Roman" w:eastAsia="MS Mincho" w:hAnsi="Times New Roman" w:cs="Times New Roman"/>
          <w:b/>
          <w:bCs/>
          <w:u w:val="single"/>
        </w:rPr>
      </w:pPr>
    </w:p>
    <w:p w14:paraId="3F71B68A" w14:textId="77777777" w:rsidR="00CE3EC8" w:rsidRPr="00A878BB" w:rsidRDefault="00CE3EC8" w:rsidP="00CE3EC8">
      <w:pPr>
        <w:jc w:val="thaiDistribute"/>
        <w:rPr>
          <w:rFonts w:ascii="Times New Roman" w:eastAsia="MS Mincho" w:hAnsi="Times New Roman" w:cs="Times New Roman"/>
        </w:rPr>
      </w:pPr>
      <w:r w:rsidRPr="00A878BB">
        <w:rPr>
          <w:rFonts w:ascii="Times New Roman" w:eastAsia="MS Mincho" w:hAnsi="Times New Roman" w:cs="Times New Roman"/>
        </w:rPr>
        <w:t xml:space="preserve">SIGNED for and on behalf of </w:t>
      </w:r>
    </w:p>
    <w:p w14:paraId="087493B1" w14:textId="6F5206C1" w:rsidR="00CE3EC8" w:rsidRPr="00A878BB" w:rsidRDefault="00CE3EC8" w:rsidP="00CE3EC8">
      <w:pPr>
        <w:jc w:val="thaiDistribute"/>
        <w:rPr>
          <w:rFonts w:ascii="Times New Roman" w:eastAsia="MS Mincho" w:hAnsi="Times New Roman" w:cs="Times New Roman"/>
          <w:b/>
          <w:bCs/>
          <w:u w:val="single"/>
        </w:rPr>
      </w:pPr>
    </w:p>
    <w:tbl>
      <w:tblPr>
        <w:tblpPr w:leftFromText="180" w:rightFromText="180" w:vertAnchor="text" w:horzAnchor="margin" w:tblpY="44"/>
        <w:tblW w:w="0" w:type="auto"/>
        <w:tblLayout w:type="fixed"/>
        <w:tblLook w:val="0000" w:firstRow="0" w:lastRow="0" w:firstColumn="0" w:lastColumn="0" w:noHBand="0" w:noVBand="0"/>
      </w:tblPr>
      <w:tblGrid>
        <w:gridCol w:w="8748"/>
      </w:tblGrid>
      <w:tr w:rsidR="00CE3EC8" w:rsidRPr="00A878BB" w14:paraId="63E9A7F6" w14:textId="77777777" w:rsidTr="002F4564">
        <w:tc>
          <w:tcPr>
            <w:tcW w:w="8748" w:type="dxa"/>
          </w:tcPr>
          <w:p w14:paraId="7B52B2AE" w14:textId="1617672A" w:rsidR="00CE3EC8" w:rsidRPr="00A878BB" w:rsidRDefault="00CE3EC8" w:rsidP="00CE3EC8">
            <w:pPr>
              <w:jc w:val="thaiDistribute"/>
              <w:rPr>
                <w:rFonts w:ascii="Times New Roman" w:eastAsia="MS Mincho" w:hAnsi="Times New Roman" w:cs="Times New Roman"/>
              </w:rPr>
            </w:pPr>
          </w:p>
          <w:p w14:paraId="1ADD7619" w14:textId="77777777" w:rsidR="00CE3EC8" w:rsidRPr="00A878BB" w:rsidRDefault="00CE3EC8" w:rsidP="002F4564">
            <w:pPr>
              <w:jc w:val="thaiDistribute"/>
              <w:rPr>
                <w:rFonts w:ascii="Times New Roman" w:eastAsia="MS Mincho" w:hAnsi="Times New Roman" w:cs="Times New Roman"/>
              </w:rPr>
            </w:pPr>
          </w:p>
          <w:p w14:paraId="2E9DC50F" w14:textId="77777777" w:rsidR="00CE3EC8" w:rsidRPr="00A878BB" w:rsidRDefault="00CE3EC8" w:rsidP="002F4564">
            <w:pPr>
              <w:jc w:val="thaiDistribute"/>
              <w:rPr>
                <w:rFonts w:ascii="Times New Roman" w:eastAsia="MS Mincho" w:hAnsi="Times New Roman" w:cs="Times New Roman"/>
              </w:rPr>
            </w:pPr>
          </w:p>
          <w:p w14:paraId="759D900F" w14:textId="77777777" w:rsidR="00CE3EC8" w:rsidRPr="00A878BB" w:rsidRDefault="00CE3EC8" w:rsidP="002F4564">
            <w:pPr>
              <w:ind w:left="-104"/>
              <w:jc w:val="thaiDistribute"/>
              <w:rPr>
                <w:rFonts w:ascii="Times New Roman" w:eastAsia="MS Mincho" w:hAnsi="Times New Roman" w:cs="Times New Roman"/>
              </w:rPr>
            </w:pPr>
            <w:r w:rsidRPr="00A878BB">
              <w:rPr>
                <w:rFonts w:ascii="Times New Roman" w:eastAsia="MS Mincho" w:hAnsi="Times New Roman" w:cs="Times New Roman"/>
              </w:rPr>
              <w:t>By:</w:t>
            </w:r>
            <w:r w:rsidRPr="00A878BB">
              <w:rPr>
                <w:rFonts w:ascii="Times New Roman" w:eastAsia="MS Mincho" w:hAnsi="Times New Roman" w:cs="Times New Roman"/>
              </w:rPr>
              <w:tab/>
              <w:t>_____________________________</w:t>
            </w:r>
          </w:p>
          <w:p w14:paraId="38AC97D2" w14:textId="15058489" w:rsidR="00CE3EC8" w:rsidRPr="00A878BB" w:rsidRDefault="00CE3EC8" w:rsidP="002F4564">
            <w:pPr>
              <w:ind w:left="-104"/>
              <w:jc w:val="thaiDistribute"/>
              <w:rPr>
                <w:rFonts w:ascii="Times New Roman" w:eastAsia="MS Mincho" w:hAnsi="Times New Roman" w:cs="Times New Roman"/>
              </w:rPr>
            </w:pPr>
            <w:r w:rsidRPr="00A878BB">
              <w:rPr>
                <w:rFonts w:ascii="Times New Roman" w:eastAsia="MS Mincho" w:hAnsi="Times New Roman" w:cs="Times New Roman"/>
              </w:rPr>
              <w:t>Name:</w:t>
            </w:r>
            <w:r w:rsidRPr="00A878BB">
              <w:rPr>
                <w:rFonts w:ascii="Times New Roman" w:eastAsia="MS Mincho" w:hAnsi="Times New Roman" w:cs="Times New Roman"/>
              </w:rPr>
              <w:tab/>
            </w:r>
          </w:p>
          <w:p w14:paraId="50491D3E" w14:textId="43B435A4" w:rsidR="00CE3EC8" w:rsidRPr="00A878BB" w:rsidRDefault="00CE3EC8" w:rsidP="002F4564">
            <w:pPr>
              <w:ind w:left="-104"/>
              <w:jc w:val="thaiDistribute"/>
              <w:rPr>
                <w:rFonts w:ascii="Times New Roman" w:eastAsia="MS Mincho" w:hAnsi="Times New Roman" w:cs="Times New Roman"/>
              </w:rPr>
            </w:pPr>
            <w:r w:rsidRPr="00A878BB">
              <w:rPr>
                <w:rFonts w:ascii="Times New Roman" w:eastAsia="MS Mincho" w:hAnsi="Times New Roman" w:cs="Times New Roman"/>
              </w:rPr>
              <w:t>Title:</w:t>
            </w:r>
            <w:r w:rsidRPr="00A878BB">
              <w:rPr>
                <w:rFonts w:ascii="Times New Roman" w:eastAsia="MS Mincho" w:hAnsi="Times New Roman" w:cs="Times New Roman"/>
              </w:rPr>
              <w:tab/>
            </w:r>
          </w:p>
          <w:p w14:paraId="1FF3B814" w14:textId="77777777" w:rsidR="00CE3EC8" w:rsidRPr="00A878BB" w:rsidRDefault="00CE3EC8" w:rsidP="002F4564">
            <w:pPr>
              <w:jc w:val="thaiDistribute"/>
              <w:rPr>
                <w:rFonts w:ascii="Times New Roman" w:eastAsia="MS Mincho" w:hAnsi="Times New Roman" w:cs="Times New Roman"/>
              </w:rPr>
            </w:pPr>
          </w:p>
        </w:tc>
      </w:tr>
    </w:tbl>
    <w:p w14:paraId="1061FEC6" w14:textId="77777777" w:rsidR="0094091C" w:rsidRPr="00A878BB" w:rsidRDefault="0094091C">
      <w:pPr>
        <w:pStyle w:val="BodyText"/>
        <w:spacing w:line="240" w:lineRule="auto"/>
        <w:jc w:val="both"/>
        <w:rPr>
          <w:rFonts w:ascii="Times New Roman" w:hAnsi="Times New Roman" w:cs="Times New Roman"/>
        </w:rPr>
      </w:pPr>
    </w:p>
    <w:p w14:paraId="1A77A8DB" w14:textId="77777777" w:rsidR="0094091C" w:rsidRPr="00A878BB" w:rsidRDefault="0094091C">
      <w:pPr>
        <w:pStyle w:val="BodyText"/>
        <w:spacing w:line="240" w:lineRule="auto"/>
        <w:jc w:val="both"/>
        <w:rPr>
          <w:rFonts w:ascii="Times New Roman" w:hAnsi="Times New Roman" w:cs="Times New Roman"/>
        </w:rPr>
      </w:pPr>
    </w:p>
    <w:p w14:paraId="7B959280" w14:textId="77777777" w:rsidR="0094091C" w:rsidRPr="00A878BB" w:rsidRDefault="0094091C">
      <w:pPr>
        <w:pStyle w:val="BodyText"/>
        <w:spacing w:line="240" w:lineRule="auto"/>
        <w:jc w:val="both"/>
        <w:rPr>
          <w:rFonts w:ascii="Times New Roman" w:hAnsi="Times New Roman" w:cs="Times New Roman"/>
        </w:rPr>
      </w:pPr>
    </w:p>
    <w:p w14:paraId="18241ED2" w14:textId="77777777" w:rsidR="00515B9F" w:rsidRPr="00A878BB" w:rsidRDefault="00515B9F">
      <w:pPr>
        <w:pStyle w:val="BodyText"/>
        <w:tabs>
          <w:tab w:val="left" w:pos="4395"/>
        </w:tabs>
        <w:spacing w:line="240" w:lineRule="auto"/>
        <w:ind w:left="154"/>
        <w:jc w:val="both"/>
        <w:rPr>
          <w:rFonts w:ascii="Times New Roman" w:hAnsi="Times New Roman" w:cs="Times New Roman"/>
        </w:rPr>
      </w:pPr>
    </w:p>
    <w:p w14:paraId="14D116EB" w14:textId="3496AEE2" w:rsidR="00515B9F" w:rsidRDefault="00515B9F">
      <w:pPr>
        <w:pStyle w:val="BodyText"/>
        <w:tabs>
          <w:tab w:val="left" w:pos="4395"/>
        </w:tabs>
        <w:spacing w:line="240" w:lineRule="auto"/>
        <w:ind w:left="154"/>
        <w:jc w:val="both"/>
        <w:rPr>
          <w:rFonts w:ascii="Times New Roman" w:hAnsi="Times New Roman" w:cs="Times New Roman"/>
        </w:rPr>
      </w:pPr>
    </w:p>
    <w:p w14:paraId="13BFF656" w14:textId="77777777" w:rsidR="000A3324" w:rsidRPr="00A878BB" w:rsidRDefault="000A3324">
      <w:pPr>
        <w:pStyle w:val="BodyText"/>
        <w:tabs>
          <w:tab w:val="left" w:pos="4395"/>
        </w:tabs>
        <w:spacing w:line="240" w:lineRule="auto"/>
        <w:ind w:left="154"/>
        <w:jc w:val="both"/>
        <w:rPr>
          <w:rFonts w:ascii="Times New Roman" w:hAnsi="Times New Roman" w:cs="Times New Roman"/>
        </w:rPr>
      </w:pPr>
    </w:p>
    <w:p w14:paraId="02DC4B1C" w14:textId="77777777" w:rsidR="00515B9F" w:rsidRPr="00A878BB" w:rsidRDefault="00515B9F">
      <w:pPr>
        <w:pStyle w:val="BodyText"/>
        <w:tabs>
          <w:tab w:val="left" w:pos="4395"/>
        </w:tabs>
        <w:spacing w:line="240" w:lineRule="auto"/>
        <w:ind w:left="154"/>
        <w:jc w:val="both"/>
        <w:rPr>
          <w:rFonts w:ascii="Times New Roman" w:hAnsi="Times New Roman" w:cs="Times New Roman"/>
        </w:rPr>
        <w:sectPr w:rsidR="00515B9F" w:rsidRPr="00A878BB" w:rsidSect="00A445FD">
          <w:headerReference w:type="even" r:id="rId22"/>
          <w:headerReference w:type="default" r:id="rId23"/>
          <w:footerReference w:type="even" r:id="rId24"/>
          <w:footerReference w:type="default" r:id="rId25"/>
          <w:headerReference w:type="first" r:id="rId26"/>
          <w:footerReference w:type="first" r:id="rId27"/>
          <w:pgSz w:w="11907" w:h="16839"/>
          <w:pgMar w:top="1440" w:right="1080" w:bottom="1440" w:left="1080" w:header="864" w:footer="720" w:gutter="0"/>
          <w:pgNumType w:start="3"/>
          <w:cols w:space="708"/>
          <w:docGrid w:linePitch="360"/>
        </w:sectPr>
      </w:pPr>
    </w:p>
    <w:p w14:paraId="54B4A521" w14:textId="6EB12547" w:rsidR="00515B9F" w:rsidRPr="00A878BB" w:rsidRDefault="00627AD1" w:rsidP="00515B9F">
      <w:pPr>
        <w:pStyle w:val="SchH1"/>
        <w:jc w:val="center"/>
        <w:rPr>
          <w:rFonts w:ascii="Times New Roman" w:hAnsi="Times New Roman" w:cs="Times New Roman"/>
          <w:lang w:val="en-GB"/>
        </w:rPr>
      </w:pPr>
      <w:bookmarkStart w:id="225" w:name="Schedule1"/>
      <w:bookmarkStart w:id="226" w:name="_Toc180478281"/>
      <w:bookmarkStart w:id="227" w:name="_Ref130326222"/>
      <w:bookmarkStart w:id="228" w:name="_Toc130817234"/>
      <w:r w:rsidRPr="00627AD1">
        <w:rPr>
          <w:rFonts w:ascii="Times New Roman" w:hAnsi="Times New Roman" w:cs="Times New Roman"/>
          <w:caps/>
          <w:lang w:val="en-GB"/>
        </w:rPr>
        <w:lastRenderedPageBreak/>
        <w:t>Schedule 1</w:t>
      </w:r>
      <w:bookmarkEnd w:id="225"/>
      <w:r w:rsidR="00515B9F" w:rsidRPr="00A878BB">
        <w:rPr>
          <w:rFonts w:ascii="Times New Roman" w:hAnsi="Times New Roman" w:cs="Times New Roman"/>
          <w:lang w:val="en-GB"/>
        </w:rPr>
        <w:br/>
      </w:r>
      <w:bookmarkStart w:id="229" w:name="Schedule1_text"/>
      <w:bookmarkEnd w:id="226"/>
      <w:r w:rsidRPr="00627AD1">
        <w:rPr>
          <w:rFonts w:ascii="Times New Roman" w:hAnsi="Times New Roman" w:cs="Times New Roman"/>
          <w:caps/>
          <w:lang w:val="en-GB"/>
        </w:rPr>
        <w:t>Elections</w:t>
      </w:r>
      <w:bookmarkEnd w:id="227"/>
      <w:bookmarkEnd w:id="229"/>
      <w:bookmarkEnd w:id="228"/>
    </w:p>
    <w:p w14:paraId="312FD6FA" w14:textId="2B757036" w:rsidR="00515B9F" w:rsidRPr="00A878BB" w:rsidRDefault="00515B9F" w:rsidP="00515B9F">
      <w:pPr>
        <w:spacing w:after="240"/>
        <w:rPr>
          <w:rFonts w:ascii="Times New Roman" w:hAnsi="Times New Roman" w:cs="Times New Roman"/>
          <w:b/>
          <w:bCs/>
        </w:rPr>
      </w:pPr>
      <w:r w:rsidRPr="00A878BB">
        <w:rPr>
          <w:rFonts w:ascii="Times New Roman" w:hAnsi="Times New Roman" w:cs="Times New Roman"/>
          <w:b/>
          <w:bCs/>
        </w:rPr>
        <w:t>ELECTIONS</w:t>
      </w:r>
    </w:p>
    <w:p w14:paraId="5EF2B8EF" w14:textId="44BD9397" w:rsidR="001B6EF3" w:rsidRPr="00CD387F" w:rsidRDefault="00B037D6" w:rsidP="00F671F5">
      <w:pPr>
        <w:pStyle w:val="ListParagraph"/>
        <w:numPr>
          <w:ilvl w:val="0"/>
          <w:numId w:val="16"/>
        </w:numPr>
        <w:ind w:hanging="720"/>
      </w:pPr>
      <w:r w:rsidRPr="00CD387F">
        <w:t xml:space="preserve">Clause </w:t>
      </w:r>
      <w:r w:rsidR="001B6EF3" w:rsidRPr="00CD387F">
        <w:t>2</w:t>
      </w:r>
      <w:r w:rsidR="00515B9F" w:rsidRPr="00CD387F">
        <w:t>.2(a)</w:t>
      </w:r>
      <w:r w:rsidR="00515B9F" w:rsidRPr="00CD387F">
        <w:tab/>
        <w:t>Confirmations</w:t>
      </w:r>
    </w:p>
    <w:p w14:paraId="1A23081A" w14:textId="110CE510" w:rsidR="007B2B69" w:rsidRPr="00A878BB" w:rsidRDefault="007B2B69" w:rsidP="0036639F">
      <w:pPr>
        <w:pStyle w:val="ListNumber4"/>
        <w:tabs>
          <w:tab w:val="clear" w:pos="2835"/>
        </w:tabs>
        <w:ind w:left="1440"/>
        <w:rPr>
          <w:rFonts w:ascii="Times New Roman" w:hAnsi="Times New Roman" w:cs="Times New Roman"/>
        </w:rPr>
      </w:pPr>
      <w:r w:rsidRPr="00A878BB">
        <w:rPr>
          <w:rFonts w:ascii="Times New Roman" w:hAnsi="Times New Roman" w:cs="Times New Roman"/>
        </w:rPr>
        <w:t>Confirmations shall be delivered by</w:t>
      </w:r>
      <w:r w:rsidR="00CA04E9" w:rsidRPr="009F4BE5">
        <w:rPr>
          <w:rFonts w:ascii="Times New Roman" w:hAnsi="Times New Roman" w:cs="Times New Roman"/>
          <w:szCs w:val="28"/>
          <w:cs/>
          <w:lang w:bidi="th-TH"/>
        </w:rPr>
        <w:t xml:space="preserve"> </w:t>
      </w:r>
      <w:r w:rsidR="00CA04E9" w:rsidRPr="009F4BE5">
        <w:rPr>
          <w:rFonts w:ascii="Times New Roman" w:hAnsi="Times New Roman" w:cs="Times New Roman"/>
          <w:szCs w:val="28"/>
          <w:lang w:bidi="th-TH"/>
        </w:rPr>
        <w:t>the Seller</w:t>
      </w:r>
      <w:r w:rsidR="00CA04E9" w:rsidRPr="00A878BB">
        <w:rPr>
          <w:rFonts w:ascii="Times New Roman" w:hAnsi="Times New Roman" w:cs="Times New Roman"/>
        </w:rPr>
        <w:t>, unless specified below.</w:t>
      </w:r>
    </w:p>
    <w:p w14:paraId="0C52888E" w14:textId="5A0BC838" w:rsidR="007B2B69" w:rsidRPr="00A878BB" w:rsidRDefault="007B2B69" w:rsidP="00106D22">
      <w:pPr>
        <w:spacing w:after="240"/>
        <w:ind w:left="706" w:firstLine="706"/>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r>
      <w:r w:rsidR="00CA04E9" w:rsidRPr="00A878BB">
        <w:rPr>
          <w:rFonts w:ascii="Times New Roman" w:hAnsi="Times New Roman" w:cs="Times New Roman"/>
        </w:rPr>
        <w:t xml:space="preserve">Confirmations shall be delivered by </w:t>
      </w:r>
      <w:r w:rsidRPr="00A878BB">
        <w:rPr>
          <w:rFonts w:ascii="Times New Roman" w:hAnsi="Times New Roman" w:cs="Times New Roman"/>
        </w:rPr>
        <w:t xml:space="preserve">the Buyer. </w:t>
      </w:r>
    </w:p>
    <w:p w14:paraId="1357158E" w14:textId="7F5FD2B3" w:rsidR="00515B9F" w:rsidRPr="00A878BB" w:rsidRDefault="00515B9F" w:rsidP="000E00FA">
      <w:pPr>
        <w:pStyle w:val="ListNumber4"/>
        <w:tabs>
          <w:tab w:val="clear" w:pos="2835"/>
        </w:tabs>
        <w:ind w:left="1440"/>
        <w:rPr>
          <w:rFonts w:ascii="Times New Roman" w:hAnsi="Times New Roman" w:cs="Times New Roman"/>
        </w:rPr>
      </w:pPr>
      <w:r w:rsidRPr="00A878BB">
        <w:rPr>
          <w:rFonts w:ascii="Times New Roman" w:hAnsi="Times New Roman" w:cs="Times New Roman"/>
        </w:rPr>
        <w:t xml:space="preserve">Confirmations shall be delivered by </w:t>
      </w:r>
      <w:r w:rsidR="001B6EF3" w:rsidRPr="00A878BB">
        <w:rPr>
          <w:rFonts w:ascii="Times New Roman" w:hAnsi="Times New Roman" w:cs="Times New Roman"/>
        </w:rPr>
        <w:t>email</w:t>
      </w:r>
      <w:r w:rsidRPr="00A878BB">
        <w:rPr>
          <w:rFonts w:ascii="Times New Roman" w:hAnsi="Times New Roman" w:cs="Times New Roman"/>
        </w:rPr>
        <w:t>, unless specified below.</w:t>
      </w:r>
    </w:p>
    <w:p w14:paraId="4858151C" w14:textId="3A49649C" w:rsidR="0036639F" w:rsidRPr="00A878BB" w:rsidRDefault="00515B9F" w:rsidP="000E00FA">
      <w:pPr>
        <w:spacing w:after="240"/>
        <w:ind w:left="720" w:firstLine="692"/>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Confirmations shall be delivered by: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rPr>
        <w:t>.</w:t>
      </w:r>
    </w:p>
    <w:p w14:paraId="217950BC" w14:textId="77777777" w:rsidR="00B037D6" w:rsidRPr="00A878BB" w:rsidRDefault="00B037D6" w:rsidP="00515B9F">
      <w:pPr>
        <w:spacing w:after="240"/>
        <w:ind w:left="720"/>
        <w:jc w:val="both"/>
        <w:rPr>
          <w:rFonts w:ascii="Times New Roman" w:hAnsi="Times New Roman" w:cs="Times New Roman"/>
        </w:rPr>
      </w:pPr>
    </w:p>
    <w:p w14:paraId="7061E5B3" w14:textId="528E4381" w:rsidR="00A96F04" w:rsidRPr="00D210DE" w:rsidRDefault="00B037D6" w:rsidP="00F671F5">
      <w:pPr>
        <w:pStyle w:val="ListParagraph"/>
        <w:numPr>
          <w:ilvl w:val="0"/>
          <w:numId w:val="16"/>
        </w:numPr>
        <w:ind w:hanging="720"/>
      </w:pPr>
      <w:r w:rsidRPr="00D210DE">
        <w:t xml:space="preserve">Clause </w:t>
      </w:r>
      <w:r w:rsidR="00A96F04" w:rsidRPr="00D210DE">
        <w:t>2.3</w:t>
      </w:r>
      <w:r w:rsidR="00A96F04" w:rsidRPr="00D210DE">
        <w:tab/>
        <w:t>Evidence of a Transaction</w:t>
      </w:r>
    </w:p>
    <w:p w14:paraId="08B0CBBD" w14:textId="3CCCFE47" w:rsidR="003263E0" w:rsidRPr="00A878BB" w:rsidRDefault="003263E0" w:rsidP="003263E0">
      <w:pPr>
        <w:spacing w:after="240"/>
        <w:ind w:left="720"/>
        <w:jc w:val="both"/>
        <w:rPr>
          <w:rFonts w:ascii="Times New Roman" w:hAnsi="Times New Roman" w:cs="Times New Roman"/>
        </w:rPr>
      </w:pPr>
      <w:r>
        <w:rPr>
          <w:rFonts w:ascii="Times New Roman" w:hAnsi="Times New Roman" w:cs="Times New Roman"/>
        </w:rPr>
        <w:t xml:space="preserve">Clause </w:t>
      </w:r>
      <w:r w:rsidR="003E1AF0">
        <w:rPr>
          <w:rFonts w:ascii="Times New Roman" w:hAnsi="Times New Roman" w:cs="Times New Roman"/>
        </w:rPr>
        <w:fldChar w:fldCharType="begin"/>
      </w:r>
      <w:r w:rsidR="003E1AF0">
        <w:rPr>
          <w:rFonts w:ascii="Times New Roman" w:hAnsi="Times New Roman" w:cs="Times New Roman"/>
        </w:rPr>
        <w:instrText xml:space="preserve"> REF _Ref121831568 \r \h </w:instrText>
      </w:r>
      <w:r w:rsidR="003E1AF0">
        <w:rPr>
          <w:rFonts w:ascii="Times New Roman" w:hAnsi="Times New Roman" w:cs="Times New Roman"/>
        </w:rPr>
      </w:r>
      <w:r w:rsidR="003E1AF0">
        <w:rPr>
          <w:rFonts w:ascii="Times New Roman" w:hAnsi="Times New Roman" w:cs="Times New Roman"/>
        </w:rPr>
        <w:fldChar w:fldCharType="separate"/>
      </w:r>
      <w:r w:rsidR="000A4D1E">
        <w:rPr>
          <w:rFonts w:ascii="Times New Roman" w:hAnsi="Times New Roman" w:cs="Times New Roman"/>
        </w:rPr>
        <w:t>2.3</w:t>
      </w:r>
      <w:r w:rsidR="003E1AF0">
        <w:rPr>
          <w:rFonts w:ascii="Times New Roman" w:hAnsi="Times New Roman" w:cs="Times New Roman"/>
        </w:rPr>
        <w:fldChar w:fldCharType="end"/>
      </w:r>
      <w:r>
        <w:rPr>
          <w:rFonts w:ascii="Times New Roman" w:hAnsi="Times New Roman" w:cs="Times New Roman"/>
        </w:rPr>
        <w:t xml:space="preserve"> (</w:t>
      </w:r>
      <w:r w:rsidR="003E1AF0" w:rsidRPr="003E1AF0">
        <w:rPr>
          <w:rFonts w:ascii="Times New Roman" w:hAnsi="Times New Roman" w:cs="Times New Roman"/>
          <w:i/>
          <w:iCs/>
        </w:rPr>
        <w:fldChar w:fldCharType="begin"/>
      </w:r>
      <w:r w:rsidR="003E1AF0" w:rsidRPr="003E1AF0">
        <w:rPr>
          <w:rFonts w:ascii="Times New Roman" w:hAnsi="Times New Roman" w:cs="Times New Roman"/>
          <w:i/>
          <w:iCs/>
        </w:rPr>
        <w:instrText xml:space="preserve"> REF _Ref121831568 \h  \* MERGEFORMAT </w:instrText>
      </w:r>
      <w:r w:rsidR="003E1AF0" w:rsidRPr="003E1AF0">
        <w:rPr>
          <w:rFonts w:ascii="Times New Roman" w:hAnsi="Times New Roman" w:cs="Times New Roman"/>
          <w:i/>
          <w:iCs/>
        </w:rPr>
      </w:r>
      <w:r w:rsidR="003E1AF0" w:rsidRPr="003E1AF0">
        <w:rPr>
          <w:rFonts w:ascii="Times New Roman" w:hAnsi="Times New Roman" w:cs="Times New Roman"/>
          <w:i/>
          <w:iCs/>
        </w:rPr>
        <w:fldChar w:fldCharType="separate"/>
      </w:r>
      <w:r w:rsidR="000A4D1E" w:rsidRPr="000A4D1E">
        <w:rPr>
          <w:rFonts w:ascii="Times New Roman" w:hAnsi="Times New Roman" w:cs="Times New Roman"/>
          <w:i/>
          <w:iCs/>
        </w:rPr>
        <w:t>Evidence</w:t>
      </w:r>
      <w:r w:rsidR="000A4D1E" w:rsidRPr="000A4D1E">
        <w:rPr>
          <w:rFonts w:ascii="Times New Roman" w:hAnsi="Times New Roman" w:cs="Times New Roman"/>
          <w:i/>
          <w:iCs/>
          <w:szCs w:val="20"/>
        </w:rPr>
        <w:t xml:space="preserve"> of a Transaction</w:t>
      </w:r>
      <w:r w:rsidR="003E1AF0" w:rsidRPr="003E1AF0">
        <w:rPr>
          <w:rFonts w:ascii="Times New Roman" w:hAnsi="Times New Roman" w:cs="Times New Roman"/>
          <w:i/>
          <w:iCs/>
        </w:rPr>
        <w:fldChar w:fldCharType="end"/>
      </w:r>
      <w:r>
        <w:rPr>
          <w:rFonts w:ascii="Times New Roman" w:hAnsi="Times New Roman" w:cs="Times New Roman"/>
        </w:rPr>
        <w:t>)</w:t>
      </w:r>
      <w:r w:rsidRPr="00A878BB">
        <w:rPr>
          <w:rFonts w:ascii="Times New Roman" w:hAnsi="Times New Roman" w:cs="Times New Roman"/>
        </w:rPr>
        <w:t>:</w:t>
      </w:r>
    </w:p>
    <w:p w14:paraId="0184C63A" w14:textId="77777777" w:rsidR="003263E0" w:rsidRPr="00A878BB" w:rsidRDefault="003263E0" w:rsidP="003263E0">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appl</w:t>
      </w:r>
      <w:r>
        <w:rPr>
          <w:rFonts w:ascii="Times New Roman" w:hAnsi="Times New Roman" w:cs="Times New Roman"/>
        </w:rPr>
        <w:t>ies</w:t>
      </w:r>
      <w:r w:rsidRPr="00A878BB">
        <w:rPr>
          <w:rFonts w:ascii="Times New Roman" w:hAnsi="Times New Roman" w:cs="Times New Roman"/>
        </w:rPr>
        <w:t xml:space="preserve">, </w:t>
      </w:r>
      <w:r w:rsidRPr="0010194C">
        <w:rPr>
          <w:rFonts w:ascii="Times New Roman" w:hAnsi="Times New Roman" w:cs="Times New Roman"/>
          <w:b/>
          <w:bCs/>
          <w:i/>
          <w:iCs/>
        </w:rPr>
        <w:t>or</w:t>
      </w:r>
    </w:p>
    <w:p w14:paraId="3013F528" w14:textId="5DB54F83" w:rsidR="003263E0" w:rsidRDefault="003263E0" w:rsidP="00106D22">
      <w:pPr>
        <w:spacing w:after="240"/>
        <w:ind w:firstLine="706"/>
        <w:jc w:val="both"/>
        <w:rPr>
          <w:rFonts w:ascii="Times New Roman" w:hAnsi="Times New Roman" w:cs="Times New Roman"/>
          <w:bCs/>
        </w:rPr>
      </w:pPr>
      <w:r w:rsidRPr="00A878BB">
        <w:rPr>
          <w:rFonts w:ascii="Times New Roman" w:hAnsi="Times New Roman" w:cs="Times New Roman"/>
        </w:rPr>
        <w:t>[   ]</w:t>
      </w:r>
      <w:r w:rsidRPr="00A878BB">
        <w:rPr>
          <w:rFonts w:ascii="Times New Roman" w:hAnsi="Times New Roman" w:cs="Times New Roman"/>
        </w:rPr>
        <w:tab/>
        <w:t>do</w:t>
      </w:r>
      <w:r>
        <w:rPr>
          <w:rFonts w:ascii="Times New Roman" w:hAnsi="Times New Roman" w:cs="Times New Roman"/>
        </w:rPr>
        <w:t>es</w:t>
      </w:r>
      <w:r w:rsidRPr="00A878BB">
        <w:rPr>
          <w:rFonts w:ascii="Times New Roman" w:hAnsi="Times New Roman" w:cs="Times New Roman"/>
        </w:rPr>
        <w:t xml:space="preserve"> not apply</w:t>
      </w:r>
      <w:r>
        <w:rPr>
          <w:rFonts w:ascii="Times New Roman" w:hAnsi="Times New Roman" w:cs="Times New Roman"/>
        </w:rPr>
        <w:t>.</w:t>
      </w:r>
      <w:r w:rsidR="00A96F04" w:rsidRPr="00A878BB">
        <w:rPr>
          <w:rFonts w:ascii="Times New Roman" w:hAnsi="Times New Roman" w:cs="Times New Roman"/>
          <w:bCs/>
        </w:rPr>
        <w:tab/>
      </w:r>
    </w:p>
    <w:p w14:paraId="3A3B0228" w14:textId="77777777" w:rsidR="003263E0" w:rsidRDefault="003263E0" w:rsidP="003263E0">
      <w:pPr>
        <w:spacing w:after="240"/>
        <w:ind w:firstLine="706"/>
        <w:jc w:val="both"/>
        <w:rPr>
          <w:rFonts w:ascii="Times New Roman" w:hAnsi="Times New Roman" w:cs="Times New Roman"/>
          <w:bCs/>
        </w:rPr>
      </w:pPr>
    </w:p>
    <w:p w14:paraId="1CD9D4AA" w14:textId="7C1D9BA6" w:rsidR="00A96F04" w:rsidRPr="00A878BB" w:rsidRDefault="003263E0" w:rsidP="00106D22">
      <w:pPr>
        <w:spacing w:after="240"/>
        <w:ind w:left="706"/>
        <w:jc w:val="both"/>
        <w:rPr>
          <w:rFonts w:ascii="Times New Roman" w:hAnsi="Times New Roman" w:cs="Times New Roman"/>
          <w:bCs/>
        </w:rPr>
      </w:pPr>
      <w:r>
        <w:rPr>
          <w:rFonts w:ascii="Times New Roman" w:hAnsi="Times New Roman" w:cs="Times New Roman"/>
          <w:bCs/>
        </w:rPr>
        <w:t xml:space="preserve">If Clause </w:t>
      </w:r>
      <w:r w:rsidR="003E1AF0">
        <w:rPr>
          <w:rFonts w:ascii="Times New Roman" w:hAnsi="Times New Roman" w:cs="Times New Roman"/>
        </w:rPr>
        <w:fldChar w:fldCharType="begin"/>
      </w:r>
      <w:r w:rsidR="003E1AF0">
        <w:rPr>
          <w:rFonts w:ascii="Times New Roman" w:hAnsi="Times New Roman" w:cs="Times New Roman"/>
        </w:rPr>
        <w:instrText xml:space="preserve"> REF _Ref121831568 \r \h </w:instrText>
      </w:r>
      <w:r w:rsidR="003E1AF0">
        <w:rPr>
          <w:rFonts w:ascii="Times New Roman" w:hAnsi="Times New Roman" w:cs="Times New Roman"/>
        </w:rPr>
      </w:r>
      <w:r w:rsidR="003E1AF0">
        <w:rPr>
          <w:rFonts w:ascii="Times New Roman" w:hAnsi="Times New Roman" w:cs="Times New Roman"/>
        </w:rPr>
        <w:fldChar w:fldCharType="separate"/>
      </w:r>
      <w:r w:rsidR="000A4D1E">
        <w:rPr>
          <w:rFonts w:ascii="Times New Roman" w:hAnsi="Times New Roman" w:cs="Times New Roman"/>
        </w:rPr>
        <w:t>2.3</w:t>
      </w:r>
      <w:r w:rsidR="003E1AF0">
        <w:rPr>
          <w:rFonts w:ascii="Times New Roman" w:hAnsi="Times New Roman" w:cs="Times New Roman"/>
        </w:rPr>
        <w:fldChar w:fldCharType="end"/>
      </w:r>
      <w:r>
        <w:rPr>
          <w:rFonts w:ascii="Times New Roman" w:hAnsi="Times New Roman" w:cs="Times New Roman"/>
          <w:bCs/>
        </w:rPr>
        <w:t xml:space="preserve"> </w:t>
      </w:r>
      <w:r>
        <w:rPr>
          <w:rFonts w:ascii="Times New Roman" w:hAnsi="Times New Roman" w:cs="Times New Roman"/>
        </w:rPr>
        <w:t>(</w:t>
      </w:r>
      <w:r w:rsidR="003E1AF0" w:rsidRPr="003E1AF0">
        <w:rPr>
          <w:rFonts w:ascii="Times New Roman" w:hAnsi="Times New Roman" w:cs="Times New Roman"/>
          <w:i/>
          <w:iCs/>
        </w:rPr>
        <w:fldChar w:fldCharType="begin"/>
      </w:r>
      <w:r w:rsidR="003E1AF0" w:rsidRPr="003E1AF0">
        <w:rPr>
          <w:rFonts w:ascii="Times New Roman" w:hAnsi="Times New Roman" w:cs="Times New Roman"/>
          <w:i/>
          <w:iCs/>
        </w:rPr>
        <w:instrText xml:space="preserve"> REF _Ref121831568 \h  \* MERGEFORMAT </w:instrText>
      </w:r>
      <w:r w:rsidR="003E1AF0" w:rsidRPr="003E1AF0">
        <w:rPr>
          <w:rFonts w:ascii="Times New Roman" w:hAnsi="Times New Roman" w:cs="Times New Roman"/>
          <w:i/>
          <w:iCs/>
        </w:rPr>
      </w:r>
      <w:r w:rsidR="003E1AF0" w:rsidRPr="003E1AF0">
        <w:rPr>
          <w:rFonts w:ascii="Times New Roman" w:hAnsi="Times New Roman" w:cs="Times New Roman"/>
          <w:i/>
          <w:iCs/>
        </w:rPr>
        <w:fldChar w:fldCharType="separate"/>
      </w:r>
      <w:r w:rsidR="000A4D1E" w:rsidRPr="000A4D1E">
        <w:rPr>
          <w:rFonts w:ascii="Times New Roman" w:hAnsi="Times New Roman" w:cs="Times New Roman"/>
          <w:i/>
          <w:iCs/>
        </w:rPr>
        <w:t>Evidence</w:t>
      </w:r>
      <w:r w:rsidR="000A4D1E" w:rsidRPr="000A4D1E">
        <w:rPr>
          <w:rFonts w:ascii="Times New Roman" w:hAnsi="Times New Roman" w:cs="Times New Roman"/>
          <w:i/>
          <w:iCs/>
          <w:szCs w:val="20"/>
        </w:rPr>
        <w:t xml:space="preserve"> of a Transaction</w:t>
      </w:r>
      <w:r w:rsidR="003E1AF0" w:rsidRPr="003E1AF0">
        <w:rPr>
          <w:rFonts w:ascii="Times New Roman" w:hAnsi="Times New Roman" w:cs="Times New Roman"/>
          <w:i/>
          <w:iCs/>
        </w:rPr>
        <w:fldChar w:fldCharType="end"/>
      </w:r>
      <w:r>
        <w:rPr>
          <w:rFonts w:ascii="Times New Roman" w:hAnsi="Times New Roman" w:cs="Times New Roman"/>
        </w:rPr>
        <w:t>) applies,</w:t>
      </w:r>
      <w:r>
        <w:rPr>
          <w:rFonts w:ascii="Times New Roman" w:hAnsi="Times New Roman" w:cs="Times New Roman"/>
          <w:bCs/>
        </w:rPr>
        <w:t xml:space="preserve"> </w:t>
      </w:r>
      <w:r w:rsidR="00CD2B0F">
        <w:rPr>
          <w:rFonts w:ascii="Times New Roman" w:hAnsi="Times New Roman" w:cs="Times New Roman"/>
          <w:bCs/>
        </w:rPr>
        <w:t>e</w:t>
      </w:r>
      <w:r w:rsidR="00A96F04" w:rsidRPr="00A878BB">
        <w:rPr>
          <w:rFonts w:ascii="Times New Roman" w:hAnsi="Times New Roman" w:cs="Times New Roman"/>
          <w:bCs/>
        </w:rPr>
        <w:t>vidence of the terms of a Transaction contained in recordings:</w:t>
      </w:r>
    </w:p>
    <w:p w14:paraId="6BC04995" w14:textId="24122064" w:rsidR="00A96F04" w:rsidRPr="002E4A81" w:rsidRDefault="00A96F04" w:rsidP="00A96F04">
      <w:pPr>
        <w:ind w:left="1410" w:hanging="690"/>
        <w:jc w:val="both"/>
        <w:rPr>
          <w:rFonts w:ascii="Times New Roman" w:hAnsi="Times New Roman" w:cs="Angsana New"/>
          <w:szCs w:val="28"/>
          <w:lang w:bidi="th-TH"/>
        </w:rPr>
      </w:pPr>
      <w:r w:rsidRPr="00A878BB">
        <w:rPr>
          <w:rFonts w:ascii="Times New Roman" w:hAnsi="Times New Roman" w:cs="Times New Roman"/>
          <w:bCs/>
        </w:rPr>
        <w:t>[   ]</w:t>
      </w:r>
      <w:r w:rsidRPr="00A878BB">
        <w:rPr>
          <w:rFonts w:ascii="Times New Roman" w:hAnsi="Times New Roman" w:cs="Times New Roman"/>
          <w:bCs/>
        </w:rPr>
        <w:tab/>
        <w:t>prevails over (a) other oral or written evidence, and (b) the terms contained in any disputed Confirmation</w:t>
      </w:r>
      <w:r w:rsidRPr="00A878BB">
        <w:rPr>
          <w:rFonts w:ascii="Times New Roman" w:hAnsi="Times New Roman" w:cs="Times New Roman"/>
        </w:rPr>
        <w:t xml:space="preserve">, </w:t>
      </w:r>
      <w:r w:rsidRPr="00106D22">
        <w:rPr>
          <w:rFonts w:ascii="Times New Roman" w:hAnsi="Times New Roman" w:cs="Times New Roman"/>
          <w:b/>
          <w:bCs/>
          <w:i/>
          <w:iCs/>
        </w:rPr>
        <w:t>or</w:t>
      </w:r>
      <w:r w:rsidR="00114521" w:rsidRPr="00106D22">
        <w:rPr>
          <w:rFonts w:ascii="Times New Roman" w:hAnsi="Times New Roman" w:cs="Angsana New"/>
          <w:b/>
          <w:bCs/>
          <w:i/>
          <w:iCs/>
          <w:szCs w:val="28"/>
          <w:cs/>
          <w:lang w:bidi="th-TH"/>
        </w:rPr>
        <w:t xml:space="preserve"> </w:t>
      </w:r>
    </w:p>
    <w:p w14:paraId="3A7874F3" w14:textId="77777777" w:rsidR="00A96F04" w:rsidRPr="00A878BB" w:rsidRDefault="00A96F04" w:rsidP="00904BEC">
      <w:pPr>
        <w:ind w:left="1410" w:hanging="690"/>
        <w:jc w:val="both"/>
        <w:rPr>
          <w:rFonts w:ascii="Times New Roman" w:hAnsi="Times New Roman" w:cs="Times New Roman"/>
        </w:rPr>
      </w:pPr>
    </w:p>
    <w:p w14:paraId="0F9B5E2E" w14:textId="4AD3D270" w:rsidR="00A96F04" w:rsidRPr="00A878BB" w:rsidRDefault="00A96F04" w:rsidP="00904BEC">
      <w:pPr>
        <w:spacing w:after="240"/>
        <w:ind w:left="720"/>
        <w:jc w:val="both"/>
        <w:rPr>
          <w:rFonts w:ascii="Times New Roman" w:hAnsi="Times New Roman" w:cs="Times New Roman"/>
          <w:bCs/>
        </w:rPr>
      </w:pPr>
      <w:r w:rsidRPr="00A878BB">
        <w:rPr>
          <w:rFonts w:ascii="Times New Roman" w:hAnsi="Times New Roman" w:cs="Times New Roman"/>
        </w:rPr>
        <w:t>[   ]</w:t>
      </w:r>
      <w:r w:rsidRPr="00A878BB">
        <w:rPr>
          <w:rFonts w:ascii="Times New Roman" w:hAnsi="Times New Roman" w:cs="Times New Roman"/>
        </w:rPr>
        <w:tab/>
        <w:t>is subje</w:t>
      </w:r>
      <w:r w:rsidRPr="00A878BB">
        <w:rPr>
          <w:rFonts w:ascii="Times New Roman" w:hAnsi="Times New Roman" w:cs="Times New Roman"/>
          <w:bCs/>
        </w:rPr>
        <w:t>ct to the terms of any signed and delivered Confirmation regarding that Transaction.</w:t>
      </w:r>
    </w:p>
    <w:p w14:paraId="13C08158" w14:textId="77777777" w:rsidR="00B037D6" w:rsidRPr="00A878BB" w:rsidRDefault="00B037D6" w:rsidP="002F4564">
      <w:pPr>
        <w:spacing w:after="240"/>
        <w:jc w:val="both"/>
        <w:rPr>
          <w:rFonts w:ascii="Times New Roman" w:hAnsi="Times New Roman" w:cs="Times New Roman"/>
        </w:rPr>
      </w:pPr>
    </w:p>
    <w:p w14:paraId="31620F4B" w14:textId="2825A724" w:rsidR="001B6EF3" w:rsidRPr="00D210DE" w:rsidRDefault="00B037D6" w:rsidP="00F671F5">
      <w:pPr>
        <w:pStyle w:val="ListParagraph"/>
        <w:numPr>
          <w:ilvl w:val="0"/>
          <w:numId w:val="16"/>
        </w:numPr>
        <w:ind w:hanging="720"/>
      </w:pPr>
      <w:r w:rsidRPr="00D210DE">
        <w:t xml:space="preserve">Clause </w:t>
      </w:r>
      <w:r w:rsidR="00333E3F" w:rsidRPr="00D210DE">
        <w:t>3.5</w:t>
      </w:r>
      <w:r w:rsidR="00515B9F" w:rsidRPr="00D210DE">
        <w:t>(</w:t>
      </w:r>
      <w:r w:rsidR="002E4A81" w:rsidRPr="00D210DE">
        <w:t>b</w:t>
      </w:r>
      <w:r w:rsidR="00515B9F" w:rsidRPr="00D210DE">
        <w:t xml:space="preserve">) </w:t>
      </w:r>
      <w:r w:rsidR="00515B9F" w:rsidRPr="00D210DE">
        <w:tab/>
        <w:t>Holding Accounts and</w:t>
      </w:r>
      <w:r w:rsidR="001B6EF3" w:rsidRPr="00D210DE">
        <w:t xml:space="preserve"> Tracking System</w:t>
      </w:r>
    </w:p>
    <w:p w14:paraId="60997A50" w14:textId="02A4F320" w:rsidR="00515B9F" w:rsidRPr="00A878BB" w:rsidRDefault="00515B9F" w:rsidP="002F4564">
      <w:pPr>
        <w:spacing w:after="240"/>
        <w:ind w:left="720" w:hanging="14"/>
        <w:jc w:val="both"/>
        <w:rPr>
          <w:rFonts w:ascii="Times New Roman" w:hAnsi="Times New Roman" w:cs="Times New Roman"/>
        </w:rPr>
      </w:pPr>
      <w:r w:rsidRPr="00A878BB">
        <w:rPr>
          <w:rFonts w:ascii="Times New Roman" w:hAnsi="Times New Roman" w:cs="Times New Roman"/>
        </w:rPr>
        <w:t>The Holding Account(s) for each Party are:</w:t>
      </w:r>
    </w:p>
    <w:p w14:paraId="7AF6284C" w14:textId="2FAE7673" w:rsidR="00515B9F" w:rsidRPr="00A878BB" w:rsidRDefault="00515B9F" w:rsidP="00515B9F">
      <w:pPr>
        <w:spacing w:after="120"/>
        <w:ind w:left="720"/>
        <w:rPr>
          <w:rFonts w:ascii="Times New Roman" w:hAnsi="Times New Roman" w:cs="Times New Roman"/>
        </w:rPr>
      </w:pPr>
      <w:r w:rsidRPr="00A878BB">
        <w:rPr>
          <w:rFonts w:ascii="Times New Roman" w:hAnsi="Times New Roman" w:cs="Times New Roman"/>
        </w:rPr>
        <w:t xml:space="preserve">Holding Account </w:t>
      </w:r>
      <w:r w:rsidR="00943298" w:rsidRPr="00A878BB">
        <w:rPr>
          <w:rFonts w:ascii="Times New Roman" w:hAnsi="Times New Roman" w:cs="Times New Roman"/>
        </w:rPr>
        <w:t>d</w:t>
      </w:r>
      <w:r w:rsidRPr="00A878BB">
        <w:rPr>
          <w:rFonts w:ascii="Times New Roman" w:hAnsi="Times New Roman" w:cs="Times New Roman"/>
        </w:rPr>
        <w:t xml:space="preserve">etails of </w:t>
      </w:r>
      <w:r w:rsidR="001B6EF3" w:rsidRPr="00A878BB">
        <w:rPr>
          <w:rFonts w:ascii="Times New Roman" w:hAnsi="Times New Roman" w:cs="Times New Roman"/>
        </w:rPr>
        <w:t>the Seller</w:t>
      </w:r>
      <w:r w:rsidRPr="00A878BB">
        <w:rPr>
          <w:rFonts w:ascii="Times New Roman" w:hAnsi="Times New Roman" w:cs="Times New Roman"/>
        </w:rPr>
        <w:t>:</w:t>
      </w:r>
      <w:r w:rsidRPr="00A878BB">
        <w:rPr>
          <w:rFonts w:ascii="Times New Roman" w:hAnsi="Times New Roman" w:cs="Times New Roman"/>
        </w:rPr>
        <w:tab/>
      </w: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7984"/>
      </w:tblGrid>
      <w:tr w:rsidR="00515B9F" w:rsidRPr="00A878BB" w14:paraId="7CF8BE3A" w14:textId="77777777" w:rsidTr="002F4564">
        <w:trPr>
          <w:cantSplit/>
        </w:trPr>
        <w:tc>
          <w:tcPr>
            <w:tcW w:w="1016" w:type="dxa"/>
          </w:tcPr>
          <w:p w14:paraId="5074F8A0" w14:textId="77777777" w:rsidR="00515B9F" w:rsidRPr="00A878BB" w:rsidRDefault="00515B9F" w:rsidP="004F14B3">
            <w:pPr>
              <w:tabs>
                <w:tab w:val="left" w:pos="2138"/>
              </w:tabs>
              <w:spacing w:after="120"/>
              <w:rPr>
                <w:rFonts w:ascii="Times New Roman" w:hAnsi="Times New Roman" w:cs="Times New Roman"/>
                <w:b/>
                <w:bCs/>
              </w:rPr>
            </w:pPr>
            <w:r w:rsidRPr="00A878BB">
              <w:rPr>
                <w:rFonts w:ascii="Times New Roman" w:hAnsi="Times New Roman" w:cs="Times New Roman"/>
                <w:b/>
                <w:bCs/>
              </w:rPr>
              <w:t>Account</w:t>
            </w:r>
          </w:p>
        </w:tc>
        <w:tc>
          <w:tcPr>
            <w:tcW w:w="7984" w:type="dxa"/>
          </w:tcPr>
          <w:p w14:paraId="3272E645" w14:textId="5302F2EF" w:rsidR="00515B9F" w:rsidRPr="00A878BB" w:rsidRDefault="00515B9F" w:rsidP="002F4564">
            <w:pPr>
              <w:tabs>
                <w:tab w:val="left" w:pos="2138"/>
              </w:tabs>
              <w:spacing w:after="120"/>
              <w:rPr>
                <w:rFonts w:ascii="Times New Roman" w:hAnsi="Times New Roman" w:cs="Times New Roman"/>
                <w:b/>
                <w:bCs/>
              </w:rPr>
            </w:pPr>
            <w:r w:rsidRPr="00A878BB">
              <w:rPr>
                <w:rFonts w:ascii="Times New Roman" w:hAnsi="Times New Roman" w:cs="Times New Roman"/>
                <w:b/>
                <w:bCs/>
              </w:rPr>
              <w:t xml:space="preserve">Account number and </w:t>
            </w:r>
            <w:r w:rsidR="00943298" w:rsidRPr="00A878BB">
              <w:rPr>
                <w:rFonts w:ascii="Times New Roman" w:hAnsi="Times New Roman" w:cs="Times New Roman"/>
                <w:b/>
                <w:bCs/>
              </w:rPr>
              <w:t>Tracking System</w:t>
            </w:r>
          </w:p>
        </w:tc>
      </w:tr>
      <w:tr w:rsidR="00333E3F" w:rsidRPr="00A878BB" w14:paraId="37BA4441" w14:textId="77777777" w:rsidTr="002F4564">
        <w:trPr>
          <w:cantSplit/>
        </w:trPr>
        <w:tc>
          <w:tcPr>
            <w:tcW w:w="1016" w:type="dxa"/>
          </w:tcPr>
          <w:p w14:paraId="6DA6BD1D"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(1)</w:t>
            </w:r>
          </w:p>
        </w:tc>
        <w:tc>
          <w:tcPr>
            <w:tcW w:w="7984" w:type="dxa"/>
          </w:tcPr>
          <w:p w14:paraId="30B20017" w14:textId="73D2A22C" w:rsidR="00333E3F" w:rsidRPr="00A878BB" w:rsidRDefault="00333E3F" w:rsidP="00333E3F">
            <w:pPr>
              <w:tabs>
                <w:tab w:val="left" w:pos="2138"/>
              </w:tabs>
              <w:spacing w:after="120"/>
              <w:rPr>
                <w:rFonts w:ascii="Times New Roman" w:hAnsi="Times New Roman" w:cs="Times New Roman"/>
              </w:rPr>
            </w:pPr>
            <w:r w:rsidRPr="009259A4">
              <w:rPr>
                <w:rFonts w:ascii="Times New Roman" w:hAnsi="Times New Roman"/>
              </w:rPr>
              <w:t>[●]</w:t>
            </w:r>
          </w:p>
        </w:tc>
      </w:tr>
      <w:tr w:rsidR="00333E3F" w:rsidRPr="00A878BB" w14:paraId="3FF49329" w14:textId="77777777" w:rsidTr="002F4564">
        <w:trPr>
          <w:cantSplit/>
        </w:trPr>
        <w:tc>
          <w:tcPr>
            <w:tcW w:w="1016" w:type="dxa"/>
          </w:tcPr>
          <w:p w14:paraId="7FD9398A"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(2)</w:t>
            </w:r>
          </w:p>
        </w:tc>
        <w:tc>
          <w:tcPr>
            <w:tcW w:w="7984" w:type="dxa"/>
          </w:tcPr>
          <w:p w14:paraId="4B8171B9" w14:textId="72A460CD" w:rsidR="00333E3F" w:rsidRPr="00A878BB" w:rsidRDefault="00333E3F" w:rsidP="00333E3F">
            <w:pPr>
              <w:tabs>
                <w:tab w:val="left" w:pos="2138"/>
              </w:tabs>
              <w:spacing w:after="120"/>
              <w:rPr>
                <w:rFonts w:ascii="Times New Roman" w:hAnsi="Times New Roman" w:cs="Times New Roman"/>
              </w:rPr>
            </w:pPr>
            <w:r w:rsidRPr="009259A4">
              <w:rPr>
                <w:rFonts w:ascii="Times New Roman" w:hAnsi="Times New Roman"/>
              </w:rPr>
              <w:t>[●]</w:t>
            </w:r>
          </w:p>
        </w:tc>
      </w:tr>
      <w:tr w:rsidR="00333E3F" w:rsidRPr="00A878BB" w14:paraId="759BD8F5" w14:textId="77777777" w:rsidTr="002F4564">
        <w:trPr>
          <w:cantSplit/>
        </w:trPr>
        <w:tc>
          <w:tcPr>
            <w:tcW w:w="1016" w:type="dxa"/>
          </w:tcPr>
          <w:p w14:paraId="24BE5447"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(3)</w:t>
            </w:r>
          </w:p>
        </w:tc>
        <w:tc>
          <w:tcPr>
            <w:tcW w:w="7984" w:type="dxa"/>
          </w:tcPr>
          <w:p w14:paraId="34B3ED1A" w14:textId="27228B31" w:rsidR="00333E3F" w:rsidRPr="00A878BB" w:rsidRDefault="00333E3F" w:rsidP="00333E3F">
            <w:pPr>
              <w:tabs>
                <w:tab w:val="left" w:pos="2138"/>
              </w:tabs>
              <w:spacing w:after="120"/>
              <w:rPr>
                <w:rFonts w:ascii="Times New Roman" w:hAnsi="Times New Roman" w:cs="Times New Roman"/>
              </w:rPr>
            </w:pPr>
            <w:r w:rsidRPr="009259A4">
              <w:rPr>
                <w:rFonts w:ascii="Times New Roman" w:hAnsi="Times New Roman"/>
              </w:rPr>
              <w:t>[●]</w:t>
            </w:r>
          </w:p>
        </w:tc>
      </w:tr>
      <w:tr w:rsidR="00333E3F" w:rsidRPr="00A878BB" w14:paraId="310E2ECC" w14:textId="77777777" w:rsidTr="002F4564">
        <w:trPr>
          <w:cantSplit/>
        </w:trPr>
        <w:tc>
          <w:tcPr>
            <w:tcW w:w="1016" w:type="dxa"/>
          </w:tcPr>
          <w:p w14:paraId="76DF1906"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(4)</w:t>
            </w:r>
          </w:p>
        </w:tc>
        <w:tc>
          <w:tcPr>
            <w:tcW w:w="7984" w:type="dxa"/>
          </w:tcPr>
          <w:p w14:paraId="67CFFC47" w14:textId="73428DDF" w:rsidR="00333E3F" w:rsidRPr="00A878BB" w:rsidRDefault="00333E3F" w:rsidP="00333E3F">
            <w:pPr>
              <w:tabs>
                <w:tab w:val="left" w:pos="2138"/>
              </w:tabs>
              <w:spacing w:after="120"/>
              <w:rPr>
                <w:rFonts w:ascii="Times New Roman" w:hAnsi="Times New Roman" w:cs="Times New Roman"/>
              </w:rPr>
            </w:pPr>
            <w:r w:rsidRPr="009259A4">
              <w:rPr>
                <w:rFonts w:ascii="Times New Roman" w:hAnsi="Times New Roman"/>
              </w:rPr>
              <w:t>[●]</w:t>
            </w:r>
          </w:p>
        </w:tc>
      </w:tr>
      <w:tr w:rsidR="00333E3F" w:rsidRPr="00A878BB" w14:paraId="2F5B6056" w14:textId="77777777" w:rsidTr="002F4564">
        <w:trPr>
          <w:cantSplit/>
          <w:trHeight w:val="183"/>
        </w:trPr>
        <w:tc>
          <w:tcPr>
            <w:tcW w:w="1016" w:type="dxa"/>
          </w:tcPr>
          <w:p w14:paraId="08261D62"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(5)</w:t>
            </w:r>
          </w:p>
        </w:tc>
        <w:tc>
          <w:tcPr>
            <w:tcW w:w="7984" w:type="dxa"/>
          </w:tcPr>
          <w:p w14:paraId="3941E0D7" w14:textId="5B499141" w:rsidR="00333E3F" w:rsidRPr="00A878BB" w:rsidRDefault="00333E3F" w:rsidP="00333E3F">
            <w:pPr>
              <w:tabs>
                <w:tab w:val="left" w:pos="2138"/>
              </w:tabs>
              <w:spacing w:after="120"/>
              <w:rPr>
                <w:rFonts w:ascii="Times New Roman" w:hAnsi="Times New Roman" w:cs="Times New Roman"/>
              </w:rPr>
            </w:pPr>
            <w:r w:rsidRPr="009259A4">
              <w:rPr>
                <w:rFonts w:ascii="Times New Roman" w:hAnsi="Times New Roman"/>
              </w:rPr>
              <w:t>[●]</w:t>
            </w:r>
          </w:p>
        </w:tc>
      </w:tr>
    </w:tbl>
    <w:p w14:paraId="5F8BA0FA" w14:textId="77777777" w:rsidR="00515B9F" w:rsidRPr="00A878BB" w:rsidRDefault="00515B9F" w:rsidP="00515B9F">
      <w:pPr>
        <w:spacing w:after="120"/>
        <w:rPr>
          <w:rFonts w:ascii="Times New Roman" w:hAnsi="Times New Roman" w:cs="Times New Roman"/>
          <w:b/>
          <w:bCs/>
        </w:rPr>
      </w:pPr>
    </w:p>
    <w:p w14:paraId="0AAB7994" w14:textId="1BA14FA0" w:rsidR="00515B9F" w:rsidRPr="00A878BB" w:rsidRDefault="00515B9F" w:rsidP="00515B9F">
      <w:pPr>
        <w:keepNext/>
        <w:keepLines/>
        <w:spacing w:after="120"/>
        <w:ind w:left="720"/>
        <w:rPr>
          <w:rFonts w:ascii="Times New Roman" w:hAnsi="Times New Roman" w:cs="Times New Roman"/>
        </w:rPr>
      </w:pPr>
      <w:r w:rsidRPr="00A878BB">
        <w:rPr>
          <w:rFonts w:ascii="Times New Roman" w:hAnsi="Times New Roman" w:cs="Times New Roman"/>
        </w:rPr>
        <w:lastRenderedPageBreak/>
        <w:t xml:space="preserve">Holding Account </w:t>
      </w:r>
      <w:r w:rsidR="00943298" w:rsidRPr="00A878BB">
        <w:rPr>
          <w:rFonts w:ascii="Times New Roman" w:hAnsi="Times New Roman" w:cs="Times New Roman"/>
        </w:rPr>
        <w:t>d</w:t>
      </w:r>
      <w:r w:rsidRPr="00A878BB">
        <w:rPr>
          <w:rFonts w:ascii="Times New Roman" w:hAnsi="Times New Roman" w:cs="Times New Roman"/>
        </w:rPr>
        <w:t xml:space="preserve">etails of </w:t>
      </w:r>
      <w:r w:rsidR="001B6EF3" w:rsidRPr="00A878BB">
        <w:rPr>
          <w:rFonts w:ascii="Times New Roman" w:hAnsi="Times New Roman" w:cs="Times New Roman"/>
        </w:rPr>
        <w:t>the Buyer</w:t>
      </w:r>
      <w:r w:rsidRPr="00A878BB">
        <w:rPr>
          <w:rFonts w:ascii="Times New Roman" w:hAnsi="Times New Roman" w:cs="Times New Roman"/>
        </w:rPr>
        <w:t>:</w:t>
      </w:r>
      <w:r w:rsidRPr="00A878BB">
        <w:rPr>
          <w:rFonts w:ascii="Times New Roman" w:hAnsi="Times New Roman" w:cs="Times New Roman"/>
        </w:rPr>
        <w:tab/>
      </w: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7984"/>
      </w:tblGrid>
      <w:tr w:rsidR="00515B9F" w:rsidRPr="00A878BB" w14:paraId="4B4EBF08" w14:textId="77777777" w:rsidTr="002F4564">
        <w:trPr>
          <w:cantSplit/>
        </w:trPr>
        <w:tc>
          <w:tcPr>
            <w:tcW w:w="1016" w:type="dxa"/>
          </w:tcPr>
          <w:p w14:paraId="6F63E5AD" w14:textId="77777777" w:rsidR="00515B9F" w:rsidRPr="00A878BB" w:rsidRDefault="00515B9F" w:rsidP="004F14B3">
            <w:pPr>
              <w:keepNext/>
              <w:keepLines/>
              <w:tabs>
                <w:tab w:val="left" w:pos="2138"/>
              </w:tabs>
              <w:spacing w:after="120"/>
              <w:rPr>
                <w:rFonts w:ascii="Times New Roman" w:hAnsi="Times New Roman" w:cs="Times New Roman"/>
                <w:b/>
                <w:bCs/>
              </w:rPr>
            </w:pPr>
            <w:r w:rsidRPr="00A878BB">
              <w:rPr>
                <w:rFonts w:ascii="Times New Roman" w:hAnsi="Times New Roman" w:cs="Times New Roman"/>
                <w:b/>
                <w:bCs/>
              </w:rPr>
              <w:t>Account</w:t>
            </w:r>
          </w:p>
        </w:tc>
        <w:tc>
          <w:tcPr>
            <w:tcW w:w="7984" w:type="dxa"/>
          </w:tcPr>
          <w:p w14:paraId="666EFF8D" w14:textId="16786F24" w:rsidR="00515B9F" w:rsidRPr="00A878BB" w:rsidRDefault="00515B9F" w:rsidP="002F4564">
            <w:pPr>
              <w:keepNext/>
              <w:keepLines/>
              <w:tabs>
                <w:tab w:val="left" w:pos="2138"/>
              </w:tabs>
              <w:spacing w:after="120"/>
              <w:rPr>
                <w:rFonts w:ascii="Times New Roman" w:hAnsi="Times New Roman" w:cs="Times New Roman"/>
                <w:b/>
                <w:bCs/>
              </w:rPr>
            </w:pPr>
            <w:r w:rsidRPr="00A878BB">
              <w:rPr>
                <w:rFonts w:ascii="Times New Roman" w:hAnsi="Times New Roman" w:cs="Times New Roman"/>
                <w:b/>
                <w:bCs/>
              </w:rPr>
              <w:t xml:space="preserve">Account number </w:t>
            </w:r>
            <w:r w:rsidR="00943298" w:rsidRPr="00A878BB">
              <w:rPr>
                <w:rFonts w:ascii="Times New Roman" w:hAnsi="Times New Roman" w:cs="Times New Roman"/>
                <w:b/>
                <w:bCs/>
              </w:rPr>
              <w:t>and Tracking System</w:t>
            </w:r>
          </w:p>
        </w:tc>
      </w:tr>
      <w:tr w:rsidR="00333E3F" w:rsidRPr="00A878BB" w14:paraId="6C8CAB21" w14:textId="77777777" w:rsidTr="002F4564">
        <w:trPr>
          <w:cantSplit/>
        </w:trPr>
        <w:tc>
          <w:tcPr>
            <w:tcW w:w="1016" w:type="dxa"/>
          </w:tcPr>
          <w:p w14:paraId="27036495"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(1)</w:t>
            </w:r>
          </w:p>
        </w:tc>
        <w:tc>
          <w:tcPr>
            <w:tcW w:w="7984" w:type="dxa"/>
          </w:tcPr>
          <w:p w14:paraId="48367754" w14:textId="30566486" w:rsidR="00333E3F" w:rsidRPr="00A878BB" w:rsidRDefault="00333E3F" w:rsidP="00333E3F">
            <w:pPr>
              <w:tabs>
                <w:tab w:val="left" w:pos="2138"/>
              </w:tabs>
              <w:spacing w:after="120"/>
              <w:rPr>
                <w:rFonts w:ascii="Times New Roman" w:hAnsi="Times New Roman" w:cs="Times New Roman"/>
              </w:rPr>
            </w:pPr>
            <w:r w:rsidRPr="00402FC8">
              <w:rPr>
                <w:rFonts w:ascii="Times New Roman" w:hAnsi="Times New Roman"/>
              </w:rPr>
              <w:t>[●]</w:t>
            </w:r>
          </w:p>
        </w:tc>
      </w:tr>
      <w:tr w:rsidR="00333E3F" w:rsidRPr="00A878BB" w14:paraId="50EA9BB7" w14:textId="77777777" w:rsidTr="002F4564">
        <w:trPr>
          <w:cantSplit/>
        </w:trPr>
        <w:tc>
          <w:tcPr>
            <w:tcW w:w="1016" w:type="dxa"/>
          </w:tcPr>
          <w:p w14:paraId="6B8DF41E"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(2)</w:t>
            </w:r>
          </w:p>
        </w:tc>
        <w:tc>
          <w:tcPr>
            <w:tcW w:w="7984" w:type="dxa"/>
          </w:tcPr>
          <w:p w14:paraId="3FDB08BA" w14:textId="7D5B3075" w:rsidR="00333E3F" w:rsidRPr="00A878BB" w:rsidRDefault="00333E3F" w:rsidP="00333E3F">
            <w:pPr>
              <w:tabs>
                <w:tab w:val="left" w:pos="2138"/>
              </w:tabs>
              <w:spacing w:after="120"/>
              <w:rPr>
                <w:rFonts w:ascii="Times New Roman" w:hAnsi="Times New Roman" w:cs="Times New Roman"/>
              </w:rPr>
            </w:pPr>
            <w:r w:rsidRPr="00402FC8">
              <w:rPr>
                <w:rFonts w:ascii="Times New Roman" w:hAnsi="Times New Roman"/>
              </w:rPr>
              <w:t>[●]</w:t>
            </w:r>
          </w:p>
        </w:tc>
      </w:tr>
      <w:tr w:rsidR="00333E3F" w:rsidRPr="00A878BB" w14:paraId="33BF9B3E" w14:textId="77777777" w:rsidTr="002F4564">
        <w:trPr>
          <w:cantSplit/>
        </w:trPr>
        <w:tc>
          <w:tcPr>
            <w:tcW w:w="1016" w:type="dxa"/>
          </w:tcPr>
          <w:p w14:paraId="536494A5"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(3)</w:t>
            </w:r>
          </w:p>
        </w:tc>
        <w:tc>
          <w:tcPr>
            <w:tcW w:w="7984" w:type="dxa"/>
          </w:tcPr>
          <w:p w14:paraId="54A75DA0" w14:textId="2E5EF928" w:rsidR="00333E3F" w:rsidRPr="00A878BB" w:rsidRDefault="00333E3F" w:rsidP="00333E3F">
            <w:pPr>
              <w:tabs>
                <w:tab w:val="left" w:pos="2138"/>
              </w:tabs>
              <w:spacing w:after="120"/>
              <w:rPr>
                <w:rFonts w:ascii="Times New Roman" w:hAnsi="Times New Roman" w:cs="Times New Roman"/>
              </w:rPr>
            </w:pPr>
            <w:r w:rsidRPr="00402FC8">
              <w:rPr>
                <w:rFonts w:ascii="Times New Roman" w:hAnsi="Times New Roman"/>
              </w:rPr>
              <w:t>[●]</w:t>
            </w:r>
          </w:p>
        </w:tc>
      </w:tr>
      <w:tr w:rsidR="00333E3F" w:rsidRPr="00A878BB" w14:paraId="33460FC3" w14:textId="77777777" w:rsidTr="002F4564">
        <w:trPr>
          <w:cantSplit/>
        </w:trPr>
        <w:tc>
          <w:tcPr>
            <w:tcW w:w="1016" w:type="dxa"/>
          </w:tcPr>
          <w:p w14:paraId="58B36460"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(4)</w:t>
            </w:r>
          </w:p>
        </w:tc>
        <w:tc>
          <w:tcPr>
            <w:tcW w:w="7984" w:type="dxa"/>
          </w:tcPr>
          <w:p w14:paraId="751EA252" w14:textId="0C8948BA" w:rsidR="00333E3F" w:rsidRPr="00A878BB" w:rsidRDefault="00333E3F" w:rsidP="00333E3F">
            <w:pPr>
              <w:tabs>
                <w:tab w:val="left" w:pos="2138"/>
              </w:tabs>
              <w:spacing w:after="120"/>
              <w:rPr>
                <w:rFonts w:ascii="Times New Roman" w:hAnsi="Times New Roman" w:cs="Times New Roman"/>
              </w:rPr>
            </w:pPr>
            <w:r w:rsidRPr="00402FC8">
              <w:rPr>
                <w:rFonts w:ascii="Times New Roman" w:hAnsi="Times New Roman"/>
              </w:rPr>
              <w:t>[●]</w:t>
            </w:r>
          </w:p>
        </w:tc>
      </w:tr>
      <w:tr w:rsidR="00333E3F" w:rsidRPr="00A878BB" w14:paraId="28CE32B5" w14:textId="77777777" w:rsidTr="002F4564">
        <w:trPr>
          <w:cantSplit/>
          <w:trHeight w:val="183"/>
        </w:trPr>
        <w:tc>
          <w:tcPr>
            <w:tcW w:w="1016" w:type="dxa"/>
          </w:tcPr>
          <w:p w14:paraId="21D77BF1" w14:textId="77777777" w:rsidR="00333E3F" w:rsidRPr="00A878BB" w:rsidRDefault="00333E3F" w:rsidP="00333E3F">
            <w:pPr>
              <w:tabs>
                <w:tab w:val="left" w:pos="2138"/>
              </w:tabs>
              <w:spacing w:after="120"/>
              <w:rPr>
                <w:rFonts w:ascii="Times New Roman" w:hAnsi="Times New Roman" w:cs="Times New Roman"/>
              </w:rPr>
            </w:pPr>
            <w:r w:rsidRPr="00A878BB">
              <w:rPr>
                <w:rFonts w:ascii="Times New Roman" w:hAnsi="Times New Roman" w:cs="Times New Roman"/>
              </w:rPr>
              <w:t>(5)</w:t>
            </w:r>
          </w:p>
        </w:tc>
        <w:tc>
          <w:tcPr>
            <w:tcW w:w="7984" w:type="dxa"/>
          </w:tcPr>
          <w:p w14:paraId="62BA86B1" w14:textId="09B7CF35" w:rsidR="00333E3F" w:rsidRPr="00A878BB" w:rsidRDefault="00333E3F" w:rsidP="00333E3F">
            <w:pPr>
              <w:tabs>
                <w:tab w:val="left" w:pos="2138"/>
              </w:tabs>
              <w:spacing w:after="120"/>
              <w:rPr>
                <w:rFonts w:ascii="Times New Roman" w:hAnsi="Times New Roman" w:cs="Times New Roman"/>
              </w:rPr>
            </w:pPr>
            <w:r w:rsidRPr="00402FC8">
              <w:rPr>
                <w:rFonts w:ascii="Times New Roman" w:hAnsi="Times New Roman"/>
              </w:rPr>
              <w:t>[●]</w:t>
            </w:r>
          </w:p>
        </w:tc>
      </w:tr>
    </w:tbl>
    <w:p w14:paraId="097C0DA5" w14:textId="77777777" w:rsidR="00515B9F" w:rsidRPr="00A878BB" w:rsidRDefault="00515B9F" w:rsidP="00515B9F">
      <w:pPr>
        <w:spacing w:after="240"/>
        <w:ind w:left="720" w:hanging="720"/>
        <w:rPr>
          <w:rFonts w:ascii="Times New Roman" w:hAnsi="Times New Roman" w:cs="Times New Roman"/>
        </w:rPr>
      </w:pPr>
    </w:p>
    <w:p w14:paraId="6923DB7E" w14:textId="1E755217" w:rsidR="001B6EF3" w:rsidRPr="00D210DE" w:rsidRDefault="00B037D6" w:rsidP="00F671F5">
      <w:pPr>
        <w:pStyle w:val="ListParagraph"/>
        <w:numPr>
          <w:ilvl w:val="0"/>
          <w:numId w:val="16"/>
        </w:numPr>
        <w:ind w:hanging="720"/>
      </w:pPr>
      <w:r w:rsidRPr="00D210DE">
        <w:t xml:space="preserve">Clause </w:t>
      </w:r>
      <w:r w:rsidR="00EB0525" w:rsidRPr="00D210DE">
        <w:t>5</w:t>
      </w:r>
      <w:r w:rsidR="00515B9F" w:rsidRPr="00D210DE">
        <w:t>.1</w:t>
      </w:r>
      <w:r w:rsidR="00515B9F" w:rsidRPr="00D210DE">
        <w:tab/>
        <w:t>Payment Due Date</w:t>
      </w:r>
    </w:p>
    <w:p w14:paraId="772415C8" w14:textId="7FEC5693" w:rsidR="00515B9F" w:rsidRPr="00101226" w:rsidRDefault="00515B9F" w:rsidP="002F4564">
      <w:pPr>
        <w:spacing w:after="240"/>
        <w:ind w:left="720"/>
        <w:jc w:val="both"/>
        <w:rPr>
          <w:rFonts w:ascii="Times New Roman" w:hAnsi="Times New Roman" w:cs="Times New Roman"/>
        </w:rPr>
      </w:pPr>
      <w:r w:rsidRPr="00A878BB">
        <w:rPr>
          <w:rFonts w:ascii="Times New Roman" w:hAnsi="Times New Roman" w:cs="Times New Roman"/>
        </w:rPr>
        <w:t>The Paym</w:t>
      </w:r>
      <w:r w:rsidRPr="00101226">
        <w:rPr>
          <w:rFonts w:ascii="Times New Roman" w:hAnsi="Times New Roman" w:cs="Times New Roman"/>
        </w:rPr>
        <w:t>ent Due Date shall be:</w:t>
      </w:r>
    </w:p>
    <w:p w14:paraId="39E906AD" w14:textId="29DD4B1F" w:rsidR="00515B9F" w:rsidRPr="00101226" w:rsidRDefault="00515B9F" w:rsidP="002F4564">
      <w:pPr>
        <w:ind w:left="1410" w:hanging="690"/>
        <w:jc w:val="both"/>
        <w:rPr>
          <w:rFonts w:ascii="Times New Roman" w:hAnsi="Times New Roman" w:cs="Times New Roman"/>
          <w:b/>
          <w:bCs/>
          <w:i/>
          <w:iCs/>
        </w:rPr>
      </w:pPr>
      <w:r w:rsidRPr="00101226">
        <w:rPr>
          <w:rFonts w:ascii="Times New Roman" w:hAnsi="Times New Roman" w:cs="Times New Roman"/>
        </w:rPr>
        <w:t>[   ]</w:t>
      </w:r>
      <w:r w:rsidRPr="00101226">
        <w:rPr>
          <w:rFonts w:ascii="Times New Roman" w:hAnsi="Times New Roman" w:cs="Times New Roman"/>
        </w:rPr>
        <w:tab/>
        <w:t xml:space="preserve">the </w:t>
      </w:r>
      <w:r w:rsidRPr="002E4A81">
        <w:rPr>
          <w:rFonts w:ascii="Times New Roman" w:hAnsi="Times New Roman" w:cs="Times New Roman"/>
        </w:rPr>
        <w:t>fifth (5</w:t>
      </w:r>
      <w:r w:rsidRPr="002E4A81">
        <w:rPr>
          <w:rFonts w:ascii="Times New Roman" w:hAnsi="Times New Roman" w:cs="Times New Roman"/>
          <w:vertAlign w:val="superscript"/>
        </w:rPr>
        <w:t>th</w:t>
      </w:r>
      <w:r w:rsidRPr="002E4A81">
        <w:rPr>
          <w:rFonts w:ascii="Times New Roman" w:hAnsi="Times New Roman" w:cs="Times New Roman"/>
        </w:rPr>
        <w:t>)</w:t>
      </w:r>
      <w:r w:rsidRPr="00101226">
        <w:rPr>
          <w:rFonts w:ascii="Times New Roman" w:hAnsi="Times New Roman" w:cs="Times New Roman"/>
        </w:rPr>
        <w:t xml:space="preserve"> </w:t>
      </w:r>
      <w:r w:rsidR="001B6EF3" w:rsidRPr="00101226">
        <w:rPr>
          <w:rFonts w:ascii="Times New Roman" w:hAnsi="Times New Roman" w:cs="Times New Roman"/>
        </w:rPr>
        <w:t>Business</w:t>
      </w:r>
      <w:r w:rsidRPr="00101226">
        <w:rPr>
          <w:rFonts w:ascii="Times New Roman" w:hAnsi="Times New Roman" w:cs="Times New Roman"/>
        </w:rPr>
        <w:t xml:space="preserve"> Day after the later of (i) the Delivery Date and (ii) the date on which the Statement is delivered to the </w:t>
      </w:r>
      <w:r w:rsidR="001B6EF3" w:rsidRPr="00101226">
        <w:rPr>
          <w:rFonts w:ascii="Times New Roman" w:hAnsi="Times New Roman" w:cs="Times New Roman"/>
        </w:rPr>
        <w:t>Buyer</w:t>
      </w:r>
      <w:r w:rsidRPr="00101226">
        <w:rPr>
          <w:rFonts w:ascii="Times New Roman" w:hAnsi="Times New Roman" w:cs="Times New Roman"/>
        </w:rPr>
        <w:t xml:space="preserve"> in accordance with Clause </w:t>
      </w:r>
      <w:r w:rsidR="00EB0525" w:rsidRPr="003D0367">
        <w:rPr>
          <w:rFonts w:ascii="Times New Roman" w:hAnsi="Times New Roman" w:cs="Times New Roman"/>
        </w:rPr>
        <w:fldChar w:fldCharType="begin"/>
      </w:r>
      <w:r w:rsidR="00EB0525" w:rsidRPr="00101226">
        <w:rPr>
          <w:rFonts w:ascii="Times New Roman" w:hAnsi="Times New Roman" w:cs="Times New Roman"/>
        </w:rPr>
        <w:instrText xml:space="preserve"> REF _Ref121661641 \r \h </w:instrText>
      </w:r>
      <w:r w:rsidR="00690891" w:rsidRPr="00101226">
        <w:rPr>
          <w:rFonts w:ascii="Times New Roman" w:hAnsi="Times New Roman" w:cs="Times New Roman"/>
        </w:rPr>
        <w:instrText xml:space="preserve"> \* MERGEFORMAT </w:instrText>
      </w:r>
      <w:r w:rsidR="00EB0525" w:rsidRPr="003D0367">
        <w:rPr>
          <w:rFonts w:ascii="Times New Roman" w:hAnsi="Times New Roman" w:cs="Times New Roman"/>
        </w:rPr>
      </w:r>
      <w:r w:rsidR="00EB0525" w:rsidRPr="003D0367">
        <w:rPr>
          <w:rFonts w:ascii="Times New Roman" w:hAnsi="Times New Roman" w:cs="Times New Roman"/>
        </w:rPr>
        <w:fldChar w:fldCharType="separate"/>
      </w:r>
      <w:r w:rsidR="000A4D1E">
        <w:rPr>
          <w:rFonts w:ascii="Times New Roman" w:hAnsi="Times New Roman" w:cs="Times New Roman"/>
        </w:rPr>
        <w:t>5.2</w:t>
      </w:r>
      <w:r w:rsidR="00EB0525" w:rsidRPr="003D0367">
        <w:rPr>
          <w:rFonts w:ascii="Times New Roman" w:hAnsi="Times New Roman" w:cs="Times New Roman"/>
        </w:rPr>
        <w:fldChar w:fldCharType="end"/>
      </w:r>
      <w:r w:rsidR="00EB0525" w:rsidRPr="00101226">
        <w:rPr>
          <w:rFonts w:ascii="Times New Roman" w:hAnsi="Times New Roman" w:cs="Times New Roman"/>
        </w:rPr>
        <w:t xml:space="preserve"> </w:t>
      </w:r>
      <w:r w:rsidRPr="00101226">
        <w:rPr>
          <w:rFonts w:ascii="Times New Roman" w:hAnsi="Times New Roman" w:cs="Times New Roman"/>
        </w:rPr>
        <w:t>(</w:t>
      </w:r>
      <w:r w:rsidR="003E1AF0" w:rsidRPr="003E1AF0">
        <w:rPr>
          <w:rFonts w:ascii="Times New Roman" w:hAnsi="Times New Roman" w:cs="Times New Roman"/>
          <w:i/>
          <w:iCs/>
        </w:rPr>
        <w:fldChar w:fldCharType="begin"/>
      </w:r>
      <w:r w:rsidR="003E1AF0" w:rsidRPr="003E1AF0">
        <w:rPr>
          <w:rFonts w:ascii="Times New Roman" w:hAnsi="Times New Roman" w:cs="Times New Roman"/>
          <w:i/>
          <w:iCs/>
        </w:rPr>
        <w:instrText xml:space="preserve"> REF _Ref121661641 \h  \* MERGEFORMAT </w:instrText>
      </w:r>
      <w:r w:rsidR="003E1AF0" w:rsidRPr="003E1AF0">
        <w:rPr>
          <w:rFonts w:ascii="Times New Roman" w:hAnsi="Times New Roman" w:cs="Times New Roman"/>
          <w:i/>
          <w:iCs/>
        </w:rPr>
      </w:r>
      <w:r w:rsidR="003E1AF0" w:rsidRPr="003E1AF0">
        <w:rPr>
          <w:rFonts w:ascii="Times New Roman" w:hAnsi="Times New Roman" w:cs="Times New Roman"/>
          <w:i/>
          <w:iCs/>
        </w:rPr>
        <w:fldChar w:fldCharType="separate"/>
      </w:r>
      <w:r w:rsidR="000A4D1E" w:rsidRPr="000A4D1E">
        <w:rPr>
          <w:rFonts w:ascii="Times New Roman" w:hAnsi="Times New Roman" w:cs="Times New Roman"/>
          <w:i/>
          <w:iCs/>
        </w:rPr>
        <w:t>Statement</w:t>
      </w:r>
      <w:r w:rsidR="003E1AF0" w:rsidRPr="003E1AF0">
        <w:rPr>
          <w:rFonts w:ascii="Times New Roman" w:hAnsi="Times New Roman" w:cs="Times New Roman"/>
          <w:i/>
          <w:iCs/>
        </w:rPr>
        <w:fldChar w:fldCharType="end"/>
      </w:r>
      <w:r w:rsidRPr="00101226">
        <w:rPr>
          <w:rFonts w:ascii="Times New Roman" w:hAnsi="Times New Roman" w:cs="Times New Roman"/>
        </w:rPr>
        <w:t xml:space="preserve">); </w:t>
      </w:r>
      <w:r w:rsidRPr="00101226">
        <w:rPr>
          <w:rFonts w:ascii="Times New Roman" w:hAnsi="Times New Roman" w:cs="Times New Roman"/>
          <w:b/>
          <w:bCs/>
          <w:i/>
          <w:iCs/>
        </w:rPr>
        <w:t>or</w:t>
      </w:r>
    </w:p>
    <w:p w14:paraId="282CFA1F" w14:textId="77777777" w:rsidR="001B6EF3" w:rsidRPr="00101226" w:rsidRDefault="001B6EF3" w:rsidP="002F4564">
      <w:pPr>
        <w:ind w:left="1410"/>
        <w:jc w:val="both"/>
        <w:rPr>
          <w:rFonts w:ascii="Times New Roman" w:hAnsi="Times New Roman" w:cs="Times New Roman"/>
          <w:b/>
          <w:bCs/>
        </w:rPr>
      </w:pPr>
    </w:p>
    <w:p w14:paraId="08AA6442" w14:textId="2E5B0C51" w:rsidR="00515B9F" w:rsidRPr="00A878BB" w:rsidRDefault="00515B9F" w:rsidP="001B6EF3">
      <w:pPr>
        <w:ind w:left="1410" w:hanging="690"/>
        <w:jc w:val="both"/>
        <w:rPr>
          <w:rFonts w:ascii="Times New Roman" w:hAnsi="Times New Roman" w:cs="Times New Roman"/>
        </w:rPr>
      </w:pPr>
      <w:r w:rsidRPr="00101226">
        <w:rPr>
          <w:rFonts w:ascii="Times New Roman" w:hAnsi="Times New Roman" w:cs="Times New Roman"/>
        </w:rPr>
        <w:t>[   ]</w:t>
      </w:r>
      <w:r w:rsidRPr="00101226">
        <w:rPr>
          <w:rFonts w:ascii="Times New Roman" w:hAnsi="Times New Roman" w:cs="Times New Roman"/>
        </w:rPr>
        <w:tab/>
        <w:t>the later of (i) the twentieth (20</w:t>
      </w:r>
      <w:r w:rsidRPr="00101226">
        <w:rPr>
          <w:rFonts w:ascii="Times New Roman" w:hAnsi="Times New Roman" w:cs="Times New Roman"/>
          <w:vertAlign w:val="superscript"/>
        </w:rPr>
        <w:t>th</w:t>
      </w:r>
      <w:r w:rsidRPr="00101226">
        <w:rPr>
          <w:rFonts w:ascii="Times New Roman" w:hAnsi="Times New Roman" w:cs="Times New Roman"/>
        </w:rPr>
        <w:t>) da</w:t>
      </w:r>
      <w:r w:rsidRPr="00A878BB">
        <w:rPr>
          <w:rFonts w:ascii="Times New Roman" w:hAnsi="Times New Roman" w:cs="Times New Roman"/>
        </w:rPr>
        <w:t xml:space="preserve">y of the month following the month in which the relevant Delivery Date occurred (or, if such day is not a </w:t>
      </w:r>
      <w:r w:rsidR="00EB0525" w:rsidRPr="00A878BB">
        <w:rPr>
          <w:rFonts w:ascii="Times New Roman" w:hAnsi="Times New Roman" w:cs="Times New Roman"/>
        </w:rPr>
        <w:t>Business</w:t>
      </w:r>
      <w:r w:rsidRPr="00A878BB">
        <w:rPr>
          <w:rFonts w:ascii="Times New Roman" w:hAnsi="Times New Roman" w:cs="Times New Roman"/>
        </w:rPr>
        <w:t xml:space="preserve"> Day, the immediately following </w:t>
      </w:r>
      <w:r w:rsidR="00EB0525" w:rsidRPr="00A878BB">
        <w:rPr>
          <w:rFonts w:ascii="Times New Roman" w:hAnsi="Times New Roman" w:cs="Times New Roman"/>
        </w:rPr>
        <w:t>Business</w:t>
      </w:r>
      <w:r w:rsidRPr="00A878BB">
        <w:rPr>
          <w:rFonts w:ascii="Times New Roman" w:hAnsi="Times New Roman" w:cs="Times New Roman"/>
        </w:rPr>
        <w:t xml:space="preserve"> Day) and (ii) the fifth (5</w:t>
      </w:r>
      <w:r w:rsidRPr="00A878BB">
        <w:rPr>
          <w:rFonts w:ascii="Times New Roman" w:hAnsi="Times New Roman" w:cs="Times New Roman"/>
          <w:vertAlign w:val="superscript"/>
        </w:rPr>
        <w:t>th</w:t>
      </w:r>
      <w:r w:rsidRPr="00A878BB">
        <w:rPr>
          <w:rFonts w:ascii="Times New Roman" w:hAnsi="Times New Roman" w:cs="Times New Roman"/>
        </w:rPr>
        <w:t xml:space="preserve">) </w:t>
      </w:r>
      <w:r w:rsidR="00EB0525" w:rsidRPr="00A878BB">
        <w:rPr>
          <w:rFonts w:ascii="Times New Roman" w:hAnsi="Times New Roman" w:cs="Times New Roman"/>
        </w:rPr>
        <w:t>Business</w:t>
      </w:r>
      <w:r w:rsidRPr="00A878BB">
        <w:rPr>
          <w:rFonts w:ascii="Times New Roman" w:hAnsi="Times New Roman" w:cs="Times New Roman"/>
        </w:rPr>
        <w:t xml:space="preserve"> Day after the date on which the</w:t>
      </w:r>
      <w:r w:rsidR="001B6EF3" w:rsidRPr="00A878BB">
        <w:rPr>
          <w:rFonts w:ascii="Times New Roman" w:hAnsi="Times New Roman" w:cs="Times New Roman"/>
        </w:rPr>
        <w:t xml:space="preserve"> </w:t>
      </w:r>
      <w:r w:rsidRPr="00A878BB">
        <w:rPr>
          <w:rFonts w:ascii="Times New Roman" w:hAnsi="Times New Roman" w:cs="Times New Roman"/>
        </w:rPr>
        <w:t xml:space="preserve">Statement is delivered to the </w:t>
      </w:r>
      <w:r w:rsidR="00EB0525" w:rsidRPr="00A878BB">
        <w:rPr>
          <w:rFonts w:ascii="Times New Roman" w:hAnsi="Times New Roman" w:cs="Times New Roman"/>
        </w:rPr>
        <w:t>Buyer</w:t>
      </w:r>
      <w:r w:rsidRPr="00A878BB">
        <w:rPr>
          <w:rFonts w:ascii="Times New Roman" w:hAnsi="Times New Roman" w:cs="Times New Roman"/>
        </w:rPr>
        <w:t xml:space="preserve"> in accordance with Clause </w:t>
      </w:r>
      <w:r w:rsidR="00EB0525" w:rsidRPr="006B7E46">
        <w:rPr>
          <w:rFonts w:ascii="Times New Roman" w:hAnsi="Times New Roman" w:cs="Times New Roman"/>
        </w:rPr>
        <w:fldChar w:fldCharType="begin"/>
      </w:r>
      <w:r w:rsidR="00EB0525" w:rsidRPr="00A878BB">
        <w:rPr>
          <w:rFonts w:ascii="Times New Roman" w:hAnsi="Times New Roman" w:cs="Times New Roman"/>
        </w:rPr>
        <w:instrText xml:space="preserve"> REF _Ref121661641 \r \h </w:instrText>
      </w:r>
      <w:r w:rsidR="00690891" w:rsidRPr="00A878BB">
        <w:rPr>
          <w:rFonts w:ascii="Times New Roman" w:hAnsi="Times New Roman" w:cs="Times New Roman"/>
        </w:rPr>
        <w:instrText xml:space="preserve"> \* MERGEFORMAT </w:instrText>
      </w:r>
      <w:r w:rsidR="00EB0525" w:rsidRPr="006B7E46">
        <w:rPr>
          <w:rFonts w:ascii="Times New Roman" w:hAnsi="Times New Roman" w:cs="Times New Roman"/>
        </w:rPr>
      </w:r>
      <w:r w:rsidR="00EB0525" w:rsidRPr="006B7E46">
        <w:rPr>
          <w:rFonts w:ascii="Times New Roman" w:hAnsi="Times New Roman" w:cs="Times New Roman"/>
        </w:rPr>
        <w:fldChar w:fldCharType="separate"/>
      </w:r>
      <w:r w:rsidR="000A4D1E">
        <w:rPr>
          <w:rFonts w:ascii="Times New Roman" w:hAnsi="Times New Roman" w:cs="Times New Roman"/>
        </w:rPr>
        <w:t>5.2</w:t>
      </w:r>
      <w:r w:rsidR="00EB0525" w:rsidRPr="006B7E46">
        <w:rPr>
          <w:rFonts w:ascii="Times New Roman" w:hAnsi="Times New Roman" w:cs="Times New Roman"/>
        </w:rPr>
        <w:fldChar w:fldCharType="end"/>
      </w:r>
      <w:r w:rsidRPr="00A878BB">
        <w:rPr>
          <w:rFonts w:ascii="Times New Roman" w:hAnsi="Times New Roman" w:cs="Times New Roman"/>
        </w:rPr>
        <w:t xml:space="preserve"> (</w:t>
      </w:r>
      <w:r w:rsidR="003E1AF0" w:rsidRPr="003E1AF0">
        <w:rPr>
          <w:rFonts w:ascii="Times New Roman" w:hAnsi="Times New Roman" w:cs="Times New Roman"/>
          <w:i/>
          <w:iCs/>
        </w:rPr>
        <w:fldChar w:fldCharType="begin"/>
      </w:r>
      <w:r w:rsidR="003E1AF0" w:rsidRPr="003E1AF0">
        <w:rPr>
          <w:rFonts w:ascii="Times New Roman" w:hAnsi="Times New Roman" w:cs="Times New Roman"/>
          <w:i/>
          <w:iCs/>
        </w:rPr>
        <w:instrText xml:space="preserve"> REF _Ref121661641 \h  \* MERGEFORMAT </w:instrText>
      </w:r>
      <w:r w:rsidR="003E1AF0" w:rsidRPr="003E1AF0">
        <w:rPr>
          <w:rFonts w:ascii="Times New Roman" w:hAnsi="Times New Roman" w:cs="Times New Roman"/>
          <w:i/>
          <w:iCs/>
        </w:rPr>
      </w:r>
      <w:r w:rsidR="003E1AF0" w:rsidRPr="003E1AF0">
        <w:rPr>
          <w:rFonts w:ascii="Times New Roman" w:hAnsi="Times New Roman" w:cs="Times New Roman"/>
          <w:i/>
          <w:iCs/>
        </w:rPr>
        <w:fldChar w:fldCharType="separate"/>
      </w:r>
      <w:r w:rsidR="000A4D1E" w:rsidRPr="000A4D1E">
        <w:rPr>
          <w:rFonts w:ascii="Times New Roman" w:hAnsi="Times New Roman" w:cs="Times New Roman"/>
          <w:i/>
          <w:iCs/>
        </w:rPr>
        <w:t>Statement</w:t>
      </w:r>
      <w:r w:rsidR="003E1AF0" w:rsidRPr="003E1AF0">
        <w:rPr>
          <w:rFonts w:ascii="Times New Roman" w:hAnsi="Times New Roman" w:cs="Times New Roman"/>
          <w:i/>
          <w:iCs/>
        </w:rPr>
        <w:fldChar w:fldCharType="end"/>
      </w:r>
      <w:r w:rsidRPr="00A878BB">
        <w:rPr>
          <w:rFonts w:ascii="Times New Roman" w:hAnsi="Times New Roman" w:cs="Times New Roman"/>
        </w:rPr>
        <w:t>).</w:t>
      </w:r>
    </w:p>
    <w:p w14:paraId="509839F1" w14:textId="77777777" w:rsidR="001B6EF3" w:rsidRPr="00A878BB" w:rsidRDefault="001B6EF3" w:rsidP="00106D22">
      <w:pPr>
        <w:spacing w:after="240"/>
        <w:jc w:val="both"/>
        <w:rPr>
          <w:rFonts w:ascii="Times New Roman" w:hAnsi="Times New Roman" w:cs="Times New Roman"/>
        </w:rPr>
      </w:pPr>
    </w:p>
    <w:p w14:paraId="18A34826" w14:textId="5B2ECC6F" w:rsidR="00EB0525" w:rsidRPr="00D210DE" w:rsidRDefault="00B037D6" w:rsidP="00F671F5">
      <w:pPr>
        <w:pStyle w:val="ListParagraph"/>
        <w:numPr>
          <w:ilvl w:val="0"/>
          <w:numId w:val="16"/>
        </w:numPr>
        <w:ind w:hanging="720"/>
      </w:pPr>
      <w:r w:rsidRPr="00D210DE">
        <w:t xml:space="preserve">Clause </w:t>
      </w:r>
      <w:r w:rsidR="00EB0525" w:rsidRPr="00D210DE">
        <w:t>5</w:t>
      </w:r>
      <w:r w:rsidR="00515B9F" w:rsidRPr="00D210DE">
        <w:t>.4(a)</w:t>
      </w:r>
      <w:r w:rsidR="00515B9F" w:rsidRPr="00D210DE">
        <w:tab/>
        <w:t>Disputed Payments</w:t>
      </w:r>
    </w:p>
    <w:p w14:paraId="0BD4EE9A" w14:textId="00FF3AB9" w:rsidR="00515B9F" w:rsidRPr="00A878BB" w:rsidRDefault="00515B9F" w:rsidP="002F4564">
      <w:pPr>
        <w:spacing w:after="240"/>
        <w:ind w:left="720"/>
        <w:jc w:val="both"/>
        <w:rPr>
          <w:rFonts w:ascii="Times New Roman" w:hAnsi="Times New Roman" w:cs="Times New Roman"/>
        </w:rPr>
      </w:pPr>
      <w:r w:rsidRPr="00A878BB">
        <w:rPr>
          <w:rFonts w:ascii="Times New Roman" w:hAnsi="Times New Roman" w:cs="Times New Roman"/>
        </w:rPr>
        <w:t xml:space="preserve">For the purposes of Clause </w:t>
      </w:r>
      <w:r w:rsidR="00EB0525" w:rsidRPr="006B7E46">
        <w:rPr>
          <w:rFonts w:ascii="Times New Roman" w:hAnsi="Times New Roman" w:cs="Times New Roman"/>
        </w:rPr>
        <w:fldChar w:fldCharType="begin"/>
      </w:r>
      <w:r w:rsidR="00EB0525" w:rsidRPr="00A878BB">
        <w:rPr>
          <w:rFonts w:ascii="Times New Roman" w:hAnsi="Times New Roman" w:cs="Times New Roman"/>
        </w:rPr>
        <w:instrText xml:space="preserve"> REF _Ref121665911 \r \h </w:instrText>
      </w:r>
      <w:r w:rsidR="00690891" w:rsidRPr="00A878BB">
        <w:rPr>
          <w:rFonts w:ascii="Times New Roman" w:hAnsi="Times New Roman" w:cs="Times New Roman"/>
        </w:rPr>
        <w:instrText xml:space="preserve"> \* MERGEFORMAT </w:instrText>
      </w:r>
      <w:r w:rsidR="00EB0525" w:rsidRPr="006B7E46">
        <w:rPr>
          <w:rFonts w:ascii="Times New Roman" w:hAnsi="Times New Roman" w:cs="Times New Roman"/>
        </w:rPr>
      </w:r>
      <w:r w:rsidR="00EB0525" w:rsidRPr="006B7E46">
        <w:rPr>
          <w:rFonts w:ascii="Times New Roman" w:hAnsi="Times New Roman" w:cs="Times New Roman"/>
        </w:rPr>
        <w:fldChar w:fldCharType="separate"/>
      </w:r>
      <w:r w:rsidR="000A4D1E">
        <w:rPr>
          <w:rFonts w:ascii="Times New Roman" w:hAnsi="Times New Roman" w:cs="Times New Roman"/>
        </w:rPr>
        <w:t>5.4(a)</w:t>
      </w:r>
      <w:r w:rsidR="00EB0525" w:rsidRPr="006B7E46">
        <w:rPr>
          <w:rFonts w:ascii="Times New Roman" w:hAnsi="Times New Roman" w:cs="Times New Roman"/>
        </w:rPr>
        <w:fldChar w:fldCharType="end"/>
      </w:r>
      <w:r w:rsidRPr="00A878BB">
        <w:rPr>
          <w:rFonts w:ascii="Times New Roman" w:hAnsi="Times New Roman" w:cs="Times New Roman"/>
        </w:rPr>
        <w:t xml:space="preserve"> (</w:t>
      </w:r>
      <w:r w:rsidR="003E1AF0" w:rsidRPr="003E1AF0">
        <w:rPr>
          <w:rFonts w:ascii="Times New Roman" w:hAnsi="Times New Roman" w:cs="Times New Roman"/>
          <w:i/>
          <w:iCs/>
        </w:rPr>
        <w:fldChar w:fldCharType="begin"/>
      </w:r>
      <w:r w:rsidR="003E1AF0" w:rsidRPr="003E1AF0">
        <w:rPr>
          <w:rFonts w:ascii="Times New Roman" w:hAnsi="Times New Roman" w:cs="Times New Roman"/>
          <w:i/>
          <w:iCs/>
        </w:rPr>
        <w:instrText xml:space="preserve"> REF _Ref516520773 \h  \* MERGEFORMAT </w:instrText>
      </w:r>
      <w:r w:rsidR="003E1AF0" w:rsidRPr="003E1AF0">
        <w:rPr>
          <w:rFonts w:ascii="Times New Roman" w:hAnsi="Times New Roman" w:cs="Times New Roman"/>
          <w:i/>
          <w:iCs/>
        </w:rPr>
      </w:r>
      <w:r w:rsidR="003E1AF0" w:rsidRPr="003E1AF0">
        <w:rPr>
          <w:rFonts w:ascii="Times New Roman" w:hAnsi="Times New Roman" w:cs="Times New Roman"/>
          <w:i/>
          <w:iCs/>
        </w:rPr>
        <w:fldChar w:fldCharType="separate"/>
      </w:r>
      <w:r w:rsidR="000A4D1E" w:rsidRPr="000A4D1E">
        <w:rPr>
          <w:rFonts w:ascii="Times New Roman" w:hAnsi="Times New Roman" w:cs="Times New Roman"/>
          <w:i/>
          <w:iCs/>
        </w:rPr>
        <w:t>Disputed Payments</w:t>
      </w:r>
      <w:r w:rsidR="003E1AF0" w:rsidRPr="003E1AF0">
        <w:rPr>
          <w:rFonts w:ascii="Times New Roman" w:hAnsi="Times New Roman" w:cs="Times New Roman"/>
          <w:i/>
          <w:iCs/>
        </w:rPr>
        <w:fldChar w:fldCharType="end"/>
      </w:r>
      <w:r w:rsidRPr="00A878BB">
        <w:rPr>
          <w:rFonts w:ascii="Times New Roman" w:hAnsi="Times New Roman" w:cs="Times New Roman"/>
        </w:rPr>
        <w:t>):</w:t>
      </w:r>
    </w:p>
    <w:p w14:paraId="02D24D63" w14:textId="1F14354E" w:rsidR="00515B9F" w:rsidRPr="00A878BB" w:rsidRDefault="00515B9F" w:rsidP="00EB0525">
      <w:pPr>
        <w:ind w:left="1410" w:hanging="690"/>
        <w:jc w:val="both"/>
        <w:rPr>
          <w:rFonts w:ascii="Times New Roman" w:hAnsi="Times New Roman" w:cs="Times New Roman"/>
          <w:b/>
          <w:bCs/>
          <w:i/>
          <w:iCs/>
        </w:rPr>
      </w:pPr>
      <w:r w:rsidRPr="00A878BB">
        <w:rPr>
          <w:rFonts w:ascii="Times New Roman" w:hAnsi="Times New Roman" w:cs="Times New Roman"/>
        </w:rPr>
        <w:t>[   ]</w:t>
      </w:r>
      <w:r w:rsidRPr="00A878BB">
        <w:rPr>
          <w:rFonts w:ascii="Times New Roman" w:hAnsi="Times New Roman" w:cs="Times New Roman"/>
        </w:rPr>
        <w:tab/>
        <w:t>sub-paragraph (i)</w:t>
      </w:r>
      <w:r w:rsidR="00FA6B08" w:rsidRPr="00A878BB">
        <w:rPr>
          <w:rFonts w:ascii="Times New Roman" w:hAnsi="Times New Roman" w:cs="Times New Roman"/>
        </w:rPr>
        <w:t xml:space="preserve"> </w:t>
      </w:r>
      <w:r w:rsidR="0007054E" w:rsidRPr="00A878BB">
        <w:rPr>
          <w:rFonts w:ascii="Times New Roman" w:hAnsi="Times New Roman" w:cs="Times New Roman"/>
        </w:rPr>
        <w:t>(</w:t>
      </w:r>
      <w:r w:rsidR="00FA6B08" w:rsidRPr="00A878BB">
        <w:rPr>
          <w:rFonts w:ascii="Times New Roman" w:hAnsi="Times New Roman" w:cs="Times New Roman"/>
        </w:rPr>
        <w:t>which requires that a Party disputing in payment shall pay the full amount invoiced by no later than the Payment Due Date</w:t>
      </w:r>
      <w:r w:rsidR="0007054E" w:rsidRPr="00A878BB">
        <w:rPr>
          <w:rFonts w:ascii="Times New Roman" w:hAnsi="Times New Roman" w:cs="Times New Roman"/>
        </w:rPr>
        <w:t>)</w:t>
      </w:r>
      <w:r w:rsidRPr="00A878BB">
        <w:rPr>
          <w:rFonts w:ascii="Times New Roman" w:hAnsi="Times New Roman" w:cs="Times New Roman"/>
        </w:rPr>
        <w:t xml:space="preserve"> applies, </w:t>
      </w:r>
      <w:r w:rsidRPr="00A878BB">
        <w:rPr>
          <w:rFonts w:ascii="Times New Roman" w:hAnsi="Times New Roman" w:cs="Times New Roman"/>
          <w:b/>
          <w:bCs/>
          <w:i/>
          <w:iCs/>
        </w:rPr>
        <w:t>or</w:t>
      </w:r>
    </w:p>
    <w:p w14:paraId="4CA412DA" w14:textId="77777777" w:rsidR="00EB0525" w:rsidRPr="00A878BB" w:rsidRDefault="00EB0525" w:rsidP="002F4564">
      <w:pPr>
        <w:ind w:left="1410" w:hanging="690"/>
        <w:jc w:val="both"/>
        <w:rPr>
          <w:rFonts w:ascii="Times New Roman" w:hAnsi="Times New Roman" w:cs="Times New Roman"/>
        </w:rPr>
      </w:pPr>
    </w:p>
    <w:p w14:paraId="58EF6E5C" w14:textId="3AB30B23" w:rsidR="00515B9F" w:rsidRDefault="00515B9F" w:rsidP="00E0727E">
      <w:pPr>
        <w:ind w:left="1410" w:hanging="69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sub-paragraph (ii) </w:t>
      </w:r>
      <w:r w:rsidR="0007054E" w:rsidRPr="00A878BB">
        <w:rPr>
          <w:rFonts w:ascii="Times New Roman" w:hAnsi="Times New Roman" w:cs="Times New Roman"/>
        </w:rPr>
        <w:t>(</w:t>
      </w:r>
      <w:r w:rsidR="00FA6B08" w:rsidRPr="00A878BB">
        <w:rPr>
          <w:rFonts w:ascii="Times New Roman" w:hAnsi="Times New Roman" w:cs="Times New Roman"/>
        </w:rPr>
        <w:t>which requires that a Party disputing in payment shall pay the undisputed amount invoiced by no later than the Payment Due Date</w:t>
      </w:r>
      <w:r w:rsidR="0007054E" w:rsidRPr="00A878BB">
        <w:rPr>
          <w:rFonts w:ascii="Times New Roman" w:hAnsi="Times New Roman" w:cs="Times New Roman"/>
        </w:rPr>
        <w:t>)</w:t>
      </w:r>
      <w:r w:rsidR="00FA6B08" w:rsidRPr="00A878BB">
        <w:rPr>
          <w:rFonts w:ascii="Times New Roman" w:hAnsi="Times New Roman" w:cs="Times New Roman"/>
        </w:rPr>
        <w:t xml:space="preserve"> </w:t>
      </w:r>
      <w:r w:rsidRPr="00A878BB">
        <w:rPr>
          <w:rFonts w:ascii="Times New Roman" w:hAnsi="Times New Roman" w:cs="Times New Roman"/>
        </w:rPr>
        <w:t>applies.</w:t>
      </w:r>
    </w:p>
    <w:p w14:paraId="59F1C752" w14:textId="77777777" w:rsidR="00E0727E" w:rsidRPr="00A878BB" w:rsidRDefault="00E0727E" w:rsidP="00106D22">
      <w:pPr>
        <w:spacing w:after="240"/>
        <w:jc w:val="both"/>
        <w:rPr>
          <w:rFonts w:ascii="Times New Roman" w:hAnsi="Times New Roman" w:cs="Times New Roman"/>
        </w:rPr>
      </w:pPr>
    </w:p>
    <w:p w14:paraId="2A182E45" w14:textId="315F7F46" w:rsidR="00B037D6" w:rsidRPr="00D210DE" w:rsidRDefault="006149C6" w:rsidP="00F671F5">
      <w:pPr>
        <w:pStyle w:val="ListParagraph"/>
        <w:numPr>
          <w:ilvl w:val="0"/>
          <w:numId w:val="16"/>
        </w:numPr>
        <w:ind w:hanging="720"/>
      </w:pPr>
      <w:r w:rsidRPr="00D210DE">
        <w:t>Clause 9.3</w:t>
      </w:r>
      <w:r w:rsidRPr="00D210DE">
        <w:tab/>
        <w:t>Marketing Materials</w:t>
      </w:r>
    </w:p>
    <w:p w14:paraId="63A764B1" w14:textId="24A458F7" w:rsidR="006149C6" w:rsidRPr="00A878BB" w:rsidRDefault="00A2157C" w:rsidP="006149C6">
      <w:pPr>
        <w:spacing w:after="240"/>
        <w:ind w:left="720"/>
        <w:jc w:val="both"/>
        <w:rPr>
          <w:rFonts w:ascii="Times New Roman" w:hAnsi="Times New Roman" w:cs="Times New Roman"/>
        </w:rPr>
      </w:pPr>
      <w:r>
        <w:rPr>
          <w:rFonts w:ascii="Times New Roman" w:hAnsi="Times New Roman" w:cs="Times New Roman"/>
        </w:rPr>
        <w:t xml:space="preserve">Clause </w:t>
      </w:r>
      <w:r w:rsidR="00861285">
        <w:rPr>
          <w:rFonts w:ascii="Times New Roman" w:hAnsi="Times New Roman" w:cs="Times New Roman"/>
        </w:rPr>
        <w:fldChar w:fldCharType="begin"/>
      </w:r>
      <w:r w:rsidR="00861285">
        <w:rPr>
          <w:rFonts w:ascii="Times New Roman" w:hAnsi="Times New Roman" w:cs="Times New Roman"/>
        </w:rPr>
        <w:instrText xml:space="preserve"> REF _Ref124929756 \n \h </w:instrText>
      </w:r>
      <w:r w:rsidR="00861285">
        <w:rPr>
          <w:rFonts w:ascii="Times New Roman" w:hAnsi="Times New Roman" w:cs="Times New Roman"/>
        </w:rPr>
      </w:r>
      <w:r w:rsidR="00861285">
        <w:rPr>
          <w:rFonts w:ascii="Times New Roman" w:hAnsi="Times New Roman" w:cs="Times New Roman"/>
        </w:rPr>
        <w:fldChar w:fldCharType="separate"/>
      </w:r>
      <w:r w:rsidR="000A4D1E">
        <w:rPr>
          <w:rFonts w:ascii="Times New Roman" w:hAnsi="Times New Roman" w:cs="Times New Roman"/>
        </w:rPr>
        <w:t>9.3</w:t>
      </w:r>
      <w:r w:rsidR="00861285">
        <w:rPr>
          <w:rFonts w:ascii="Times New Roman" w:hAnsi="Times New Roman" w:cs="Times New Roman"/>
        </w:rPr>
        <w:fldChar w:fldCharType="end"/>
      </w:r>
      <w:r>
        <w:rPr>
          <w:rFonts w:ascii="Times New Roman" w:hAnsi="Times New Roman" w:cs="Times New Roman"/>
        </w:rPr>
        <w:t xml:space="preserve"> (</w:t>
      </w:r>
      <w:r w:rsidR="00861285" w:rsidRPr="00861285">
        <w:rPr>
          <w:rFonts w:ascii="Times New Roman" w:hAnsi="Times New Roman" w:cs="Times New Roman"/>
          <w:i/>
          <w:iCs/>
        </w:rPr>
        <w:fldChar w:fldCharType="begin"/>
      </w:r>
      <w:r w:rsidR="00861285" w:rsidRPr="00861285">
        <w:rPr>
          <w:rFonts w:ascii="Times New Roman" w:hAnsi="Times New Roman" w:cs="Times New Roman"/>
          <w:i/>
          <w:iCs/>
        </w:rPr>
        <w:instrText xml:space="preserve"> REF _Ref124929756 \h  \* MERGEFORMAT </w:instrText>
      </w:r>
      <w:r w:rsidR="00861285" w:rsidRPr="00861285">
        <w:rPr>
          <w:rFonts w:ascii="Times New Roman" w:hAnsi="Times New Roman" w:cs="Times New Roman"/>
          <w:i/>
          <w:iCs/>
        </w:rPr>
      </w:r>
      <w:r w:rsidR="00861285" w:rsidRPr="00861285">
        <w:rPr>
          <w:rFonts w:ascii="Times New Roman" w:hAnsi="Times New Roman" w:cs="Times New Roman"/>
          <w:i/>
          <w:iCs/>
        </w:rPr>
        <w:fldChar w:fldCharType="separate"/>
      </w:r>
      <w:r w:rsidR="000A4D1E" w:rsidRPr="000A4D1E">
        <w:rPr>
          <w:rFonts w:ascii="Times New Roman" w:hAnsi="Times New Roman" w:cs="Times New Roman"/>
          <w:i/>
          <w:iCs/>
        </w:rPr>
        <w:t>Marketing Materials</w:t>
      </w:r>
      <w:r w:rsidR="00861285" w:rsidRPr="00861285">
        <w:rPr>
          <w:rFonts w:ascii="Times New Roman" w:hAnsi="Times New Roman" w:cs="Times New Roman"/>
          <w:i/>
          <w:iCs/>
        </w:rPr>
        <w:fldChar w:fldCharType="end"/>
      </w:r>
      <w:r>
        <w:rPr>
          <w:rFonts w:ascii="Times New Roman" w:hAnsi="Times New Roman" w:cs="Times New Roman"/>
        </w:rPr>
        <w:t>)</w:t>
      </w:r>
      <w:r w:rsidR="006149C6" w:rsidRPr="00A878BB">
        <w:rPr>
          <w:rFonts w:ascii="Times New Roman" w:hAnsi="Times New Roman" w:cs="Times New Roman"/>
        </w:rPr>
        <w:t>:</w:t>
      </w:r>
    </w:p>
    <w:p w14:paraId="27CEBC9C" w14:textId="53EEF28B" w:rsidR="006149C6" w:rsidRPr="00A878BB" w:rsidRDefault="006149C6" w:rsidP="006149C6">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appl</w:t>
      </w:r>
      <w:r w:rsidR="00A2157C">
        <w:rPr>
          <w:rFonts w:ascii="Times New Roman" w:hAnsi="Times New Roman" w:cs="Times New Roman"/>
        </w:rPr>
        <w:t>ies</w:t>
      </w:r>
      <w:r w:rsidRPr="00A878BB">
        <w:rPr>
          <w:rFonts w:ascii="Times New Roman" w:hAnsi="Times New Roman" w:cs="Times New Roman"/>
        </w:rPr>
        <w:t xml:space="preserve">, </w:t>
      </w:r>
      <w:r w:rsidRPr="00A878BB">
        <w:rPr>
          <w:rFonts w:ascii="Times New Roman" w:hAnsi="Times New Roman" w:cs="Times New Roman"/>
          <w:b/>
          <w:bCs/>
          <w:i/>
          <w:iCs/>
        </w:rPr>
        <w:t>or</w:t>
      </w:r>
    </w:p>
    <w:p w14:paraId="37A25D46" w14:textId="04EF436E" w:rsidR="006149C6" w:rsidRDefault="006149C6">
      <w:pPr>
        <w:spacing w:after="240"/>
        <w:ind w:firstLine="706"/>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do</w:t>
      </w:r>
      <w:r w:rsidR="00A2157C">
        <w:rPr>
          <w:rFonts w:ascii="Times New Roman" w:hAnsi="Times New Roman" w:cs="Times New Roman"/>
        </w:rPr>
        <w:t>es</w:t>
      </w:r>
      <w:r w:rsidRPr="00A878BB">
        <w:rPr>
          <w:rFonts w:ascii="Times New Roman" w:hAnsi="Times New Roman" w:cs="Times New Roman"/>
        </w:rPr>
        <w:t xml:space="preserve"> not apply</w:t>
      </w:r>
      <w:r>
        <w:rPr>
          <w:rFonts w:ascii="Times New Roman" w:hAnsi="Times New Roman" w:cs="Times New Roman"/>
        </w:rPr>
        <w:t>.</w:t>
      </w:r>
    </w:p>
    <w:p w14:paraId="728CB361" w14:textId="77777777" w:rsidR="00702488" w:rsidRPr="00A878BB" w:rsidRDefault="00702488" w:rsidP="00106D22">
      <w:pPr>
        <w:spacing w:after="240"/>
        <w:jc w:val="both"/>
        <w:rPr>
          <w:rFonts w:ascii="Times New Roman" w:hAnsi="Times New Roman" w:cs="Times New Roman"/>
        </w:rPr>
      </w:pPr>
    </w:p>
    <w:p w14:paraId="42A1257D" w14:textId="120F43D4" w:rsidR="00BE0B12" w:rsidRPr="00D210DE" w:rsidRDefault="00BE0B12" w:rsidP="00F671F5">
      <w:pPr>
        <w:pStyle w:val="ListParagraph"/>
        <w:numPr>
          <w:ilvl w:val="0"/>
          <w:numId w:val="16"/>
        </w:numPr>
        <w:ind w:hanging="720"/>
      </w:pPr>
      <w:r w:rsidRPr="00D210DE">
        <w:t>Clause 10.1</w:t>
      </w:r>
      <w:r w:rsidRPr="00D210DE">
        <w:tab/>
      </w:r>
      <w:r w:rsidR="00805A5B" w:rsidRPr="00D210DE">
        <w:t xml:space="preserve">Suspension of obligations following the </w:t>
      </w:r>
      <w:r w:rsidRPr="00D210DE">
        <w:t>Force Majeure</w:t>
      </w:r>
    </w:p>
    <w:p w14:paraId="15801620" w14:textId="22549324" w:rsidR="00BE0B12" w:rsidRPr="00A878BB" w:rsidRDefault="00BE0B12" w:rsidP="00106D22">
      <w:pPr>
        <w:spacing w:after="240"/>
        <w:ind w:left="706"/>
        <w:jc w:val="both"/>
        <w:rPr>
          <w:rFonts w:ascii="Times New Roman" w:hAnsi="Times New Roman" w:cs="Times New Roman"/>
        </w:rPr>
      </w:pPr>
      <w:r w:rsidRPr="00A878BB">
        <w:rPr>
          <w:rFonts w:ascii="Times New Roman" w:hAnsi="Times New Roman" w:cs="Times New Roman"/>
        </w:rPr>
        <w:t xml:space="preserve">For the purposes of Clause </w:t>
      </w:r>
      <w:r>
        <w:rPr>
          <w:rFonts w:ascii="Times New Roman" w:hAnsi="Times New Roman" w:cs="Times New Roman"/>
        </w:rPr>
        <w:fldChar w:fldCharType="begin"/>
      </w:r>
      <w:r>
        <w:rPr>
          <w:rFonts w:ascii="Times New Roman" w:hAnsi="Times New Roman" w:cs="Times New Roman"/>
        </w:rPr>
        <w:instrText xml:space="preserve"> REF _Ref129717449 \r \h </w:instrText>
      </w:r>
      <w:r>
        <w:rPr>
          <w:rFonts w:ascii="Times New Roman" w:hAnsi="Times New Roman" w:cs="Times New Roman"/>
        </w:rPr>
      </w:r>
      <w:r>
        <w:rPr>
          <w:rFonts w:ascii="Times New Roman" w:hAnsi="Times New Roman" w:cs="Times New Roman"/>
        </w:rPr>
        <w:fldChar w:fldCharType="separate"/>
      </w:r>
      <w:r w:rsidR="000A4D1E">
        <w:rPr>
          <w:rFonts w:ascii="Times New Roman" w:hAnsi="Times New Roman" w:cs="Times New Roman"/>
        </w:rPr>
        <w:t>10.1(b)</w:t>
      </w:r>
      <w:r>
        <w:rPr>
          <w:rFonts w:ascii="Times New Roman" w:hAnsi="Times New Roman" w:cs="Times New Roman"/>
        </w:rPr>
        <w:fldChar w:fldCharType="end"/>
      </w:r>
      <w:r>
        <w:rPr>
          <w:rFonts w:ascii="Times New Roman" w:hAnsi="Times New Roman" w:cs="Times New Roman"/>
        </w:rPr>
        <w:t>,</w:t>
      </w:r>
      <w:r w:rsidR="00F118A7">
        <w:rPr>
          <w:rFonts w:ascii="Times New Roman" w:hAnsi="Times New Roman" w:cs="Times New Roman"/>
        </w:rPr>
        <w:t xml:space="preserve"> </w:t>
      </w:r>
      <w:r w:rsidRPr="00A878BB">
        <w:rPr>
          <w:rFonts w:ascii="Times New Roman" w:hAnsi="Times New Roman" w:cs="Times New Roman"/>
        </w:rPr>
        <w:t>sub-paragraph (</w:t>
      </w:r>
      <w:r>
        <w:rPr>
          <w:rFonts w:ascii="Times New Roman" w:hAnsi="Times New Roman" w:cs="Times New Roman"/>
        </w:rPr>
        <w:t>i)</w:t>
      </w:r>
      <w:r w:rsidRPr="00A878BB">
        <w:rPr>
          <w:rFonts w:ascii="Times New Roman" w:hAnsi="Times New Roman" w:cs="Times New Roman"/>
        </w:rPr>
        <w:t xml:space="preserve"> </w:t>
      </w:r>
      <w:r w:rsidR="00805A5B">
        <w:rPr>
          <w:rFonts w:ascii="Times New Roman" w:hAnsi="Times New Roman" w:cs="Times New Roman"/>
        </w:rPr>
        <w:t>(</w:t>
      </w:r>
      <w:r w:rsidR="0030449A">
        <w:rPr>
          <w:rFonts w:ascii="Times New Roman" w:hAnsi="Times New Roman" w:cs="Times New Roman"/>
        </w:rPr>
        <w:t>which provides that</w:t>
      </w:r>
      <w:r>
        <w:rPr>
          <w:rFonts w:ascii="Times New Roman" w:hAnsi="Times New Roman" w:cs="Times New Roman"/>
        </w:rPr>
        <w:t xml:space="preserve"> the FM Affected Party's obligation with respect to the FM Affected Transaction</w:t>
      </w:r>
      <w:r w:rsidR="0030449A">
        <w:rPr>
          <w:rFonts w:ascii="Times New Roman" w:hAnsi="Times New Roman" w:cs="Times New Roman"/>
        </w:rPr>
        <w:t xml:space="preserve"> shall be suspended</w:t>
      </w:r>
      <w:r>
        <w:rPr>
          <w:rFonts w:ascii="Times New Roman" w:hAnsi="Times New Roman" w:cs="Times New Roman"/>
        </w:rPr>
        <w:t xml:space="preserve">) </w:t>
      </w:r>
      <w:r w:rsidRPr="00A878BB">
        <w:rPr>
          <w:rFonts w:ascii="Times New Roman" w:hAnsi="Times New Roman" w:cs="Times New Roman"/>
        </w:rPr>
        <w:t>applies</w:t>
      </w:r>
      <w:r w:rsidR="00F118A7">
        <w:rPr>
          <w:rFonts w:ascii="Times New Roman" w:hAnsi="Times New Roman" w:cs="Times New Roman"/>
        </w:rPr>
        <w:t xml:space="preserve"> unless specifies here. </w:t>
      </w:r>
    </w:p>
    <w:p w14:paraId="69423DC8" w14:textId="21587D67" w:rsidR="00BE0B12" w:rsidRDefault="00BE0B12" w:rsidP="00106D22">
      <w:pPr>
        <w:ind w:left="1410" w:hanging="69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sub-paragraph</w:t>
      </w:r>
      <w:r>
        <w:rPr>
          <w:rFonts w:ascii="Times New Roman" w:hAnsi="Times New Roman" w:cs="Times New Roman"/>
        </w:rPr>
        <w:t xml:space="preserve"> (ii) (</w:t>
      </w:r>
      <w:r w:rsidR="0030449A">
        <w:rPr>
          <w:rFonts w:ascii="Times New Roman" w:hAnsi="Times New Roman" w:cs="Times New Roman"/>
        </w:rPr>
        <w:t>which provides that</w:t>
      </w:r>
      <w:r>
        <w:rPr>
          <w:rFonts w:ascii="Times New Roman" w:hAnsi="Times New Roman" w:cs="Times New Roman"/>
        </w:rPr>
        <w:t xml:space="preserve"> the obligations of both Parties with respect to the FM Affected Transaction</w:t>
      </w:r>
      <w:r w:rsidR="0030449A">
        <w:rPr>
          <w:rFonts w:ascii="Times New Roman" w:hAnsi="Times New Roman" w:cs="Times New Roman"/>
        </w:rPr>
        <w:t xml:space="preserve"> shall be suspended</w:t>
      </w:r>
      <w:r>
        <w:rPr>
          <w:rFonts w:ascii="Times New Roman" w:hAnsi="Times New Roman" w:cs="Times New Roman"/>
        </w:rPr>
        <w:t xml:space="preserve">) </w:t>
      </w:r>
      <w:r w:rsidRPr="00A878BB">
        <w:rPr>
          <w:rFonts w:ascii="Times New Roman" w:hAnsi="Times New Roman" w:cs="Times New Roman"/>
        </w:rPr>
        <w:t>applies.</w:t>
      </w:r>
    </w:p>
    <w:p w14:paraId="0A818B8B" w14:textId="77777777" w:rsidR="00BE0B12" w:rsidRDefault="00BE0B12" w:rsidP="002F4564">
      <w:pPr>
        <w:spacing w:after="240"/>
        <w:jc w:val="both"/>
        <w:rPr>
          <w:rFonts w:ascii="Times New Roman" w:hAnsi="Times New Roman" w:cs="Times New Roman"/>
        </w:rPr>
      </w:pPr>
    </w:p>
    <w:p w14:paraId="49A2C0D8" w14:textId="3B280CD8" w:rsidR="00E0727E" w:rsidRPr="00D210DE" w:rsidRDefault="00B037D6" w:rsidP="00F671F5">
      <w:pPr>
        <w:pStyle w:val="ListParagraph"/>
        <w:numPr>
          <w:ilvl w:val="0"/>
          <w:numId w:val="16"/>
        </w:numPr>
        <w:ind w:hanging="720"/>
      </w:pPr>
      <w:r w:rsidRPr="00D210DE">
        <w:lastRenderedPageBreak/>
        <w:t xml:space="preserve">Clause </w:t>
      </w:r>
      <w:r w:rsidR="00B3541F" w:rsidRPr="00D210DE">
        <w:t>10</w:t>
      </w:r>
      <w:r w:rsidR="00515B9F" w:rsidRPr="00D210DE">
        <w:t>.2</w:t>
      </w:r>
      <w:r w:rsidR="00515B9F" w:rsidRPr="00D210DE">
        <w:tab/>
        <w:t>Force Majeure Termination Payment</w:t>
      </w:r>
    </w:p>
    <w:p w14:paraId="64C29F02" w14:textId="39A844DC" w:rsidR="00515B9F" w:rsidRPr="00A878BB" w:rsidRDefault="00515B9F" w:rsidP="002F4564">
      <w:pPr>
        <w:spacing w:after="240"/>
        <w:ind w:left="720"/>
        <w:jc w:val="both"/>
        <w:rPr>
          <w:rFonts w:ascii="Times New Roman" w:hAnsi="Times New Roman" w:cs="Times New Roman"/>
        </w:rPr>
      </w:pPr>
      <w:r w:rsidRPr="00A878BB">
        <w:rPr>
          <w:rFonts w:ascii="Times New Roman" w:hAnsi="Times New Roman" w:cs="Times New Roman"/>
        </w:rPr>
        <w:t xml:space="preserve">If no </w:t>
      </w:r>
      <w:r w:rsidR="00E0727E" w:rsidRPr="00A878BB">
        <w:rPr>
          <w:rFonts w:ascii="Times New Roman" w:hAnsi="Times New Roman" w:cs="Times New Roman"/>
        </w:rPr>
        <w:t>Seller</w:t>
      </w:r>
      <w:r w:rsidRPr="00A878BB">
        <w:rPr>
          <w:rFonts w:ascii="Times New Roman" w:hAnsi="Times New Roman" w:cs="Times New Roman"/>
        </w:rPr>
        <w:t xml:space="preserve">'s Holding Account is specified for the Party acting as </w:t>
      </w:r>
      <w:r w:rsidR="00E0727E" w:rsidRPr="00A878BB">
        <w:rPr>
          <w:rFonts w:ascii="Times New Roman" w:hAnsi="Times New Roman" w:cs="Times New Roman"/>
        </w:rPr>
        <w:t>Seller</w:t>
      </w:r>
      <w:r w:rsidRPr="00A878BB">
        <w:rPr>
          <w:rFonts w:ascii="Times New Roman" w:hAnsi="Times New Roman" w:cs="Times New Roman"/>
        </w:rPr>
        <w:t xml:space="preserve"> in the FM Affected Transaction, sub-paragraph </w:t>
      </w:r>
      <w:r w:rsidR="001243F9">
        <w:rPr>
          <w:rFonts w:ascii="Times New Roman" w:hAnsi="Times New Roman" w:cs="Times New Roman"/>
        </w:rPr>
        <w:fldChar w:fldCharType="begin"/>
      </w:r>
      <w:r w:rsidR="001243F9">
        <w:rPr>
          <w:rFonts w:ascii="Times New Roman" w:hAnsi="Times New Roman" w:cs="Times New Roman"/>
        </w:rPr>
        <w:instrText xml:space="preserve"> REF _Ref130369451 \n \h </w:instrText>
      </w:r>
      <w:r w:rsidR="001243F9">
        <w:rPr>
          <w:rFonts w:ascii="Times New Roman" w:hAnsi="Times New Roman" w:cs="Times New Roman"/>
        </w:rPr>
      </w:r>
      <w:r w:rsidR="001243F9">
        <w:rPr>
          <w:rFonts w:ascii="Times New Roman" w:hAnsi="Times New Roman" w:cs="Times New Roman"/>
        </w:rPr>
        <w:fldChar w:fldCharType="separate"/>
      </w:r>
      <w:r w:rsidR="001243F9">
        <w:rPr>
          <w:rFonts w:ascii="Times New Roman" w:hAnsi="Times New Roman" w:cs="Times New Roman"/>
        </w:rPr>
        <w:t>(a)</w:t>
      </w:r>
      <w:r w:rsidR="001243F9">
        <w:rPr>
          <w:rFonts w:ascii="Times New Roman" w:hAnsi="Times New Roman" w:cs="Times New Roman"/>
        </w:rPr>
        <w:fldChar w:fldCharType="end"/>
      </w:r>
      <w:r w:rsidRPr="00A878BB">
        <w:rPr>
          <w:rFonts w:ascii="Times New Roman" w:hAnsi="Times New Roman" w:cs="Times New Roman"/>
        </w:rPr>
        <w:t xml:space="preserve"> (</w:t>
      </w:r>
      <w:r w:rsidR="001243F9" w:rsidRPr="001243F9">
        <w:rPr>
          <w:rFonts w:ascii="Times New Roman" w:hAnsi="Times New Roman" w:cs="Times New Roman"/>
          <w:i/>
          <w:iCs/>
        </w:rPr>
        <w:fldChar w:fldCharType="begin"/>
      </w:r>
      <w:r w:rsidR="001243F9" w:rsidRPr="001243F9">
        <w:rPr>
          <w:rFonts w:ascii="Times New Roman" w:hAnsi="Times New Roman" w:cs="Times New Roman"/>
          <w:i/>
          <w:iCs/>
        </w:rPr>
        <w:instrText xml:space="preserve"> REF _Ref130369451 \h  \* MERGEFORMAT </w:instrText>
      </w:r>
      <w:r w:rsidR="001243F9" w:rsidRPr="001243F9">
        <w:rPr>
          <w:rFonts w:ascii="Times New Roman" w:hAnsi="Times New Roman" w:cs="Times New Roman"/>
          <w:i/>
          <w:iCs/>
        </w:rPr>
      </w:r>
      <w:r w:rsidR="001243F9" w:rsidRPr="001243F9">
        <w:rPr>
          <w:rFonts w:ascii="Times New Roman" w:hAnsi="Times New Roman" w:cs="Times New Roman"/>
          <w:i/>
          <w:iCs/>
        </w:rPr>
        <w:fldChar w:fldCharType="separate"/>
      </w:r>
      <w:r w:rsidR="001243F9" w:rsidRPr="001243F9">
        <w:rPr>
          <w:rFonts w:ascii="Times New Roman" w:hAnsi="Times New Roman" w:cs="Times New Roman"/>
          <w:i/>
          <w:iCs/>
        </w:rPr>
        <w:t>No Termination Payment</w:t>
      </w:r>
      <w:r w:rsidR="001243F9" w:rsidRPr="001243F9">
        <w:rPr>
          <w:rFonts w:ascii="Times New Roman" w:hAnsi="Times New Roman" w:cs="Times New Roman"/>
          <w:i/>
          <w:iCs/>
        </w:rPr>
        <w:fldChar w:fldCharType="end"/>
      </w:r>
      <w:r w:rsidRPr="00A878BB">
        <w:rPr>
          <w:rFonts w:ascii="Times New Roman" w:hAnsi="Times New Roman" w:cs="Times New Roman"/>
        </w:rPr>
        <w:t xml:space="preserve">) of Clause </w:t>
      </w:r>
      <w:r w:rsidR="00E0727E" w:rsidRPr="006B7E46">
        <w:rPr>
          <w:rFonts w:ascii="Times New Roman" w:hAnsi="Times New Roman" w:cs="Times New Roman"/>
        </w:rPr>
        <w:fldChar w:fldCharType="begin"/>
      </w:r>
      <w:r w:rsidR="00E0727E" w:rsidRPr="00A878BB">
        <w:rPr>
          <w:rFonts w:ascii="Times New Roman" w:hAnsi="Times New Roman" w:cs="Times New Roman"/>
        </w:rPr>
        <w:instrText xml:space="preserve"> REF _Ref121666041 \r \h </w:instrText>
      </w:r>
      <w:r w:rsidR="00690891" w:rsidRPr="00A878BB">
        <w:rPr>
          <w:rFonts w:ascii="Times New Roman" w:hAnsi="Times New Roman" w:cs="Times New Roman"/>
        </w:rPr>
        <w:instrText xml:space="preserve"> \* MERGEFORMAT </w:instrText>
      </w:r>
      <w:r w:rsidR="00E0727E" w:rsidRPr="006B7E46">
        <w:rPr>
          <w:rFonts w:ascii="Times New Roman" w:hAnsi="Times New Roman" w:cs="Times New Roman"/>
        </w:rPr>
      </w:r>
      <w:r w:rsidR="00E0727E" w:rsidRPr="006B7E46">
        <w:rPr>
          <w:rFonts w:ascii="Times New Roman" w:hAnsi="Times New Roman" w:cs="Times New Roman"/>
        </w:rPr>
        <w:fldChar w:fldCharType="separate"/>
      </w:r>
      <w:r w:rsidR="000A4D1E">
        <w:rPr>
          <w:rFonts w:ascii="Times New Roman" w:hAnsi="Times New Roman" w:cs="Times New Roman"/>
        </w:rPr>
        <w:t>10.2</w:t>
      </w:r>
      <w:r w:rsidR="00E0727E" w:rsidRPr="006B7E46">
        <w:rPr>
          <w:rFonts w:ascii="Times New Roman" w:hAnsi="Times New Roman" w:cs="Times New Roman"/>
        </w:rPr>
        <w:fldChar w:fldCharType="end"/>
      </w:r>
      <w:r w:rsidRPr="00A878BB">
        <w:rPr>
          <w:rFonts w:ascii="Times New Roman" w:hAnsi="Times New Roman" w:cs="Times New Roman"/>
        </w:rPr>
        <w:t xml:space="preserve"> (</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_Ref121666041 \h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Force Majeure Termination Payment</w:t>
      </w:r>
      <w:r w:rsidR="001078C3" w:rsidRPr="001078C3">
        <w:rPr>
          <w:rFonts w:ascii="Times New Roman" w:hAnsi="Times New Roman" w:cs="Times New Roman"/>
          <w:i/>
          <w:iCs/>
        </w:rPr>
        <w:fldChar w:fldCharType="end"/>
      </w:r>
      <w:r w:rsidRPr="00A878BB">
        <w:rPr>
          <w:rFonts w:ascii="Times New Roman" w:hAnsi="Times New Roman" w:cs="Times New Roman"/>
        </w:rPr>
        <w:t>) applies unless otherwise specified here:</w:t>
      </w:r>
    </w:p>
    <w:p w14:paraId="195AEE10" w14:textId="1BD5FEEE" w:rsidR="00515B9F" w:rsidRPr="00A878BB" w:rsidRDefault="00515B9F" w:rsidP="00E0727E">
      <w:pPr>
        <w:ind w:left="1410" w:hanging="690"/>
        <w:jc w:val="both"/>
        <w:rPr>
          <w:rFonts w:ascii="Times New Roman" w:hAnsi="Times New Roman" w:cs="Times New Roman"/>
          <w:b/>
          <w:bCs/>
          <w:i/>
          <w:iCs/>
        </w:rPr>
      </w:pPr>
      <w:r w:rsidRPr="00A878BB">
        <w:rPr>
          <w:rFonts w:ascii="Times New Roman" w:hAnsi="Times New Roman" w:cs="Times New Roman"/>
        </w:rPr>
        <w:t>[   ]</w:t>
      </w:r>
      <w:r w:rsidRPr="00A878BB">
        <w:rPr>
          <w:rFonts w:ascii="Times New Roman" w:hAnsi="Times New Roman" w:cs="Times New Roman"/>
        </w:rPr>
        <w:tab/>
        <w:t xml:space="preserve">sub-paragraph </w:t>
      </w:r>
      <w:r w:rsidR="001243F9">
        <w:rPr>
          <w:rFonts w:ascii="Times New Roman" w:hAnsi="Times New Roman" w:cs="Times New Roman"/>
        </w:rPr>
        <w:fldChar w:fldCharType="begin"/>
      </w:r>
      <w:r w:rsidR="001243F9">
        <w:rPr>
          <w:rFonts w:ascii="Times New Roman" w:hAnsi="Times New Roman" w:cs="Times New Roman"/>
        </w:rPr>
        <w:instrText xml:space="preserve"> REF _Ref130369499 \n \h </w:instrText>
      </w:r>
      <w:r w:rsidR="001243F9">
        <w:rPr>
          <w:rFonts w:ascii="Times New Roman" w:hAnsi="Times New Roman" w:cs="Times New Roman"/>
        </w:rPr>
      </w:r>
      <w:r w:rsidR="001243F9">
        <w:rPr>
          <w:rFonts w:ascii="Times New Roman" w:hAnsi="Times New Roman" w:cs="Times New Roman"/>
        </w:rPr>
        <w:fldChar w:fldCharType="separate"/>
      </w:r>
      <w:r w:rsidR="001243F9">
        <w:rPr>
          <w:rFonts w:ascii="Times New Roman" w:hAnsi="Times New Roman" w:cs="Times New Roman"/>
        </w:rPr>
        <w:t>(b)</w:t>
      </w:r>
      <w:r w:rsidR="001243F9">
        <w:rPr>
          <w:rFonts w:ascii="Times New Roman" w:hAnsi="Times New Roman" w:cs="Times New Roman"/>
        </w:rPr>
        <w:fldChar w:fldCharType="end"/>
      </w:r>
      <w:r w:rsidRPr="00A878BB">
        <w:rPr>
          <w:rFonts w:ascii="Times New Roman" w:hAnsi="Times New Roman" w:cs="Times New Roman"/>
        </w:rPr>
        <w:t xml:space="preserve"> (</w:t>
      </w:r>
      <w:r w:rsidR="001243F9" w:rsidRPr="001243F9">
        <w:rPr>
          <w:rFonts w:ascii="Times New Roman" w:hAnsi="Times New Roman" w:cs="Times New Roman"/>
          <w:i/>
          <w:iCs/>
        </w:rPr>
        <w:fldChar w:fldCharType="begin"/>
      </w:r>
      <w:r w:rsidR="001243F9" w:rsidRPr="001243F9">
        <w:rPr>
          <w:rFonts w:ascii="Times New Roman" w:hAnsi="Times New Roman" w:cs="Times New Roman"/>
          <w:i/>
          <w:iCs/>
        </w:rPr>
        <w:instrText xml:space="preserve"> REF _Ref130369499 \h  \* MERGEFORMAT </w:instrText>
      </w:r>
      <w:r w:rsidR="001243F9" w:rsidRPr="001243F9">
        <w:rPr>
          <w:rFonts w:ascii="Times New Roman" w:hAnsi="Times New Roman" w:cs="Times New Roman"/>
          <w:i/>
          <w:iCs/>
        </w:rPr>
      </w:r>
      <w:r w:rsidR="001243F9" w:rsidRPr="001243F9">
        <w:rPr>
          <w:rFonts w:ascii="Times New Roman" w:hAnsi="Times New Roman" w:cs="Times New Roman"/>
          <w:i/>
          <w:iCs/>
        </w:rPr>
        <w:fldChar w:fldCharType="separate"/>
      </w:r>
      <w:r w:rsidR="001243F9" w:rsidRPr="001243F9">
        <w:rPr>
          <w:rFonts w:ascii="Times New Roman" w:hAnsi="Times New Roman" w:cs="Times New Roman"/>
          <w:i/>
          <w:iCs/>
        </w:rPr>
        <w:t>Two-way Market Quotation Termination Payment</w:t>
      </w:r>
      <w:r w:rsidR="001243F9" w:rsidRPr="001243F9">
        <w:rPr>
          <w:rFonts w:ascii="Times New Roman" w:hAnsi="Times New Roman" w:cs="Times New Roman"/>
          <w:i/>
          <w:iCs/>
        </w:rPr>
        <w:fldChar w:fldCharType="end"/>
      </w:r>
      <w:r w:rsidRPr="00A878BB">
        <w:rPr>
          <w:rFonts w:ascii="Times New Roman" w:hAnsi="Times New Roman" w:cs="Times New Roman"/>
        </w:rPr>
        <w:t xml:space="preserve">) of Clause </w:t>
      </w:r>
      <w:r w:rsidR="00E0727E" w:rsidRPr="006B7E46">
        <w:rPr>
          <w:rFonts w:ascii="Times New Roman" w:hAnsi="Times New Roman" w:cs="Times New Roman"/>
        </w:rPr>
        <w:fldChar w:fldCharType="begin"/>
      </w:r>
      <w:r w:rsidR="00E0727E" w:rsidRPr="00A878BB">
        <w:rPr>
          <w:rFonts w:ascii="Times New Roman" w:hAnsi="Times New Roman" w:cs="Times New Roman"/>
        </w:rPr>
        <w:instrText xml:space="preserve"> REF _Ref121666041 \r \h </w:instrText>
      </w:r>
      <w:r w:rsidR="00690891" w:rsidRPr="00A878BB">
        <w:rPr>
          <w:rFonts w:ascii="Times New Roman" w:hAnsi="Times New Roman" w:cs="Times New Roman"/>
        </w:rPr>
        <w:instrText xml:space="preserve"> \* MERGEFORMAT </w:instrText>
      </w:r>
      <w:r w:rsidR="00E0727E" w:rsidRPr="006B7E46">
        <w:rPr>
          <w:rFonts w:ascii="Times New Roman" w:hAnsi="Times New Roman" w:cs="Times New Roman"/>
        </w:rPr>
      </w:r>
      <w:r w:rsidR="00E0727E" w:rsidRPr="006B7E46">
        <w:rPr>
          <w:rFonts w:ascii="Times New Roman" w:hAnsi="Times New Roman" w:cs="Times New Roman"/>
        </w:rPr>
        <w:fldChar w:fldCharType="separate"/>
      </w:r>
      <w:r w:rsidR="000A4D1E">
        <w:rPr>
          <w:rFonts w:ascii="Times New Roman" w:hAnsi="Times New Roman" w:cs="Times New Roman"/>
        </w:rPr>
        <w:t>10.2</w:t>
      </w:r>
      <w:r w:rsidR="00E0727E" w:rsidRPr="006B7E46">
        <w:rPr>
          <w:rFonts w:ascii="Times New Roman" w:hAnsi="Times New Roman" w:cs="Times New Roman"/>
        </w:rPr>
        <w:fldChar w:fldCharType="end"/>
      </w:r>
      <w:r w:rsidR="0062555D" w:rsidRPr="00A878BB">
        <w:rPr>
          <w:rFonts w:ascii="Times New Roman" w:hAnsi="Times New Roman" w:cs="Times New Roman"/>
        </w:rPr>
        <w:t xml:space="preserve"> </w:t>
      </w:r>
      <w:r w:rsidRPr="00A878BB">
        <w:rPr>
          <w:rFonts w:ascii="Times New Roman" w:hAnsi="Times New Roman" w:cs="Times New Roman"/>
        </w:rPr>
        <w:t>(</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_Ref121666041 \h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Force Majeure Termination Payment</w:t>
      </w:r>
      <w:r w:rsidR="001078C3" w:rsidRPr="001078C3">
        <w:rPr>
          <w:rFonts w:ascii="Times New Roman" w:hAnsi="Times New Roman" w:cs="Times New Roman"/>
          <w:i/>
          <w:iCs/>
        </w:rPr>
        <w:fldChar w:fldCharType="end"/>
      </w:r>
      <w:r w:rsidRPr="00A878BB">
        <w:rPr>
          <w:rFonts w:ascii="Times New Roman" w:hAnsi="Times New Roman" w:cs="Times New Roman"/>
        </w:rPr>
        <w:t xml:space="preserve">) applies, </w:t>
      </w:r>
      <w:r w:rsidRPr="00A878BB">
        <w:rPr>
          <w:rFonts w:ascii="Times New Roman" w:hAnsi="Times New Roman" w:cs="Times New Roman"/>
          <w:b/>
          <w:bCs/>
          <w:i/>
          <w:iCs/>
        </w:rPr>
        <w:t>or</w:t>
      </w:r>
    </w:p>
    <w:p w14:paraId="5A7754CF" w14:textId="77777777" w:rsidR="00E0727E" w:rsidRPr="00A878BB" w:rsidRDefault="00E0727E" w:rsidP="002F4564">
      <w:pPr>
        <w:ind w:left="1410" w:hanging="690"/>
        <w:jc w:val="both"/>
        <w:rPr>
          <w:rFonts w:ascii="Times New Roman" w:hAnsi="Times New Roman" w:cs="Times New Roman"/>
        </w:rPr>
      </w:pPr>
    </w:p>
    <w:p w14:paraId="506BA996" w14:textId="78EAD297" w:rsidR="00515B9F" w:rsidRPr="00A878BB" w:rsidRDefault="00515B9F" w:rsidP="00515B9F">
      <w:pPr>
        <w:spacing w:after="240"/>
        <w:ind w:left="1440" w:hanging="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sub-paragraph</w:t>
      </w:r>
      <w:r w:rsidR="00BA598A">
        <w:rPr>
          <w:rFonts w:ascii="Times New Roman" w:hAnsi="Times New Roman" w:cs="Times New Roman"/>
        </w:rPr>
        <w:t xml:space="preserve"> </w:t>
      </w:r>
      <w:r w:rsidR="00BA598A">
        <w:rPr>
          <w:rFonts w:ascii="Times New Roman" w:hAnsi="Times New Roman" w:cs="Times New Roman"/>
        </w:rPr>
        <w:fldChar w:fldCharType="begin"/>
      </w:r>
      <w:r w:rsidR="00BA598A">
        <w:rPr>
          <w:rFonts w:ascii="Times New Roman" w:hAnsi="Times New Roman" w:cs="Times New Roman"/>
        </w:rPr>
        <w:instrText xml:space="preserve"> REF _Ref130321466 \n \h </w:instrText>
      </w:r>
      <w:r w:rsidR="00BA598A">
        <w:rPr>
          <w:rFonts w:ascii="Times New Roman" w:hAnsi="Times New Roman" w:cs="Times New Roman"/>
        </w:rPr>
      </w:r>
      <w:r w:rsidR="00BA598A">
        <w:rPr>
          <w:rFonts w:ascii="Times New Roman" w:hAnsi="Times New Roman" w:cs="Times New Roman"/>
        </w:rPr>
        <w:fldChar w:fldCharType="separate"/>
      </w:r>
      <w:r w:rsidR="00BA598A">
        <w:rPr>
          <w:rFonts w:ascii="Times New Roman" w:hAnsi="Times New Roman" w:cs="Times New Roman"/>
        </w:rPr>
        <w:t>(c)</w:t>
      </w:r>
      <w:r w:rsidR="00BA598A">
        <w:rPr>
          <w:rFonts w:ascii="Times New Roman" w:hAnsi="Times New Roman" w:cs="Times New Roman"/>
        </w:rPr>
        <w:fldChar w:fldCharType="end"/>
      </w:r>
      <w:r w:rsidR="00BA598A">
        <w:rPr>
          <w:rFonts w:ascii="Times New Roman" w:hAnsi="Times New Roman" w:cs="Times New Roman"/>
        </w:rPr>
        <w:t xml:space="preserve"> </w:t>
      </w:r>
      <w:r w:rsidRPr="00A878BB">
        <w:rPr>
          <w:rFonts w:ascii="Times New Roman" w:hAnsi="Times New Roman" w:cs="Times New Roman"/>
        </w:rPr>
        <w:t>(</w:t>
      </w:r>
      <w:r w:rsidR="00BA598A" w:rsidRPr="00BA598A">
        <w:rPr>
          <w:rFonts w:ascii="Times New Roman" w:hAnsi="Times New Roman" w:cs="Times New Roman"/>
          <w:i/>
          <w:iCs/>
        </w:rPr>
        <w:fldChar w:fldCharType="begin"/>
      </w:r>
      <w:r w:rsidR="00BA598A" w:rsidRPr="00BA598A">
        <w:rPr>
          <w:rFonts w:ascii="Times New Roman" w:hAnsi="Times New Roman" w:cs="Times New Roman"/>
          <w:i/>
          <w:iCs/>
        </w:rPr>
        <w:instrText xml:space="preserve"> REF _Ref130321466 \h  \* MERGEFORMAT </w:instrText>
      </w:r>
      <w:r w:rsidR="00BA598A" w:rsidRPr="00BA598A">
        <w:rPr>
          <w:rFonts w:ascii="Times New Roman" w:hAnsi="Times New Roman" w:cs="Times New Roman"/>
          <w:i/>
          <w:iCs/>
        </w:rPr>
      </w:r>
      <w:r w:rsidR="00BA598A" w:rsidRPr="00BA598A">
        <w:rPr>
          <w:rFonts w:ascii="Times New Roman" w:hAnsi="Times New Roman" w:cs="Times New Roman"/>
          <w:i/>
          <w:iCs/>
        </w:rPr>
        <w:fldChar w:fldCharType="separate"/>
      </w:r>
      <w:r w:rsidR="00BA598A" w:rsidRPr="00BA598A">
        <w:rPr>
          <w:rFonts w:ascii="Times New Roman" w:hAnsi="Times New Roman" w:cs="Times New Roman"/>
          <w:i/>
          <w:iCs/>
        </w:rPr>
        <w:t>Two-way Loss Termination Payment</w:t>
      </w:r>
      <w:r w:rsidR="00BA598A" w:rsidRPr="00BA598A">
        <w:rPr>
          <w:rFonts w:ascii="Times New Roman" w:hAnsi="Times New Roman" w:cs="Times New Roman"/>
          <w:i/>
          <w:iCs/>
        </w:rPr>
        <w:fldChar w:fldCharType="end"/>
      </w:r>
      <w:r w:rsidRPr="00A878BB">
        <w:rPr>
          <w:rFonts w:ascii="Times New Roman" w:hAnsi="Times New Roman" w:cs="Times New Roman"/>
        </w:rPr>
        <w:t xml:space="preserve">) of Clause </w:t>
      </w:r>
      <w:r w:rsidR="00E0727E" w:rsidRPr="006B7E46">
        <w:rPr>
          <w:rFonts w:ascii="Times New Roman" w:hAnsi="Times New Roman" w:cs="Times New Roman"/>
        </w:rPr>
        <w:fldChar w:fldCharType="begin"/>
      </w:r>
      <w:r w:rsidR="00E0727E" w:rsidRPr="00A878BB">
        <w:rPr>
          <w:rFonts w:ascii="Times New Roman" w:hAnsi="Times New Roman" w:cs="Times New Roman"/>
        </w:rPr>
        <w:instrText xml:space="preserve"> REF _Ref121666041 \r \h </w:instrText>
      </w:r>
      <w:r w:rsidR="00690891" w:rsidRPr="00A878BB">
        <w:rPr>
          <w:rFonts w:ascii="Times New Roman" w:hAnsi="Times New Roman" w:cs="Times New Roman"/>
        </w:rPr>
        <w:instrText xml:space="preserve"> \* MERGEFORMAT </w:instrText>
      </w:r>
      <w:r w:rsidR="00E0727E" w:rsidRPr="006B7E46">
        <w:rPr>
          <w:rFonts w:ascii="Times New Roman" w:hAnsi="Times New Roman" w:cs="Times New Roman"/>
        </w:rPr>
      </w:r>
      <w:r w:rsidR="00E0727E" w:rsidRPr="006B7E46">
        <w:rPr>
          <w:rFonts w:ascii="Times New Roman" w:hAnsi="Times New Roman" w:cs="Times New Roman"/>
        </w:rPr>
        <w:fldChar w:fldCharType="separate"/>
      </w:r>
      <w:r w:rsidR="000A4D1E">
        <w:rPr>
          <w:rFonts w:ascii="Times New Roman" w:hAnsi="Times New Roman" w:cs="Times New Roman"/>
        </w:rPr>
        <w:t>10.2</w:t>
      </w:r>
      <w:r w:rsidR="00E0727E" w:rsidRPr="006B7E46">
        <w:rPr>
          <w:rFonts w:ascii="Times New Roman" w:hAnsi="Times New Roman" w:cs="Times New Roman"/>
        </w:rPr>
        <w:fldChar w:fldCharType="end"/>
      </w:r>
      <w:r w:rsidRPr="00A878BB">
        <w:rPr>
          <w:rFonts w:ascii="Times New Roman" w:hAnsi="Times New Roman" w:cs="Times New Roman"/>
        </w:rPr>
        <w:t xml:space="preserve"> (</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_Ref121666041 \h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Force Majeure Termination Payment</w:t>
      </w:r>
      <w:r w:rsidR="001078C3" w:rsidRPr="001078C3">
        <w:rPr>
          <w:rFonts w:ascii="Times New Roman" w:hAnsi="Times New Roman" w:cs="Times New Roman"/>
          <w:i/>
          <w:iCs/>
        </w:rPr>
        <w:fldChar w:fldCharType="end"/>
      </w:r>
      <w:r w:rsidRPr="00A878BB">
        <w:rPr>
          <w:rFonts w:ascii="Times New Roman" w:hAnsi="Times New Roman" w:cs="Times New Roman"/>
        </w:rPr>
        <w:t>) applies.</w:t>
      </w:r>
    </w:p>
    <w:p w14:paraId="4D55CE29" w14:textId="411ED86E"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xml:space="preserve">If one or more </w:t>
      </w:r>
      <w:r w:rsidR="00E0727E" w:rsidRPr="00A878BB">
        <w:rPr>
          <w:rFonts w:ascii="Times New Roman" w:hAnsi="Times New Roman" w:cs="Times New Roman"/>
        </w:rPr>
        <w:t>Seller</w:t>
      </w:r>
      <w:r w:rsidRPr="00A878BB">
        <w:rPr>
          <w:rFonts w:ascii="Times New Roman" w:hAnsi="Times New Roman" w:cs="Times New Roman"/>
        </w:rPr>
        <w:t xml:space="preserve">'s Holding Account(s) are specified for the Party acting as </w:t>
      </w:r>
      <w:r w:rsidR="00E0727E" w:rsidRPr="00A878BB">
        <w:rPr>
          <w:rFonts w:ascii="Times New Roman" w:hAnsi="Times New Roman" w:cs="Times New Roman"/>
        </w:rPr>
        <w:t>Seller</w:t>
      </w:r>
      <w:r w:rsidRPr="00A878BB">
        <w:rPr>
          <w:rFonts w:ascii="Times New Roman" w:hAnsi="Times New Roman" w:cs="Times New Roman"/>
        </w:rPr>
        <w:t xml:space="preserve"> in the FM Affected Transaction, sub-paragraph </w:t>
      </w:r>
      <w:r w:rsidR="00BA598A">
        <w:rPr>
          <w:rFonts w:ascii="Times New Roman" w:hAnsi="Times New Roman" w:cs="Times New Roman"/>
        </w:rPr>
        <w:fldChar w:fldCharType="begin"/>
      </w:r>
      <w:r w:rsidR="00BA598A">
        <w:rPr>
          <w:rFonts w:ascii="Times New Roman" w:hAnsi="Times New Roman" w:cs="Times New Roman"/>
        </w:rPr>
        <w:instrText xml:space="preserve"> REF _Ref130321466 \n \h </w:instrText>
      </w:r>
      <w:r w:rsidR="00BA598A">
        <w:rPr>
          <w:rFonts w:ascii="Times New Roman" w:hAnsi="Times New Roman" w:cs="Times New Roman"/>
        </w:rPr>
      </w:r>
      <w:r w:rsidR="00BA598A">
        <w:rPr>
          <w:rFonts w:ascii="Times New Roman" w:hAnsi="Times New Roman" w:cs="Times New Roman"/>
        </w:rPr>
        <w:fldChar w:fldCharType="separate"/>
      </w:r>
      <w:r w:rsidR="00BA598A">
        <w:rPr>
          <w:rFonts w:ascii="Times New Roman" w:hAnsi="Times New Roman" w:cs="Times New Roman"/>
        </w:rPr>
        <w:t>(c)</w:t>
      </w:r>
      <w:r w:rsidR="00BA598A">
        <w:rPr>
          <w:rFonts w:ascii="Times New Roman" w:hAnsi="Times New Roman" w:cs="Times New Roman"/>
        </w:rPr>
        <w:fldChar w:fldCharType="end"/>
      </w:r>
      <w:r w:rsidR="00BA598A">
        <w:rPr>
          <w:rFonts w:ascii="Times New Roman" w:hAnsi="Times New Roman" w:cs="Times New Roman"/>
        </w:rPr>
        <w:t xml:space="preserve"> </w:t>
      </w:r>
      <w:r w:rsidR="00BA598A" w:rsidRPr="00A878BB">
        <w:rPr>
          <w:rFonts w:ascii="Times New Roman" w:hAnsi="Times New Roman" w:cs="Times New Roman"/>
        </w:rPr>
        <w:t>(</w:t>
      </w:r>
      <w:r w:rsidR="00BA598A" w:rsidRPr="00BA598A">
        <w:rPr>
          <w:rFonts w:ascii="Times New Roman" w:hAnsi="Times New Roman" w:cs="Times New Roman"/>
          <w:i/>
          <w:iCs/>
        </w:rPr>
        <w:fldChar w:fldCharType="begin"/>
      </w:r>
      <w:r w:rsidR="00BA598A" w:rsidRPr="00BA598A">
        <w:rPr>
          <w:rFonts w:ascii="Times New Roman" w:hAnsi="Times New Roman" w:cs="Times New Roman"/>
          <w:i/>
          <w:iCs/>
        </w:rPr>
        <w:instrText xml:space="preserve"> REF _Ref130321466 \h  \* MERGEFORMAT </w:instrText>
      </w:r>
      <w:r w:rsidR="00BA598A" w:rsidRPr="00BA598A">
        <w:rPr>
          <w:rFonts w:ascii="Times New Roman" w:hAnsi="Times New Roman" w:cs="Times New Roman"/>
          <w:i/>
          <w:iCs/>
        </w:rPr>
      </w:r>
      <w:r w:rsidR="00BA598A" w:rsidRPr="00BA598A">
        <w:rPr>
          <w:rFonts w:ascii="Times New Roman" w:hAnsi="Times New Roman" w:cs="Times New Roman"/>
          <w:i/>
          <w:iCs/>
        </w:rPr>
        <w:fldChar w:fldCharType="separate"/>
      </w:r>
      <w:r w:rsidR="00BA598A" w:rsidRPr="00BA598A">
        <w:rPr>
          <w:rFonts w:ascii="Times New Roman" w:hAnsi="Times New Roman" w:cs="Times New Roman"/>
          <w:i/>
          <w:iCs/>
        </w:rPr>
        <w:t>Two-way Loss Termination Payment</w:t>
      </w:r>
      <w:r w:rsidR="00BA598A" w:rsidRPr="00BA598A">
        <w:rPr>
          <w:rFonts w:ascii="Times New Roman" w:hAnsi="Times New Roman" w:cs="Times New Roman"/>
          <w:i/>
          <w:iCs/>
        </w:rPr>
        <w:fldChar w:fldCharType="end"/>
      </w:r>
      <w:r w:rsidR="00BA598A" w:rsidRPr="00A878BB">
        <w:rPr>
          <w:rFonts w:ascii="Times New Roman" w:hAnsi="Times New Roman" w:cs="Times New Roman"/>
        </w:rPr>
        <w:t xml:space="preserve">) </w:t>
      </w:r>
      <w:r w:rsidRPr="00A878BB">
        <w:rPr>
          <w:rFonts w:ascii="Times New Roman" w:hAnsi="Times New Roman" w:cs="Times New Roman"/>
        </w:rPr>
        <w:t xml:space="preserve">of Clause </w:t>
      </w:r>
      <w:r w:rsidR="00E0727E" w:rsidRPr="006B7E46">
        <w:rPr>
          <w:rFonts w:ascii="Times New Roman" w:hAnsi="Times New Roman" w:cs="Times New Roman"/>
        </w:rPr>
        <w:fldChar w:fldCharType="begin"/>
      </w:r>
      <w:r w:rsidR="00E0727E" w:rsidRPr="00A878BB">
        <w:rPr>
          <w:rFonts w:ascii="Times New Roman" w:hAnsi="Times New Roman" w:cs="Times New Roman"/>
        </w:rPr>
        <w:instrText xml:space="preserve"> REF _Ref121666041 \r \h </w:instrText>
      </w:r>
      <w:r w:rsidR="00690891" w:rsidRPr="00A878BB">
        <w:rPr>
          <w:rFonts w:ascii="Times New Roman" w:hAnsi="Times New Roman" w:cs="Times New Roman"/>
        </w:rPr>
        <w:instrText xml:space="preserve"> \* MERGEFORMAT </w:instrText>
      </w:r>
      <w:r w:rsidR="00E0727E" w:rsidRPr="006B7E46">
        <w:rPr>
          <w:rFonts w:ascii="Times New Roman" w:hAnsi="Times New Roman" w:cs="Times New Roman"/>
        </w:rPr>
      </w:r>
      <w:r w:rsidR="00E0727E" w:rsidRPr="006B7E46">
        <w:rPr>
          <w:rFonts w:ascii="Times New Roman" w:hAnsi="Times New Roman" w:cs="Times New Roman"/>
        </w:rPr>
        <w:fldChar w:fldCharType="separate"/>
      </w:r>
      <w:r w:rsidR="000A4D1E">
        <w:rPr>
          <w:rFonts w:ascii="Times New Roman" w:hAnsi="Times New Roman" w:cs="Times New Roman"/>
        </w:rPr>
        <w:t>10.2</w:t>
      </w:r>
      <w:r w:rsidR="00E0727E" w:rsidRPr="006B7E46">
        <w:rPr>
          <w:rFonts w:ascii="Times New Roman" w:hAnsi="Times New Roman" w:cs="Times New Roman"/>
        </w:rPr>
        <w:fldChar w:fldCharType="end"/>
      </w:r>
      <w:r w:rsidRPr="00A878BB">
        <w:rPr>
          <w:rFonts w:ascii="Times New Roman" w:hAnsi="Times New Roman" w:cs="Times New Roman"/>
        </w:rPr>
        <w:t xml:space="preserve"> (</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_Ref121666041 \h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Force Majeure Termination Payment</w:t>
      </w:r>
      <w:r w:rsidR="001078C3" w:rsidRPr="001078C3">
        <w:rPr>
          <w:rFonts w:ascii="Times New Roman" w:hAnsi="Times New Roman" w:cs="Times New Roman"/>
          <w:i/>
          <w:iCs/>
        </w:rPr>
        <w:fldChar w:fldCharType="end"/>
      </w:r>
      <w:r w:rsidRPr="00A878BB">
        <w:rPr>
          <w:rFonts w:ascii="Times New Roman" w:hAnsi="Times New Roman" w:cs="Times New Roman"/>
        </w:rPr>
        <w:t>) applies unless otherwise specified here:</w:t>
      </w:r>
    </w:p>
    <w:p w14:paraId="6FD2DF98" w14:textId="74F5A9E9" w:rsidR="00515B9F" w:rsidRPr="00A878BB" w:rsidRDefault="00515B9F" w:rsidP="00E0727E">
      <w:pPr>
        <w:ind w:left="1410" w:hanging="690"/>
        <w:jc w:val="both"/>
        <w:rPr>
          <w:rFonts w:ascii="Times New Roman" w:hAnsi="Times New Roman" w:cs="Times New Roman"/>
          <w:b/>
          <w:bCs/>
          <w:i/>
          <w:iCs/>
        </w:rPr>
      </w:pPr>
      <w:r w:rsidRPr="00A878BB">
        <w:rPr>
          <w:rFonts w:ascii="Times New Roman" w:hAnsi="Times New Roman" w:cs="Times New Roman"/>
        </w:rPr>
        <w:t>[   ]</w:t>
      </w:r>
      <w:r w:rsidRPr="00A878BB">
        <w:rPr>
          <w:rFonts w:ascii="Times New Roman" w:hAnsi="Times New Roman" w:cs="Times New Roman"/>
        </w:rPr>
        <w:tab/>
        <w:t xml:space="preserve">sub-paragraph </w:t>
      </w:r>
      <w:r w:rsidR="00BA598A">
        <w:rPr>
          <w:rFonts w:ascii="Times New Roman" w:hAnsi="Times New Roman" w:cs="Times New Roman"/>
        </w:rPr>
        <w:fldChar w:fldCharType="begin"/>
      </w:r>
      <w:r w:rsidR="00BA598A">
        <w:rPr>
          <w:rFonts w:ascii="Times New Roman" w:hAnsi="Times New Roman" w:cs="Times New Roman"/>
        </w:rPr>
        <w:instrText xml:space="preserve"> REF _Ref130369451 \n \h </w:instrText>
      </w:r>
      <w:r w:rsidR="00BA598A">
        <w:rPr>
          <w:rFonts w:ascii="Times New Roman" w:hAnsi="Times New Roman" w:cs="Times New Roman"/>
        </w:rPr>
      </w:r>
      <w:r w:rsidR="00BA598A">
        <w:rPr>
          <w:rFonts w:ascii="Times New Roman" w:hAnsi="Times New Roman" w:cs="Times New Roman"/>
        </w:rPr>
        <w:fldChar w:fldCharType="separate"/>
      </w:r>
      <w:r w:rsidR="00BA598A">
        <w:rPr>
          <w:rFonts w:ascii="Times New Roman" w:hAnsi="Times New Roman" w:cs="Times New Roman"/>
        </w:rPr>
        <w:t>(a)</w:t>
      </w:r>
      <w:r w:rsidR="00BA598A">
        <w:rPr>
          <w:rFonts w:ascii="Times New Roman" w:hAnsi="Times New Roman" w:cs="Times New Roman"/>
        </w:rPr>
        <w:fldChar w:fldCharType="end"/>
      </w:r>
      <w:r w:rsidR="00BA598A" w:rsidRPr="00A878BB">
        <w:rPr>
          <w:rFonts w:ascii="Times New Roman" w:hAnsi="Times New Roman" w:cs="Times New Roman"/>
        </w:rPr>
        <w:t xml:space="preserve"> (</w:t>
      </w:r>
      <w:r w:rsidR="00BA598A" w:rsidRPr="001243F9">
        <w:rPr>
          <w:rFonts w:ascii="Times New Roman" w:hAnsi="Times New Roman" w:cs="Times New Roman"/>
          <w:i/>
          <w:iCs/>
        </w:rPr>
        <w:fldChar w:fldCharType="begin"/>
      </w:r>
      <w:r w:rsidR="00BA598A" w:rsidRPr="001243F9">
        <w:rPr>
          <w:rFonts w:ascii="Times New Roman" w:hAnsi="Times New Roman" w:cs="Times New Roman"/>
          <w:i/>
          <w:iCs/>
        </w:rPr>
        <w:instrText xml:space="preserve"> REF _Ref130369451 \h  \* MERGEFORMAT </w:instrText>
      </w:r>
      <w:r w:rsidR="00BA598A" w:rsidRPr="001243F9">
        <w:rPr>
          <w:rFonts w:ascii="Times New Roman" w:hAnsi="Times New Roman" w:cs="Times New Roman"/>
          <w:i/>
          <w:iCs/>
        </w:rPr>
      </w:r>
      <w:r w:rsidR="00BA598A" w:rsidRPr="001243F9">
        <w:rPr>
          <w:rFonts w:ascii="Times New Roman" w:hAnsi="Times New Roman" w:cs="Times New Roman"/>
          <w:i/>
          <w:iCs/>
        </w:rPr>
        <w:fldChar w:fldCharType="separate"/>
      </w:r>
      <w:r w:rsidR="00BA598A" w:rsidRPr="001243F9">
        <w:rPr>
          <w:rFonts w:ascii="Times New Roman" w:hAnsi="Times New Roman" w:cs="Times New Roman"/>
          <w:i/>
          <w:iCs/>
        </w:rPr>
        <w:t>No Termination Payment</w:t>
      </w:r>
      <w:r w:rsidR="00BA598A" w:rsidRPr="001243F9">
        <w:rPr>
          <w:rFonts w:ascii="Times New Roman" w:hAnsi="Times New Roman" w:cs="Times New Roman"/>
          <w:i/>
          <w:iCs/>
        </w:rPr>
        <w:fldChar w:fldCharType="end"/>
      </w:r>
      <w:r w:rsidR="00BA598A" w:rsidRPr="00A878BB">
        <w:rPr>
          <w:rFonts w:ascii="Times New Roman" w:hAnsi="Times New Roman" w:cs="Times New Roman"/>
        </w:rPr>
        <w:t xml:space="preserve">) </w:t>
      </w:r>
      <w:r w:rsidRPr="00A878BB">
        <w:rPr>
          <w:rFonts w:ascii="Times New Roman" w:hAnsi="Times New Roman" w:cs="Times New Roman"/>
        </w:rPr>
        <w:t xml:space="preserve">of Clause </w:t>
      </w:r>
      <w:r w:rsidR="00E0727E" w:rsidRPr="006B7E46">
        <w:rPr>
          <w:rFonts w:ascii="Times New Roman" w:hAnsi="Times New Roman" w:cs="Times New Roman"/>
        </w:rPr>
        <w:fldChar w:fldCharType="begin"/>
      </w:r>
      <w:r w:rsidR="00E0727E" w:rsidRPr="00A878BB">
        <w:rPr>
          <w:rFonts w:ascii="Times New Roman" w:hAnsi="Times New Roman" w:cs="Times New Roman"/>
        </w:rPr>
        <w:instrText xml:space="preserve"> REF _Ref121666041 \r \h </w:instrText>
      </w:r>
      <w:r w:rsidR="00690891" w:rsidRPr="00A878BB">
        <w:rPr>
          <w:rFonts w:ascii="Times New Roman" w:hAnsi="Times New Roman" w:cs="Times New Roman"/>
        </w:rPr>
        <w:instrText xml:space="preserve"> \* MERGEFORMAT </w:instrText>
      </w:r>
      <w:r w:rsidR="00E0727E" w:rsidRPr="006B7E46">
        <w:rPr>
          <w:rFonts w:ascii="Times New Roman" w:hAnsi="Times New Roman" w:cs="Times New Roman"/>
        </w:rPr>
      </w:r>
      <w:r w:rsidR="00E0727E" w:rsidRPr="006B7E46">
        <w:rPr>
          <w:rFonts w:ascii="Times New Roman" w:hAnsi="Times New Roman" w:cs="Times New Roman"/>
        </w:rPr>
        <w:fldChar w:fldCharType="separate"/>
      </w:r>
      <w:r w:rsidR="000A4D1E">
        <w:rPr>
          <w:rFonts w:ascii="Times New Roman" w:hAnsi="Times New Roman" w:cs="Times New Roman"/>
        </w:rPr>
        <w:t>10.2</w:t>
      </w:r>
      <w:r w:rsidR="00E0727E" w:rsidRPr="006B7E46">
        <w:rPr>
          <w:rFonts w:ascii="Times New Roman" w:hAnsi="Times New Roman" w:cs="Times New Roman"/>
        </w:rPr>
        <w:fldChar w:fldCharType="end"/>
      </w:r>
      <w:r w:rsidRPr="00A878BB">
        <w:rPr>
          <w:rFonts w:ascii="Times New Roman" w:hAnsi="Times New Roman" w:cs="Times New Roman"/>
        </w:rPr>
        <w:t xml:space="preserve"> (</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_Ref121666041 \h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Force Majeure Termination Payment</w:t>
      </w:r>
      <w:r w:rsidR="001078C3" w:rsidRPr="001078C3">
        <w:rPr>
          <w:rFonts w:ascii="Times New Roman" w:hAnsi="Times New Roman" w:cs="Times New Roman"/>
          <w:i/>
          <w:iCs/>
        </w:rPr>
        <w:fldChar w:fldCharType="end"/>
      </w:r>
      <w:r w:rsidRPr="00A878BB">
        <w:rPr>
          <w:rFonts w:ascii="Times New Roman" w:hAnsi="Times New Roman" w:cs="Times New Roman"/>
        </w:rPr>
        <w:t xml:space="preserve">) applies, </w:t>
      </w:r>
      <w:r w:rsidRPr="00A878BB">
        <w:rPr>
          <w:rFonts w:ascii="Times New Roman" w:hAnsi="Times New Roman" w:cs="Times New Roman"/>
          <w:b/>
          <w:bCs/>
          <w:i/>
          <w:iCs/>
        </w:rPr>
        <w:t>or</w:t>
      </w:r>
    </w:p>
    <w:p w14:paraId="430F22E6" w14:textId="77777777" w:rsidR="00E0727E" w:rsidRPr="00A878BB" w:rsidRDefault="00E0727E" w:rsidP="002F4564">
      <w:pPr>
        <w:ind w:left="1410" w:hanging="690"/>
        <w:jc w:val="both"/>
        <w:rPr>
          <w:rFonts w:ascii="Times New Roman" w:hAnsi="Times New Roman" w:cs="Times New Roman"/>
        </w:rPr>
      </w:pPr>
    </w:p>
    <w:p w14:paraId="07D8CF38" w14:textId="3059E8B5" w:rsidR="00515B9F" w:rsidRPr="00A878BB" w:rsidRDefault="00515B9F" w:rsidP="00515B9F">
      <w:pPr>
        <w:spacing w:after="240"/>
        <w:ind w:left="1440" w:hanging="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sub-paragraph</w:t>
      </w:r>
      <w:r w:rsidR="00BA598A">
        <w:rPr>
          <w:rFonts w:ascii="Times New Roman" w:hAnsi="Times New Roman" w:cs="Times New Roman"/>
        </w:rPr>
        <w:t xml:space="preserve"> </w:t>
      </w:r>
      <w:r w:rsidR="00BA598A">
        <w:rPr>
          <w:rFonts w:ascii="Times New Roman" w:hAnsi="Times New Roman" w:cs="Times New Roman"/>
        </w:rPr>
        <w:fldChar w:fldCharType="begin"/>
      </w:r>
      <w:r w:rsidR="00BA598A">
        <w:rPr>
          <w:rFonts w:ascii="Times New Roman" w:hAnsi="Times New Roman" w:cs="Times New Roman"/>
        </w:rPr>
        <w:instrText xml:space="preserve"> REF _Ref130369499 \n \h </w:instrText>
      </w:r>
      <w:r w:rsidR="00BA598A">
        <w:rPr>
          <w:rFonts w:ascii="Times New Roman" w:hAnsi="Times New Roman" w:cs="Times New Roman"/>
        </w:rPr>
      </w:r>
      <w:r w:rsidR="00BA598A">
        <w:rPr>
          <w:rFonts w:ascii="Times New Roman" w:hAnsi="Times New Roman" w:cs="Times New Roman"/>
        </w:rPr>
        <w:fldChar w:fldCharType="separate"/>
      </w:r>
      <w:r w:rsidR="00BA598A">
        <w:rPr>
          <w:rFonts w:ascii="Times New Roman" w:hAnsi="Times New Roman" w:cs="Times New Roman"/>
        </w:rPr>
        <w:t>(b)</w:t>
      </w:r>
      <w:r w:rsidR="00BA598A">
        <w:rPr>
          <w:rFonts w:ascii="Times New Roman" w:hAnsi="Times New Roman" w:cs="Times New Roman"/>
        </w:rPr>
        <w:fldChar w:fldCharType="end"/>
      </w:r>
      <w:r w:rsidR="00BA598A" w:rsidRPr="00A878BB">
        <w:rPr>
          <w:rFonts w:ascii="Times New Roman" w:hAnsi="Times New Roman" w:cs="Times New Roman"/>
        </w:rPr>
        <w:t xml:space="preserve"> (</w:t>
      </w:r>
      <w:r w:rsidR="00BA598A" w:rsidRPr="001243F9">
        <w:rPr>
          <w:rFonts w:ascii="Times New Roman" w:hAnsi="Times New Roman" w:cs="Times New Roman"/>
          <w:i/>
          <w:iCs/>
        </w:rPr>
        <w:fldChar w:fldCharType="begin"/>
      </w:r>
      <w:r w:rsidR="00BA598A" w:rsidRPr="001243F9">
        <w:rPr>
          <w:rFonts w:ascii="Times New Roman" w:hAnsi="Times New Roman" w:cs="Times New Roman"/>
          <w:i/>
          <w:iCs/>
        </w:rPr>
        <w:instrText xml:space="preserve"> REF _Ref130369499 \h  \* MERGEFORMAT </w:instrText>
      </w:r>
      <w:r w:rsidR="00BA598A" w:rsidRPr="001243F9">
        <w:rPr>
          <w:rFonts w:ascii="Times New Roman" w:hAnsi="Times New Roman" w:cs="Times New Roman"/>
          <w:i/>
          <w:iCs/>
        </w:rPr>
      </w:r>
      <w:r w:rsidR="00BA598A" w:rsidRPr="001243F9">
        <w:rPr>
          <w:rFonts w:ascii="Times New Roman" w:hAnsi="Times New Roman" w:cs="Times New Roman"/>
          <w:i/>
          <w:iCs/>
        </w:rPr>
        <w:fldChar w:fldCharType="separate"/>
      </w:r>
      <w:r w:rsidR="00BA598A" w:rsidRPr="001243F9">
        <w:rPr>
          <w:rFonts w:ascii="Times New Roman" w:hAnsi="Times New Roman" w:cs="Times New Roman"/>
          <w:i/>
          <w:iCs/>
        </w:rPr>
        <w:t>Two-way Market Quotation Termination Payment</w:t>
      </w:r>
      <w:r w:rsidR="00BA598A" w:rsidRPr="001243F9">
        <w:rPr>
          <w:rFonts w:ascii="Times New Roman" w:hAnsi="Times New Roman" w:cs="Times New Roman"/>
          <w:i/>
          <w:iCs/>
        </w:rPr>
        <w:fldChar w:fldCharType="end"/>
      </w:r>
      <w:r w:rsidR="00BA598A" w:rsidRPr="00A878BB">
        <w:rPr>
          <w:rFonts w:ascii="Times New Roman" w:hAnsi="Times New Roman" w:cs="Times New Roman"/>
        </w:rPr>
        <w:t>)</w:t>
      </w:r>
      <w:r w:rsidRPr="00A878BB">
        <w:rPr>
          <w:rFonts w:ascii="Times New Roman" w:hAnsi="Times New Roman" w:cs="Times New Roman"/>
        </w:rPr>
        <w:t xml:space="preserve"> of Clause </w:t>
      </w:r>
      <w:r w:rsidR="00E0727E" w:rsidRPr="006B7E46">
        <w:rPr>
          <w:rFonts w:ascii="Times New Roman" w:hAnsi="Times New Roman" w:cs="Times New Roman"/>
        </w:rPr>
        <w:fldChar w:fldCharType="begin"/>
      </w:r>
      <w:r w:rsidR="00E0727E" w:rsidRPr="00A878BB">
        <w:rPr>
          <w:rFonts w:ascii="Times New Roman" w:hAnsi="Times New Roman" w:cs="Times New Roman"/>
        </w:rPr>
        <w:instrText xml:space="preserve"> REF _Ref121666041 \r \h </w:instrText>
      </w:r>
      <w:r w:rsidR="00690891" w:rsidRPr="00A878BB">
        <w:rPr>
          <w:rFonts w:ascii="Times New Roman" w:hAnsi="Times New Roman" w:cs="Times New Roman"/>
        </w:rPr>
        <w:instrText xml:space="preserve"> \* MERGEFORMAT </w:instrText>
      </w:r>
      <w:r w:rsidR="00E0727E" w:rsidRPr="006B7E46">
        <w:rPr>
          <w:rFonts w:ascii="Times New Roman" w:hAnsi="Times New Roman" w:cs="Times New Roman"/>
        </w:rPr>
      </w:r>
      <w:r w:rsidR="00E0727E" w:rsidRPr="006B7E46">
        <w:rPr>
          <w:rFonts w:ascii="Times New Roman" w:hAnsi="Times New Roman" w:cs="Times New Roman"/>
        </w:rPr>
        <w:fldChar w:fldCharType="separate"/>
      </w:r>
      <w:r w:rsidR="000A4D1E">
        <w:rPr>
          <w:rFonts w:ascii="Times New Roman" w:hAnsi="Times New Roman" w:cs="Times New Roman"/>
        </w:rPr>
        <w:t>10.2</w:t>
      </w:r>
      <w:r w:rsidR="00E0727E" w:rsidRPr="006B7E46">
        <w:rPr>
          <w:rFonts w:ascii="Times New Roman" w:hAnsi="Times New Roman" w:cs="Times New Roman"/>
        </w:rPr>
        <w:fldChar w:fldCharType="end"/>
      </w:r>
      <w:r w:rsidR="00E0727E" w:rsidRPr="00A878BB">
        <w:rPr>
          <w:rFonts w:ascii="Times New Roman" w:hAnsi="Times New Roman" w:cs="Times New Roman"/>
        </w:rPr>
        <w:t xml:space="preserve"> </w:t>
      </w:r>
      <w:r w:rsidRPr="00A878BB">
        <w:rPr>
          <w:rFonts w:ascii="Times New Roman" w:hAnsi="Times New Roman" w:cs="Times New Roman"/>
        </w:rPr>
        <w:t>(</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_Ref121666041 \h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Force Majeure Termination Payment</w:t>
      </w:r>
      <w:r w:rsidR="001078C3" w:rsidRPr="001078C3">
        <w:rPr>
          <w:rFonts w:ascii="Times New Roman" w:hAnsi="Times New Roman" w:cs="Times New Roman"/>
          <w:i/>
          <w:iCs/>
        </w:rPr>
        <w:fldChar w:fldCharType="end"/>
      </w:r>
      <w:r w:rsidRPr="00A878BB">
        <w:rPr>
          <w:rFonts w:ascii="Times New Roman" w:hAnsi="Times New Roman" w:cs="Times New Roman"/>
        </w:rPr>
        <w:t>) applies.</w:t>
      </w:r>
    </w:p>
    <w:p w14:paraId="2958FD74" w14:textId="77777777" w:rsidR="00805A5B" w:rsidRDefault="00805A5B" w:rsidP="00515B9F">
      <w:pPr>
        <w:spacing w:after="240"/>
        <w:jc w:val="both"/>
        <w:rPr>
          <w:rFonts w:ascii="Times New Roman" w:hAnsi="Times New Roman" w:cs="Times New Roman"/>
        </w:rPr>
      </w:pPr>
    </w:p>
    <w:p w14:paraId="50AB1A73" w14:textId="56001C49" w:rsidR="00B037D6" w:rsidRPr="00D210DE" w:rsidRDefault="00805A5B" w:rsidP="00F671F5">
      <w:pPr>
        <w:pStyle w:val="ListParagraph"/>
        <w:numPr>
          <w:ilvl w:val="0"/>
          <w:numId w:val="16"/>
        </w:numPr>
        <w:ind w:hanging="720"/>
      </w:pPr>
      <w:r w:rsidRPr="00D210DE">
        <w:t>Clause 10.3(b)</w:t>
      </w:r>
      <w:r w:rsidRPr="00D210DE">
        <w:tab/>
        <w:t xml:space="preserve">Suspension of obligations following the Temporary Suspension Event </w:t>
      </w:r>
    </w:p>
    <w:p w14:paraId="745534D3" w14:textId="0508E789" w:rsidR="00805A5B" w:rsidRDefault="00805A5B" w:rsidP="00106D22">
      <w:pPr>
        <w:spacing w:after="240"/>
        <w:ind w:left="706"/>
        <w:jc w:val="both"/>
        <w:rPr>
          <w:rFonts w:ascii="Times New Roman" w:hAnsi="Times New Roman" w:cs="Times New Roman"/>
        </w:rPr>
      </w:pPr>
      <w:r w:rsidRPr="00A878BB">
        <w:rPr>
          <w:rFonts w:ascii="Times New Roman" w:hAnsi="Times New Roman" w:cs="Times New Roman"/>
        </w:rPr>
        <w:t xml:space="preserve">For the purposes of Clause </w:t>
      </w:r>
      <w:r>
        <w:rPr>
          <w:rFonts w:asciiTheme="minorBidi" w:hAnsiTheme="minorBidi" w:cstheme="minorBidi"/>
        </w:rPr>
        <w:fldChar w:fldCharType="begin"/>
      </w:r>
      <w:r>
        <w:rPr>
          <w:rFonts w:asciiTheme="minorBidi" w:hAnsiTheme="minorBidi" w:cstheme="minorBidi"/>
        </w:rPr>
        <w:instrText xml:space="preserve"> REF _Ref129718345 \r \h </w:instrText>
      </w:r>
      <w:r>
        <w:rPr>
          <w:rFonts w:asciiTheme="minorBidi" w:hAnsiTheme="minorBidi" w:cstheme="minorBidi"/>
        </w:rPr>
      </w:r>
      <w:r>
        <w:rPr>
          <w:rFonts w:asciiTheme="minorBidi" w:hAnsiTheme="minorBidi" w:cstheme="minorBidi"/>
        </w:rPr>
        <w:fldChar w:fldCharType="separate"/>
      </w:r>
      <w:r w:rsidR="000A4D1E">
        <w:rPr>
          <w:rFonts w:asciiTheme="minorBidi" w:hAnsiTheme="minorBidi" w:cstheme="minorBidi"/>
        </w:rPr>
        <w:t>10.3(b)</w:t>
      </w:r>
      <w:r>
        <w:rPr>
          <w:rFonts w:asciiTheme="minorBidi" w:hAnsiTheme="minorBidi" w:cstheme="minorBidi"/>
        </w:rPr>
        <w:fldChar w:fldCharType="end"/>
      </w:r>
      <w:r>
        <w:rPr>
          <w:rFonts w:ascii="Times New Roman" w:hAnsi="Times New Roman" w:cs="Times New Roman"/>
        </w:rPr>
        <w:t>,</w:t>
      </w:r>
      <w:r w:rsidR="00F118A7">
        <w:rPr>
          <w:rFonts w:ascii="Times New Roman" w:hAnsi="Times New Roman" w:cs="Times New Roman"/>
        </w:rPr>
        <w:t xml:space="preserve"> </w:t>
      </w:r>
      <w:r w:rsidR="00F118A7" w:rsidRPr="00A878BB">
        <w:rPr>
          <w:rFonts w:ascii="Times New Roman" w:hAnsi="Times New Roman" w:cs="Times New Roman"/>
        </w:rPr>
        <w:t>sub-paragraph</w:t>
      </w:r>
      <w:r w:rsidR="00BA598A">
        <w:rPr>
          <w:rFonts w:ascii="Times New Roman" w:hAnsi="Times New Roman" w:cs="Times New Roman"/>
        </w:rPr>
        <w:t xml:space="preserve"> </w:t>
      </w:r>
      <w:r w:rsidR="00BA598A">
        <w:rPr>
          <w:rFonts w:ascii="Times New Roman" w:hAnsi="Times New Roman" w:cs="Times New Roman"/>
        </w:rPr>
        <w:fldChar w:fldCharType="begin"/>
      </w:r>
      <w:r w:rsidR="00BA598A">
        <w:rPr>
          <w:rFonts w:ascii="Times New Roman" w:hAnsi="Times New Roman" w:cs="Times New Roman"/>
        </w:rPr>
        <w:instrText xml:space="preserve"> REF _Ref130369838 \n \h </w:instrText>
      </w:r>
      <w:r w:rsidR="00BA598A">
        <w:rPr>
          <w:rFonts w:ascii="Times New Roman" w:hAnsi="Times New Roman" w:cs="Times New Roman"/>
        </w:rPr>
      </w:r>
      <w:r w:rsidR="00BA598A">
        <w:rPr>
          <w:rFonts w:ascii="Times New Roman" w:hAnsi="Times New Roman" w:cs="Times New Roman"/>
        </w:rPr>
        <w:fldChar w:fldCharType="separate"/>
      </w:r>
      <w:r w:rsidR="00BA598A">
        <w:rPr>
          <w:rFonts w:ascii="Times New Roman" w:hAnsi="Times New Roman" w:cs="Times New Roman"/>
        </w:rPr>
        <w:t>(i)</w:t>
      </w:r>
      <w:r w:rsidR="00BA598A">
        <w:rPr>
          <w:rFonts w:ascii="Times New Roman" w:hAnsi="Times New Roman" w:cs="Times New Roman"/>
        </w:rPr>
        <w:fldChar w:fldCharType="end"/>
      </w:r>
      <w:r w:rsidR="00BA598A">
        <w:rPr>
          <w:rFonts w:ascii="Times New Roman" w:hAnsi="Times New Roman" w:cs="Times New Roman"/>
        </w:rPr>
        <w:t xml:space="preserve"> </w:t>
      </w:r>
      <w:r w:rsidR="00F118A7">
        <w:rPr>
          <w:rFonts w:ascii="Times New Roman" w:hAnsi="Times New Roman" w:cs="Times New Roman"/>
        </w:rPr>
        <w:t>(which provides that the Party's obligation</w:t>
      </w:r>
      <w:r w:rsidR="00F118A7" w:rsidRPr="00805A5B">
        <w:rPr>
          <w:rFonts w:ascii="Times New Roman" w:hAnsi="Times New Roman" w:cs="Times New Roman"/>
        </w:rPr>
        <w:t xml:space="preserve"> </w:t>
      </w:r>
      <w:r w:rsidR="00F118A7">
        <w:rPr>
          <w:rFonts w:ascii="Times New Roman" w:hAnsi="Times New Roman" w:cs="Times New Roman"/>
        </w:rPr>
        <w:t>that</w:t>
      </w:r>
      <w:r w:rsidR="00F118A7" w:rsidRPr="00F87F4A">
        <w:rPr>
          <w:rFonts w:ascii="Times New Roman" w:hAnsi="Times New Roman" w:cs="Times New Roman"/>
        </w:rPr>
        <w:t xml:space="preserve"> would otherwise be required to be performed with respect to the relevant Transaction and affected by the Temporary Suspension Event</w:t>
      </w:r>
      <w:r w:rsidR="00F118A7">
        <w:rPr>
          <w:rFonts w:ascii="Times New Roman" w:hAnsi="Times New Roman" w:cs="Times New Roman"/>
        </w:rPr>
        <w:t xml:space="preserve"> shall be suspended) </w:t>
      </w:r>
      <w:r w:rsidR="00F118A7" w:rsidRPr="00A878BB">
        <w:rPr>
          <w:rFonts w:ascii="Times New Roman" w:hAnsi="Times New Roman" w:cs="Times New Roman"/>
        </w:rPr>
        <w:t>applies</w:t>
      </w:r>
      <w:r w:rsidR="00F118A7">
        <w:rPr>
          <w:rFonts w:ascii="Times New Roman" w:hAnsi="Times New Roman" w:cs="Times New Roman"/>
        </w:rPr>
        <w:t xml:space="preserve"> unless specifies here. </w:t>
      </w:r>
    </w:p>
    <w:p w14:paraId="5D4A11DB" w14:textId="5C4734F3" w:rsidR="00805A5B" w:rsidRDefault="00805A5B" w:rsidP="00106D22">
      <w:pPr>
        <w:ind w:left="1410" w:hanging="690"/>
        <w:jc w:val="both"/>
        <w:rPr>
          <w:rFonts w:ascii="Times New Roman" w:hAnsi="Times New Roman" w:cs="Times New Roman"/>
          <w:b/>
          <w:bCs/>
        </w:rPr>
      </w:pPr>
      <w:r w:rsidRPr="00A878BB">
        <w:rPr>
          <w:rFonts w:ascii="Times New Roman" w:hAnsi="Times New Roman" w:cs="Times New Roman"/>
        </w:rPr>
        <w:t>[   ]</w:t>
      </w:r>
      <w:r w:rsidRPr="00A878BB">
        <w:rPr>
          <w:rFonts w:ascii="Times New Roman" w:hAnsi="Times New Roman" w:cs="Times New Roman"/>
        </w:rPr>
        <w:tab/>
      </w:r>
      <w:r w:rsidRPr="00A878BB">
        <w:rPr>
          <w:rFonts w:ascii="Times New Roman" w:hAnsi="Times New Roman" w:cs="Times New Roman"/>
        </w:rPr>
        <w:tab/>
        <w:t>sub-paragraph</w:t>
      </w:r>
      <w:r w:rsidR="00C93B79">
        <w:rPr>
          <w:rFonts w:ascii="Times New Roman" w:hAnsi="Times New Roman" w:cs="Times New Roman"/>
        </w:rPr>
        <w:t xml:space="preserve"> </w:t>
      </w:r>
      <w:r w:rsidR="00C93B79">
        <w:rPr>
          <w:rFonts w:ascii="Times New Roman" w:hAnsi="Times New Roman" w:cs="Times New Roman"/>
        </w:rPr>
        <w:fldChar w:fldCharType="begin"/>
      </w:r>
      <w:r w:rsidR="00C93B79">
        <w:rPr>
          <w:rFonts w:ascii="Times New Roman" w:hAnsi="Times New Roman" w:cs="Times New Roman"/>
        </w:rPr>
        <w:instrText xml:space="preserve"> REF _Ref129720278 \n \h </w:instrText>
      </w:r>
      <w:r w:rsidR="00C93B79">
        <w:rPr>
          <w:rFonts w:ascii="Times New Roman" w:hAnsi="Times New Roman" w:cs="Times New Roman"/>
        </w:rPr>
      </w:r>
      <w:r w:rsidR="00C93B79">
        <w:rPr>
          <w:rFonts w:ascii="Times New Roman" w:hAnsi="Times New Roman" w:cs="Times New Roman"/>
        </w:rPr>
        <w:fldChar w:fldCharType="separate"/>
      </w:r>
      <w:r w:rsidR="00C93B79">
        <w:rPr>
          <w:rFonts w:ascii="Times New Roman" w:hAnsi="Times New Roman" w:cs="Times New Roman"/>
        </w:rPr>
        <w:t>(ii)</w:t>
      </w:r>
      <w:r w:rsidR="00C93B79">
        <w:rPr>
          <w:rFonts w:ascii="Times New Roman" w:hAnsi="Times New Roman" w:cs="Times New Roman"/>
        </w:rPr>
        <w:fldChar w:fldCharType="end"/>
      </w:r>
      <w:r>
        <w:rPr>
          <w:rFonts w:ascii="Times New Roman" w:hAnsi="Times New Roman" w:cs="Times New Roman"/>
        </w:rPr>
        <w:t xml:space="preserve"> (</w:t>
      </w:r>
      <w:r w:rsidR="0030449A">
        <w:rPr>
          <w:rFonts w:ascii="Times New Roman" w:hAnsi="Times New Roman" w:cs="Times New Roman"/>
        </w:rPr>
        <w:t>which provides that</w:t>
      </w:r>
      <w:r>
        <w:rPr>
          <w:rFonts w:ascii="Times New Roman" w:hAnsi="Times New Roman" w:cs="Times New Roman"/>
        </w:rPr>
        <w:t xml:space="preserve"> both Parties' obligations in relation to the Transaction affected by </w:t>
      </w:r>
      <w:r w:rsidRPr="00F87F4A">
        <w:rPr>
          <w:rFonts w:ascii="Times New Roman" w:hAnsi="Times New Roman" w:cs="Times New Roman"/>
        </w:rPr>
        <w:t>the Temporary Suspension Event</w:t>
      </w:r>
      <w:r w:rsidR="0030449A">
        <w:rPr>
          <w:rFonts w:ascii="Times New Roman" w:hAnsi="Times New Roman" w:cs="Times New Roman"/>
        </w:rPr>
        <w:t xml:space="preserve"> shall be suspended</w:t>
      </w:r>
      <w:r>
        <w:rPr>
          <w:rFonts w:ascii="Times New Roman" w:hAnsi="Times New Roman" w:cs="Times New Roman"/>
        </w:rPr>
        <w:t xml:space="preserve">) </w:t>
      </w:r>
      <w:r w:rsidRPr="00A878BB">
        <w:rPr>
          <w:rFonts w:ascii="Times New Roman" w:hAnsi="Times New Roman" w:cs="Times New Roman"/>
        </w:rPr>
        <w:t>applies</w:t>
      </w:r>
      <w:r>
        <w:rPr>
          <w:rFonts w:ascii="Times New Roman" w:hAnsi="Times New Roman" w:cs="Times New Roman"/>
        </w:rPr>
        <w:t>.</w:t>
      </w:r>
    </w:p>
    <w:p w14:paraId="32DA6D92" w14:textId="77777777" w:rsidR="00805A5B" w:rsidRPr="00A878BB" w:rsidRDefault="00805A5B" w:rsidP="00515B9F">
      <w:pPr>
        <w:spacing w:after="240"/>
        <w:jc w:val="both"/>
        <w:rPr>
          <w:rFonts w:ascii="Times New Roman" w:hAnsi="Times New Roman" w:cs="Times New Roman"/>
        </w:rPr>
      </w:pPr>
    </w:p>
    <w:p w14:paraId="0DD6E3CF" w14:textId="10095268" w:rsidR="00B3541F" w:rsidRPr="00D210DE" w:rsidRDefault="00B037D6" w:rsidP="00F671F5">
      <w:pPr>
        <w:pStyle w:val="ListParagraph"/>
        <w:numPr>
          <w:ilvl w:val="0"/>
          <w:numId w:val="16"/>
        </w:numPr>
        <w:ind w:hanging="720"/>
      </w:pPr>
      <w:r w:rsidRPr="00D210DE">
        <w:t xml:space="preserve">Clause </w:t>
      </w:r>
      <w:r w:rsidR="00B3541F" w:rsidRPr="00D210DE">
        <w:t>10.3</w:t>
      </w:r>
      <w:r w:rsidR="0007054E" w:rsidRPr="00D210DE">
        <w:t>(c)</w:t>
      </w:r>
      <w:r w:rsidR="00B3541F" w:rsidRPr="00D210DE">
        <w:tab/>
        <w:t>Consequences of the Temporary Suspension Event and the Cessation of Scheme</w:t>
      </w:r>
    </w:p>
    <w:p w14:paraId="39B7CAB6" w14:textId="319A76C7" w:rsidR="00B3541F" w:rsidRPr="00A878BB" w:rsidRDefault="00B3541F" w:rsidP="00515B9F">
      <w:pPr>
        <w:spacing w:after="240"/>
        <w:jc w:val="both"/>
        <w:rPr>
          <w:rFonts w:ascii="Times New Roman" w:hAnsi="Times New Roman" w:cs="Times New Roman"/>
        </w:rPr>
      </w:pPr>
      <w:r w:rsidRPr="00A878BB">
        <w:rPr>
          <w:rFonts w:ascii="Times New Roman" w:hAnsi="Times New Roman" w:cs="Times New Roman"/>
        </w:rPr>
        <w:tab/>
        <w:t xml:space="preserve">For the purposes of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_Ref121658264 \r \h </w:instrText>
      </w:r>
      <w:r w:rsidR="00A878BB">
        <w:rPr>
          <w:rFonts w:ascii="Times New Roman" w:hAnsi="Times New Roman" w:cs="Times New Roman"/>
        </w:rPr>
        <w:instrText xml:space="preserve">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10.3(c)</w:t>
      </w:r>
      <w:r w:rsidRPr="006B7E46">
        <w:rPr>
          <w:rFonts w:ascii="Times New Roman" w:hAnsi="Times New Roman" w:cs="Times New Roman"/>
        </w:rPr>
        <w:fldChar w:fldCharType="end"/>
      </w:r>
      <w:r w:rsidRPr="00A878BB">
        <w:rPr>
          <w:rFonts w:ascii="Times New Roman" w:hAnsi="Times New Roman" w:cs="Times New Roman"/>
        </w:rPr>
        <w:t>:</w:t>
      </w:r>
    </w:p>
    <w:p w14:paraId="2C9BF326" w14:textId="2B6C0F94" w:rsidR="00B3541F" w:rsidRPr="00A878BB" w:rsidRDefault="00B3541F" w:rsidP="00B3541F">
      <w:pPr>
        <w:ind w:left="1410" w:hanging="690"/>
        <w:jc w:val="both"/>
        <w:rPr>
          <w:rFonts w:ascii="Times New Roman" w:hAnsi="Times New Roman" w:cs="Times New Roman"/>
          <w:b/>
          <w:bCs/>
          <w:i/>
          <w:iCs/>
        </w:rPr>
      </w:pPr>
      <w:r w:rsidRPr="00A878BB">
        <w:rPr>
          <w:rFonts w:ascii="Times New Roman" w:hAnsi="Times New Roman" w:cs="Times New Roman"/>
        </w:rPr>
        <w:t>[   ]</w:t>
      </w:r>
      <w:r w:rsidRPr="00A878BB">
        <w:rPr>
          <w:rFonts w:ascii="Times New Roman" w:hAnsi="Times New Roman" w:cs="Times New Roman"/>
        </w:rPr>
        <w:tab/>
        <w:t>sub-paragraph</w:t>
      </w:r>
      <w:r w:rsidR="00C93B79">
        <w:rPr>
          <w:rFonts w:ascii="Times New Roman" w:hAnsi="Times New Roman" w:cs="Times New Roman"/>
        </w:rPr>
        <w:t xml:space="preserve"> </w:t>
      </w:r>
      <w:r w:rsidR="00C93B79">
        <w:rPr>
          <w:rFonts w:ascii="Times New Roman" w:hAnsi="Times New Roman" w:cs="Times New Roman"/>
        </w:rPr>
        <w:fldChar w:fldCharType="begin"/>
      </w:r>
      <w:r w:rsidR="00C93B79">
        <w:rPr>
          <w:rFonts w:ascii="Times New Roman" w:hAnsi="Times New Roman" w:cs="Times New Roman"/>
        </w:rPr>
        <w:instrText xml:space="preserve"> REF _Ref125492815 \n \h </w:instrText>
      </w:r>
      <w:r w:rsidR="00C93B79">
        <w:rPr>
          <w:rFonts w:ascii="Times New Roman" w:hAnsi="Times New Roman" w:cs="Times New Roman"/>
        </w:rPr>
      </w:r>
      <w:r w:rsidR="00C93B79">
        <w:rPr>
          <w:rFonts w:ascii="Times New Roman" w:hAnsi="Times New Roman" w:cs="Times New Roman"/>
        </w:rPr>
        <w:fldChar w:fldCharType="separate"/>
      </w:r>
      <w:r w:rsidR="00C93B79">
        <w:rPr>
          <w:rFonts w:ascii="Times New Roman" w:hAnsi="Times New Roman" w:cs="Times New Roman"/>
        </w:rPr>
        <w:t>(i)</w:t>
      </w:r>
      <w:r w:rsidR="00C93B79">
        <w:rPr>
          <w:rFonts w:ascii="Times New Roman" w:hAnsi="Times New Roman" w:cs="Times New Roman"/>
        </w:rPr>
        <w:fldChar w:fldCharType="end"/>
      </w:r>
      <w:r w:rsidRPr="00A878BB">
        <w:rPr>
          <w:rFonts w:ascii="Times New Roman" w:hAnsi="Times New Roman" w:cs="Times New Roman"/>
        </w:rPr>
        <w:t xml:space="preserve"> </w:t>
      </w:r>
      <w:r w:rsidR="0007054E" w:rsidRPr="00A878BB">
        <w:rPr>
          <w:rFonts w:ascii="Times New Roman" w:hAnsi="Times New Roman" w:cs="Times New Roman"/>
        </w:rPr>
        <w:t xml:space="preserve">(which provides that the Transaction(s) affected by the Continuous Suspension Event or the Cessation of Scheme shall be deemed an FM Affected Transaction and Clause </w:t>
      </w:r>
      <w:r w:rsidR="0007054E" w:rsidRPr="006B7E46">
        <w:rPr>
          <w:rFonts w:ascii="Times New Roman" w:hAnsi="Times New Roman" w:cs="Times New Roman"/>
        </w:rPr>
        <w:fldChar w:fldCharType="begin"/>
      </w:r>
      <w:r w:rsidR="0007054E" w:rsidRPr="00A878BB">
        <w:rPr>
          <w:rFonts w:ascii="Times New Roman" w:hAnsi="Times New Roman" w:cs="Times New Roman"/>
        </w:rPr>
        <w:instrText xml:space="preserve"> REF _Ref121658048 \r \h  \* MERGEFORMAT </w:instrText>
      </w:r>
      <w:r w:rsidR="0007054E" w:rsidRPr="006B7E46">
        <w:rPr>
          <w:rFonts w:ascii="Times New Roman" w:hAnsi="Times New Roman" w:cs="Times New Roman"/>
        </w:rPr>
      </w:r>
      <w:r w:rsidR="0007054E" w:rsidRPr="006B7E46">
        <w:rPr>
          <w:rFonts w:ascii="Times New Roman" w:hAnsi="Times New Roman" w:cs="Times New Roman"/>
        </w:rPr>
        <w:fldChar w:fldCharType="separate"/>
      </w:r>
      <w:r w:rsidR="000A4D1E">
        <w:rPr>
          <w:rFonts w:ascii="Times New Roman" w:hAnsi="Times New Roman" w:cs="Times New Roman"/>
        </w:rPr>
        <w:t>10</w:t>
      </w:r>
      <w:r w:rsidR="0007054E" w:rsidRPr="006B7E46">
        <w:rPr>
          <w:rFonts w:ascii="Times New Roman" w:hAnsi="Times New Roman" w:cs="Times New Roman"/>
        </w:rPr>
        <w:fldChar w:fldCharType="end"/>
      </w:r>
      <w:r w:rsidR="0007054E" w:rsidRPr="00A878BB">
        <w:rPr>
          <w:rFonts w:ascii="Times New Roman" w:hAnsi="Times New Roman" w:cs="Times New Roman"/>
        </w:rPr>
        <w:t xml:space="preserve"> (</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_Ref121658048 \h </w:instrText>
      </w:r>
      <w:r w:rsidR="001078C3">
        <w:rPr>
          <w:rFonts w:ascii="Times New Roman" w:hAnsi="Times New Roman" w:cs="Times New Roman"/>
          <w:i/>
          <w:iCs/>
        </w:rPr>
        <w:instrText xml:space="preserve">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Force Majeure and Suspension Event</w:t>
      </w:r>
      <w:r w:rsidR="001078C3" w:rsidRPr="001078C3">
        <w:rPr>
          <w:rFonts w:ascii="Times New Roman" w:hAnsi="Times New Roman" w:cs="Times New Roman"/>
          <w:i/>
          <w:iCs/>
        </w:rPr>
        <w:fldChar w:fldCharType="end"/>
      </w:r>
      <w:r w:rsidR="0007054E" w:rsidRPr="00A878BB">
        <w:rPr>
          <w:rFonts w:ascii="Times New Roman" w:hAnsi="Times New Roman" w:cs="Times New Roman"/>
        </w:rPr>
        <w:t xml:space="preserve">) shall apply </w:t>
      </w:r>
      <w:r w:rsidR="0007054E" w:rsidRPr="00A878BB">
        <w:rPr>
          <w:rFonts w:ascii="Times New Roman" w:hAnsi="Times New Roman" w:cs="Times New Roman"/>
          <w:i/>
          <w:iCs/>
        </w:rPr>
        <w:t>mutatis mutandis</w:t>
      </w:r>
      <w:r w:rsidR="0007054E" w:rsidRPr="00A878BB">
        <w:rPr>
          <w:rFonts w:ascii="Times New Roman" w:hAnsi="Times New Roman" w:cs="Times New Roman"/>
        </w:rPr>
        <w:t>)</w:t>
      </w:r>
      <w:r w:rsidRPr="00A878BB">
        <w:rPr>
          <w:rFonts w:ascii="Times New Roman" w:hAnsi="Times New Roman" w:cs="Times New Roman"/>
        </w:rPr>
        <w:t xml:space="preserve"> applies, </w:t>
      </w:r>
      <w:r w:rsidRPr="00A878BB">
        <w:rPr>
          <w:rFonts w:ascii="Times New Roman" w:hAnsi="Times New Roman" w:cs="Times New Roman"/>
          <w:b/>
          <w:bCs/>
          <w:i/>
          <w:iCs/>
        </w:rPr>
        <w:t>or</w:t>
      </w:r>
    </w:p>
    <w:p w14:paraId="75CBB425" w14:textId="77777777" w:rsidR="00B3541F" w:rsidRPr="00A878BB" w:rsidRDefault="00B3541F" w:rsidP="00B3541F">
      <w:pPr>
        <w:ind w:left="1410" w:hanging="690"/>
        <w:jc w:val="both"/>
        <w:rPr>
          <w:rFonts w:ascii="Times New Roman" w:hAnsi="Times New Roman" w:cs="Times New Roman"/>
        </w:rPr>
      </w:pPr>
    </w:p>
    <w:p w14:paraId="37A1A810" w14:textId="57BB8504" w:rsidR="00B3541F" w:rsidRPr="00A878BB" w:rsidRDefault="00B3541F" w:rsidP="000E00FA">
      <w:pPr>
        <w:spacing w:after="240"/>
        <w:ind w:left="1440" w:hanging="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sub-paragraph</w:t>
      </w:r>
      <w:r w:rsidR="00C93B79">
        <w:rPr>
          <w:rFonts w:ascii="Times New Roman" w:hAnsi="Times New Roman" w:cs="Times New Roman"/>
        </w:rPr>
        <w:t xml:space="preserve"> </w:t>
      </w:r>
      <w:r w:rsidR="00C93B79">
        <w:rPr>
          <w:rFonts w:ascii="Times New Roman" w:hAnsi="Times New Roman" w:cs="Times New Roman"/>
        </w:rPr>
        <w:fldChar w:fldCharType="begin"/>
      </w:r>
      <w:r w:rsidR="00C93B79">
        <w:rPr>
          <w:rFonts w:ascii="Times New Roman" w:hAnsi="Times New Roman" w:cs="Times New Roman"/>
        </w:rPr>
        <w:instrText xml:space="preserve"> REF _Ref125492820 \n \h </w:instrText>
      </w:r>
      <w:r w:rsidR="00C93B79">
        <w:rPr>
          <w:rFonts w:ascii="Times New Roman" w:hAnsi="Times New Roman" w:cs="Times New Roman"/>
        </w:rPr>
      </w:r>
      <w:r w:rsidR="00C93B79">
        <w:rPr>
          <w:rFonts w:ascii="Times New Roman" w:hAnsi="Times New Roman" w:cs="Times New Roman"/>
        </w:rPr>
        <w:fldChar w:fldCharType="separate"/>
      </w:r>
      <w:r w:rsidR="00C93B79">
        <w:rPr>
          <w:rFonts w:ascii="Times New Roman" w:hAnsi="Times New Roman" w:cs="Times New Roman"/>
        </w:rPr>
        <w:t>(ii)</w:t>
      </w:r>
      <w:r w:rsidR="00C93B79">
        <w:rPr>
          <w:rFonts w:ascii="Times New Roman" w:hAnsi="Times New Roman" w:cs="Times New Roman"/>
        </w:rPr>
        <w:fldChar w:fldCharType="end"/>
      </w:r>
      <w:r w:rsidRPr="00A878BB">
        <w:rPr>
          <w:rFonts w:ascii="Times New Roman" w:hAnsi="Times New Roman" w:cs="Times New Roman"/>
        </w:rPr>
        <w:t xml:space="preserve"> </w:t>
      </w:r>
      <w:r w:rsidR="0007054E" w:rsidRPr="00A878BB">
        <w:rPr>
          <w:rFonts w:ascii="Times New Roman" w:hAnsi="Times New Roman" w:cs="Times New Roman"/>
        </w:rPr>
        <w:t>(which provides that no Party shall have Delivery or payment obligations and the Seller must promptly refund to the Buyer any amount that may have been prepaid by the Buyer in respect of the Transaction(s) together with interest on that amount at the Non-Default Rate)</w:t>
      </w:r>
      <w:r w:rsidRPr="00A878BB">
        <w:rPr>
          <w:rFonts w:ascii="Times New Roman" w:hAnsi="Times New Roman" w:cs="Times New Roman"/>
        </w:rPr>
        <w:t xml:space="preserve"> applies.</w:t>
      </w:r>
    </w:p>
    <w:p w14:paraId="7C041B32" w14:textId="77777777" w:rsidR="00B037D6" w:rsidRPr="00A878BB" w:rsidRDefault="00B037D6" w:rsidP="00515B9F">
      <w:pPr>
        <w:spacing w:after="240"/>
        <w:jc w:val="both"/>
        <w:rPr>
          <w:rFonts w:ascii="Times New Roman" w:hAnsi="Times New Roman" w:cs="Times New Roman"/>
        </w:rPr>
      </w:pPr>
    </w:p>
    <w:p w14:paraId="5A933574" w14:textId="4F22903C" w:rsidR="0062555D" w:rsidRPr="00D210DE" w:rsidRDefault="00B037D6" w:rsidP="00F671F5">
      <w:pPr>
        <w:pStyle w:val="ListParagraph"/>
        <w:numPr>
          <w:ilvl w:val="0"/>
          <w:numId w:val="16"/>
        </w:numPr>
        <w:ind w:hanging="720"/>
      </w:pPr>
      <w:r w:rsidRPr="00D210DE">
        <w:t xml:space="preserve">Clause </w:t>
      </w:r>
      <w:r w:rsidR="0062555D" w:rsidRPr="00D210DE">
        <w:t>11.3</w:t>
      </w:r>
      <w:r w:rsidR="00515B9F" w:rsidRPr="00D210DE">
        <w:tab/>
        <w:t>Automatic Early Termination</w:t>
      </w:r>
    </w:p>
    <w:p w14:paraId="23925AB5" w14:textId="6B8DA9E8" w:rsidR="00515B9F" w:rsidRPr="00A878BB" w:rsidRDefault="00515B9F" w:rsidP="002F4564">
      <w:pPr>
        <w:spacing w:after="240"/>
        <w:ind w:left="720"/>
        <w:jc w:val="both"/>
        <w:rPr>
          <w:rFonts w:ascii="Times New Roman" w:hAnsi="Times New Roman" w:cs="Times New Roman"/>
        </w:rPr>
      </w:pPr>
      <w:r w:rsidRPr="00A878BB">
        <w:rPr>
          <w:rFonts w:ascii="Times New Roman" w:hAnsi="Times New Roman" w:cs="Times New Roman"/>
        </w:rPr>
        <w:t>Automatic Early Termination:</w:t>
      </w:r>
    </w:p>
    <w:p w14:paraId="40AE908B" w14:textId="34BC2583"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applies to </w:t>
      </w:r>
      <w:r w:rsidR="0062555D" w:rsidRPr="00A878BB">
        <w:rPr>
          <w:rFonts w:ascii="Times New Roman" w:hAnsi="Times New Roman" w:cs="Times New Roman"/>
        </w:rPr>
        <w:t>the Seller</w:t>
      </w:r>
      <w:r w:rsidRPr="00A878BB">
        <w:rPr>
          <w:rFonts w:ascii="Times New Roman" w:hAnsi="Times New Roman" w:cs="Times New Roman"/>
        </w:rPr>
        <w:t xml:space="preserve">, </w:t>
      </w:r>
      <w:r w:rsidRPr="00A878BB">
        <w:rPr>
          <w:rFonts w:ascii="Times New Roman" w:hAnsi="Times New Roman" w:cs="Times New Roman"/>
          <w:b/>
          <w:bCs/>
          <w:i/>
          <w:iCs/>
        </w:rPr>
        <w:t>or</w:t>
      </w:r>
    </w:p>
    <w:p w14:paraId="03EC0695" w14:textId="5D39C445"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does not apply to </w:t>
      </w:r>
      <w:r w:rsidR="0062555D" w:rsidRPr="00A878BB">
        <w:rPr>
          <w:rFonts w:ascii="Times New Roman" w:hAnsi="Times New Roman" w:cs="Times New Roman"/>
        </w:rPr>
        <w:t>the Seller</w:t>
      </w:r>
      <w:r w:rsidRPr="00A878BB">
        <w:rPr>
          <w:rFonts w:ascii="Times New Roman" w:hAnsi="Times New Roman" w:cs="Times New Roman"/>
        </w:rPr>
        <w:t>; and</w:t>
      </w:r>
    </w:p>
    <w:p w14:paraId="10C52CB1" w14:textId="33277EC5"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lastRenderedPageBreak/>
        <w:t>[   ]</w:t>
      </w:r>
      <w:r w:rsidRPr="00A878BB">
        <w:rPr>
          <w:rFonts w:ascii="Times New Roman" w:hAnsi="Times New Roman" w:cs="Times New Roman"/>
        </w:rPr>
        <w:tab/>
        <w:t xml:space="preserve">applies to </w:t>
      </w:r>
      <w:r w:rsidR="0062555D" w:rsidRPr="00A878BB">
        <w:rPr>
          <w:rFonts w:ascii="Times New Roman" w:hAnsi="Times New Roman" w:cs="Times New Roman"/>
        </w:rPr>
        <w:t>the Buyer</w:t>
      </w:r>
      <w:r w:rsidRPr="00A878BB">
        <w:rPr>
          <w:rFonts w:ascii="Times New Roman" w:hAnsi="Times New Roman" w:cs="Times New Roman"/>
        </w:rPr>
        <w:t xml:space="preserve">, </w:t>
      </w:r>
      <w:r w:rsidRPr="00A878BB">
        <w:rPr>
          <w:rFonts w:ascii="Times New Roman" w:hAnsi="Times New Roman" w:cs="Times New Roman"/>
          <w:b/>
          <w:bCs/>
          <w:i/>
          <w:iCs/>
        </w:rPr>
        <w:t>or</w:t>
      </w:r>
    </w:p>
    <w:p w14:paraId="77503C5E" w14:textId="0D37240F" w:rsidR="00515B9F" w:rsidRPr="00A878BB" w:rsidRDefault="00515B9F" w:rsidP="002F4564">
      <w:pPr>
        <w:ind w:left="1410" w:hanging="69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does not apply to </w:t>
      </w:r>
      <w:r w:rsidR="0062555D" w:rsidRPr="00A878BB">
        <w:rPr>
          <w:rFonts w:ascii="Times New Roman" w:hAnsi="Times New Roman" w:cs="Times New Roman"/>
        </w:rPr>
        <w:t>the Buyer</w:t>
      </w:r>
      <w:r w:rsidRPr="00A878BB">
        <w:rPr>
          <w:rFonts w:ascii="Times New Roman" w:hAnsi="Times New Roman" w:cs="Times New Roman"/>
        </w:rPr>
        <w:t>.</w:t>
      </w:r>
    </w:p>
    <w:p w14:paraId="21F1181D" w14:textId="77777777" w:rsidR="00F147B3" w:rsidRPr="00A878BB" w:rsidRDefault="00F147B3" w:rsidP="00515B9F">
      <w:pPr>
        <w:spacing w:after="240"/>
        <w:jc w:val="both"/>
        <w:rPr>
          <w:rFonts w:ascii="Times New Roman" w:hAnsi="Times New Roman" w:cs="Times New Roman"/>
        </w:rPr>
      </w:pPr>
    </w:p>
    <w:p w14:paraId="14982DA9" w14:textId="44943F5B" w:rsidR="00F147B3" w:rsidRPr="00D210DE" w:rsidRDefault="00B037D6" w:rsidP="00F671F5">
      <w:pPr>
        <w:pStyle w:val="ListParagraph"/>
        <w:numPr>
          <w:ilvl w:val="0"/>
          <w:numId w:val="16"/>
        </w:numPr>
        <w:ind w:hanging="720"/>
      </w:pPr>
      <w:r w:rsidRPr="00D210DE">
        <w:t xml:space="preserve">Clause </w:t>
      </w:r>
      <w:r w:rsidR="00C21D46" w:rsidRPr="00D210DE">
        <w:t>11.1</w:t>
      </w:r>
      <w:r w:rsidR="00515B9F" w:rsidRPr="00D210DE">
        <w:t>(</w:t>
      </w:r>
      <w:r w:rsidR="00C21D46" w:rsidRPr="00D210DE">
        <w:t>e</w:t>
      </w:r>
      <w:r w:rsidR="00515B9F" w:rsidRPr="00D210DE">
        <w:t>)</w:t>
      </w:r>
      <w:r w:rsidR="00515B9F" w:rsidRPr="00D210DE">
        <w:tab/>
        <w:t xml:space="preserve">Cross Default </w:t>
      </w:r>
    </w:p>
    <w:p w14:paraId="36AA236B" w14:textId="21C819F2" w:rsidR="00515B9F" w:rsidRPr="00A878BB" w:rsidRDefault="00515B9F" w:rsidP="002F4564">
      <w:pPr>
        <w:spacing w:after="240"/>
        <w:ind w:left="720"/>
        <w:jc w:val="both"/>
        <w:rPr>
          <w:rFonts w:ascii="Times New Roman" w:hAnsi="Times New Roman" w:cs="Times New Roman"/>
        </w:rPr>
      </w:pPr>
      <w:r w:rsidRPr="00A878BB">
        <w:rPr>
          <w:rFonts w:ascii="Times New Roman" w:hAnsi="Times New Roman" w:cs="Times New Roman"/>
        </w:rPr>
        <w:t>Cross Default:</w:t>
      </w:r>
    </w:p>
    <w:p w14:paraId="381D8269" w14:textId="0C1D07E8"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applies to </w:t>
      </w:r>
      <w:r w:rsidR="00F147B3" w:rsidRPr="00A878BB">
        <w:rPr>
          <w:rFonts w:ascii="Times New Roman" w:hAnsi="Times New Roman" w:cs="Times New Roman"/>
        </w:rPr>
        <w:t>the Seller</w:t>
      </w:r>
      <w:r w:rsidRPr="00A878BB">
        <w:rPr>
          <w:rFonts w:ascii="Times New Roman" w:hAnsi="Times New Roman" w:cs="Times New Roman"/>
        </w:rPr>
        <w:t xml:space="preserve">, </w:t>
      </w:r>
      <w:r w:rsidRPr="00A878BB">
        <w:rPr>
          <w:rFonts w:ascii="Times New Roman" w:hAnsi="Times New Roman" w:cs="Times New Roman"/>
          <w:b/>
          <w:bCs/>
          <w:i/>
          <w:iCs/>
        </w:rPr>
        <w:t>or</w:t>
      </w:r>
    </w:p>
    <w:p w14:paraId="5F20B502" w14:textId="50C50B5F"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does not apply to </w:t>
      </w:r>
      <w:r w:rsidR="00F147B3" w:rsidRPr="00A878BB">
        <w:rPr>
          <w:rFonts w:ascii="Times New Roman" w:hAnsi="Times New Roman" w:cs="Times New Roman"/>
        </w:rPr>
        <w:t>the Seller</w:t>
      </w:r>
      <w:r w:rsidRPr="00A878BB">
        <w:rPr>
          <w:rFonts w:ascii="Times New Roman" w:hAnsi="Times New Roman" w:cs="Times New Roman"/>
        </w:rPr>
        <w:t>; and</w:t>
      </w:r>
    </w:p>
    <w:p w14:paraId="04CCF6C8" w14:textId="32522F47"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applies to </w:t>
      </w:r>
      <w:r w:rsidR="00F147B3" w:rsidRPr="00A878BB">
        <w:rPr>
          <w:rFonts w:ascii="Times New Roman" w:hAnsi="Times New Roman" w:cs="Times New Roman"/>
        </w:rPr>
        <w:t>the Buyer</w:t>
      </w:r>
      <w:r w:rsidRPr="00A878BB">
        <w:rPr>
          <w:rFonts w:ascii="Times New Roman" w:hAnsi="Times New Roman" w:cs="Times New Roman"/>
        </w:rPr>
        <w:t xml:space="preserve">, </w:t>
      </w:r>
      <w:r w:rsidRPr="00A878BB">
        <w:rPr>
          <w:rFonts w:ascii="Times New Roman" w:hAnsi="Times New Roman" w:cs="Times New Roman"/>
          <w:b/>
          <w:bCs/>
          <w:i/>
          <w:iCs/>
        </w:rPr>
        <w:t>or</w:t>
      </w:r>
    </w:p>
    <w:p w14:paraId="4623FD18" w14:textId="15EC82A0"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does not apply to </w:t>
      </w:r>
      <w:r w:rsidR="00F147B3" w:rsidRPr="00A878BB">
        <w:rPr>
          <w:rFonts w:ascii="Times New Roman" w:hAnsi="Times New Roman" w:cs="Times New Roman"/>
        </w:rPr>
        <w:t>the Buyer</w:t>
      </w:r>
      <w:r w:rsidRPr="00A878BB">
        <w:rPr>
          <w:rFonts w:ascii="Times New Roman" w:hAnsi="Times New Roman" w:cs="Times New Roman"/>
        </w:rPr>
        <w:t>.</w:t>
      </w:r>
    </w:p>
    <w:p w14:paraId="6DB16286" w14:textId="38C85C84"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xml:space="preserve">If </w:t>
      </w:r>
      <w:r w:rsidR="00F147B3" w:rsidRPr="00A878BB">
        <w:rPr>
          <w:rFonts w:ascii="Times New Roman" w:hAnsi="Times New Roman" w:cs="Times New Roman"/>
        </w:rPr>
        <w:t>c</w:t>
      </w:r>
      <w:r w:rsidRPr="00A878BB">
        <w:rPr>
          <w:rFonts w:ascii="Times New Roman" w:hAnsi="Times New Roman" w:cs="Times New Roman"/>
        </w:rPr>
        <w:t xml:space="preserve">ross </w:t>
      </w:r>
      <w:r w:rsidR="00F147B3" w:rsidRPr="00A878BB">
        <w:rPr>
          <w:rFonts w:ascii="Times New Roman" w:hAnsi="Times New Roman" w:cs="Times New Roman"/>
        </w:rPr>
        <w:t>d</w:t>
      </w:r>
      <w:r w:rsidRPr="00A878BB">
        <w:rPr>
          <w:rFonts w:ascii="Times New Roman" w:hAnsi="Times New Roman" w:cs="Times New Roman"/>
        </w:rPr>
        <w:t>efault applies, the Cross Default Threshold applicable to:</w:t>
      </w:r>
    </w:p>
    <w:p w14:paraId="491DA298" w14:textId="70FDF379" w:rsidR="00515B9F" w:rsidRPr="00A878BB" w:rsidRDefault="00F147B3" w:rsidP="00515B9F">
      <w:pPr>
        <w:spacing w:after="240"/>
        <w:ind w:left="720"/>
        <w:jc w:val="both"/>
        <w:rPr>
          <w:rFonts w:ascii="Times New Roman" w:hAnsi="Times New Roman" w:cs="Times New Roman"/>
        </w:rPr>
      </w:pPr>
      <w:r w:rsidRPr="00A878BB">
        <w:rPr>
          <w:rFonts w:ascii="Times New Roman" w:hAnsi="Times New Roman" w:cs="Times New Roman"/>
        </w:rPr>
        <w:t>the Seller</w:t>
      </w:r>
      <w:r w:rsidR="00515B9F" w:rsidRPr="00A878BB">
        <w:rPr>
          <w:rFonts w:ascii="Times New Roman" w:hAnsi="Times New Roman" w:cs="Times New Roman"/>
        </w:rPr>
        <w:t xml:space="preserve"> is </w:t>
      </w:r>
      <w:r w:rsidR="00515B9F" w:rsidRPr="00A878BB">
        <w:rPr>
          <w:rFonts w:ascii="Times New Roman" w:hAnsi="Times New Roman" w:cs="Times New Roman"/>
          <w:u w:val="single"/>
        </w:rPr>
        <w:tab/>
      </w:r>
      <w:r w:rsidR="00515B9F" w:rsidRPr="00A878BB">
        <w:rPr>
          <w:rFonts w:ascii="Times New Roman" w:hAnsi="Times New Roman" w:cs="Times New Roman"/>
          <w:u w:val="single"/>
        </w:rPr>
        <w:tab/>
      </w:r>
      <w:r w:rsidR="00515B9F" w:rsidRPr="00A878BB">
        <w:rPr>
          <w:rFonts w:ascii="Times New Roman" w:hAnsi="Times New Roman" w:cs="Times New Roman"/>
          <w:u w:val="single"/>
        </w:rPr>
        <w:tab/>
      </w:r>
      <w:r w:rsidR="00515B9F" w:rsidRPr="00A878BB">
        <w:rPr>
          <w:rFonts w:ascii="Times New Roman" w:hAnsi="Times New Roman" w:cs="Times New Roman"/>
        </w:rPr>
        <w:t>, and</w:t>
      </w:r>
    </w:p>
    <w:p w14:paraId="10F37B10" w14:textId="5A99D7E0" w:rsidR="00515B9F" w:rsidRPr="00A878BB" w:rsidRDefault="00F147B3" w:rsidP="00515B9F">
      <w:pPr>
        <w:spacing w:after="240"/>
        <w:ind w:left="720"/>
        <w:jc w:val="both"/>
        <w:rPr>
          <w:rFonts w:ascii="Times New Roman" w:hAnsi="Times New Roman" w:cs="Times New Roman"/>
          <w:b/>
          <w:bCs/>
          <w:i/>
          <w:iCs/>
        </w:rPr>
      </w:pPr>
      <w:r w:rsidRPr="00A878BB">
        <w:rPr>
          <w:rFonts w:ascii="Times New Roman" w:hAnsi="Times New Roman" w:cs="Times New Roman"/>
        </w:rPr>
        <w:t>the Buyer</w:t>
      </w:r>
      <w:r w:rsidR="00515B9F" w:rsidRPr="00A878BB">
        <w:rPr>
          <w:rFonts w:ascii="Times New Roman" w:hAnsi="Times New Roman" w:cs="Times New Roman"/>
        </w:rPr>
        <w:t xml:space="preserve"> is </w:t>
      </w:r>
      <w:r w:rsidR="00515B9F" w:rsidRPr="00A878BB">
        <w:rPr>
          <w:rFonts w:ascii="Times New Roman" w:hAnsi="Times New Roman" w:cs="Times New Roman"/>
          <w:u w:val="single"/>
        </w:rPr>
        <w:tab/>
      </w:r>
      <w:r w:rsidR="00515B9F" w:rsidRPr="00A878BB">
        <w:rPr>
          <w:rFonts w:ascii="Times New Roman" w:hAnsi="Times New Roman" w:cs="Times New Roman"/>
          <w:u w:val="single"/>
        </w:rPr>
        <w:tab/>
      </w:r>
      <w:r w:rsidRPr="00A878BB">
        <w:rPr>
          <w:rFonts w:ascii="Times New Roman" w:hAnsi="Times New Roman" w:cs="Times New Roman"/>
          <w:u w:val="single"/>
        </w:rPr>
        <w:t xml:space="preserve"> </w:t>
      </w:r>
      <w:r w:rsidR="00515B9F" w:rsidRPr="00A878BB">
        <w:rPr>
          <w:rFonts w:ascii="Times New Roman" w:hAnsi="Times New Roman" w:cs="Times New Roman"/>
          <w:u w:val="single"/>
        </w:rPr>
        <w:tab/>
      </w:r>
      <w:r w:rsidR="00515B9F" w:rsidRPr="00A878BB">
        <w:rPr>
          <w:rFonts w:ascii="Times New Roman" w:hAnsi="Times New Roman" w:cs="Times New Roman"/>
        </w:rPr>
        <w:t>.</w:t>
      </w:r>
    </w:p>
    <w:p w14:paraId="4D3F9885" w14:textId="1ACA80DC" w:rsidR="00B037D6" w:rsidRDefault="00B037D6" w:rsidP="002F4564">
      <w:pPr>
        <w:spacing w:after="240"/>
        <w:jc w:val="both"/>
        <w:rPr>
          <w:rFonts w:ascii="Times New Roman" w:hAnsi="Times New Roman" w:cs="Times New Roman"/>
        </w:rPr>
      </w:pPr>
    </w:p>
    <w:p w14:paraId="4AA6DC58" w14:textId="2D165820" w:rsidR="00BA2376" w:rsidRPr="00D210DE" w:rsidRDefault="00B037D6" w:rsidP="00F671F5">
      <w:pPr>
        <w:pStyle w:val="ListParagraph"/>
        <w:numPr>
          <w:ilvl w:val="0"/>
          <w:numId w:val="16"/>
        </w:numPr>
        <w:ind w:hanging="720"/>
      </w:pPr>
      <w:r w:rsidRPr="00D210DE">
        <w:t xml:space="preserve">Clause </w:t>
      </w:r>
      <w:r w:rsidR="00BA2376" w:rsidRPr="00D210DE">
        <w:t>11.5</w:t>
      </w:r>
      <w:r w:rsidR="00515B9F" w:rsidRPr="00D210DE">
        <w:tab/>
        <w:t>Termination Payment Method</w:t>
      </w:r>
    </w:p>
    <w:p w14:paraId="04B3AE4A" w14:textId="4EFF713E" w:rsidR="00515B9F" w:rsidRPr="00A878BB" w:rsidRDefault="00515B9F" w:rsidP="002F4564">
      <w:pPr>
        <w:spacing w:after="240"/>
        <w:ind w:left="720"/>
        <w:jc w:val="both"/>
        <w:rPr>
          <w:rFonts w:ascii="Times New Roman" w:hAnsi="Times New Roman" w:cs="Times New Roman"/>
        </w:rPr>
      </w:pPr>
      <w:r w:rsidRPr="00A878BB">
        <w:rPr>
          <w:rFonts w:ascii="Times New Roman" w:hAnsi="Times New Roman" w:cs="Times New Roman"/>
        </w:rPr>
        <w:t>The applicable Termination Payment method shall be Loss, unless otherwise specified here:</w:t>
      </w:r>
    </w:p>
    <w:p w14:paraId="7C31F378" w14:textId="70A8E096" w:rsidR="00515B9F" w:rsidRPr="00A878BB" w:rsidRDefault="00515B9F" w:rsidP="00BA2376">
      <w:pPr>
        <w:ind w:left="1410" w:hanging="69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the applicable termination payment method shall be Market Amount.</w:t>
      </w:r>
    </w:p>
    <w:p w14:paraId="19BCD5AD" w14:textId="77777777" w:rsidR="00BA2376" w:rsidRPr="00A878BB" w:rsidRDefault="00BA2376" w:rsidP="002F4564">
      <w:pPr>
        <w:ind w:left="1410" w:hanging="690"/>
        <w:jc w:val="both"/>
        <w:rPr>
          <w:rFonts w:ascii="Times New Roman" w:hAnsi="Times New Roman" w:cs="Times New Roman"/>
        </w:rPr>
      </w:pPr>
    </w:p>
    <w:p w14:paraId="54A9BD86" w14:textId="77777777" w:rsidR="00B037D6" w:rsidRPr="00A878BB" w:rsidRDefault="00B037D6" w:rsidP="002F4564">
      <w:pPr>
        <w:spacing w:after="240"/>
        <w:jc w:val="both"/>
        <w:rPr>
          <w:rFonts w:ascii="Times New Roman" w:hAnsi="Times New Roman" w:cs="Times New Roman"/>
        </w:rPr>
      </w:pPr>
    </w:p>
    <w:p w14:paraId="1A667611" w14:textId="1BCAF871" w:rsidR="00690891" w:rsidRPr="00D210DE" w:rsidRDefault="00B037D6" w:rsidP="00F671F5">
      <w:pPr>
        <w:pStyle w:val="ListParagraph"/>
        <w:numPr>
          <w:ilvl w:val="0"/>
          <w:numId w:val="16"/>
        </w:numPr>
        <w:ind w:hanging="720"/>
      </w:pPr>
      <w:r w:rsidRPr="00D210DE">
        <w:t xml:space="preserve">Clause </w:t>
      </w:r>
      <w:r w:rsidR="00690891" w:rsidRPr="00D210DE">
        <w:t>12.2</w:t>
      </w:r>
      <w:r w:rsidR="00690891" w:rsidRPr="00D210DE">
        <w:tab/>
        <w:t>Confidentiality</w:t>
      </w:r>
    </w:p>
    <w:p w14:paraId="1E1A6CB2" w14:textId="58DCB31F" w:rsidR="00690891" w:rsidRPr="00A878BB" w:rsidRDefault="00690891" w:rsidP="002F4564">
      <w:pPr>
        <w:spacing w:after="240"/>
        <w:ind w:left="706"/>
        <w:jc w:val="both"/>
        <w:rPr>
          <w:rFonts w:ascii="Times New Roman" w:hAnsi="Times New Roman" w:cs="Times New Roman"/>
        </w:rPr>
      </w:pPr>
      <w:r w:rsidRPr="00A878BB">
        <w:rPr>
          <w:rFonts w:ascii="Times New Roman" w:hAnsi="Times New Roman" w:cs="Times New Roman"/>
        </w:rPr>
        <w:t xml:space="preserve">The confidentiality obligations under Clause </w:t>
      </w:r>
      <w:r w:rsidRPr="006B7E46">
        <w:rPr>
          <w:rFonts w:ascii="Times New Roman" w:hAnsi="Times New Roman" w:cs="Times New Roman"/>
        </w:rPr>
        <w:fldChar w:fldCharType="begin"/>
      </w:r>
      <w:r w:rsidRPr="00A878BB">
        <w:rPr>
          <w:rFonts w:ascii="Times New Roman" w:hAnsi="Times New Roman" w:cs="Times New Roman"/>
        </w:rPr>
        <w:instrText xml:space="preserve"> REF _Ref516523593 \r \h </w:instrText>
      </w:r>
      <w:r w:rsidR="00A878BB">
        <w:rPr>
          <w:rFonts w:ascii="Times New Roman" w:hAnsi="Times New Roman" w:cs="Times New Roman"/>
        </w:rPr>
        <w:instrText xml:space="preserve"> \* MERGEFORMAT </w:instrText>
      </w:r>
      <w:r w:rsidRPr="006B7E46">
        <w:rPr>
          <w:rFonts w:ascii="Times New Roman" w:hAnsi="Times New Roman" w:cs="Times New Roman"/>
        </w:rPr>
      </w:r>
      <w:r w:rsidRPr="006B7E46">
        <w:rPr>
          <w:rFonts w:ascii="Times New Roman" w:hAnsi="Times New Roman" w:cs="Times New Roman"/>
        </w:rPr>
        <w:fldChar w:fldCharType="separate"/>
      </w:r>
      <w:r w:rsidR="000A4D1E">
        <w:rPr>
          <w:rFonts w:ascii="Times New Roman" w:hAnsi="Times New Roman" w:cs="Times New Roman"/>
        </w:rPr>
        <w:t>12</w:t>
      </w:r>
      <w:r w:rsidRPr="006B7E46">
        <w:rPr>
          <w:rFonts w:ascii="Times New Roman" w:hAnsi="Times New Roman" w:cs="Times New Roman"/>
        </w:rPr>
        <w:fldChar w:fldCharType="end"/>
      </w:r>
      <w:r w:rsidRPr="00A878BB">
        <w:rPr>
          <w:rFonts w:ascii="Times New Roman" w:hAnsi="Times New Roman" w:cs="Times New Roman"/>
        </w:rPr>
        <w:t xml:space="preserve"> (</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_Ref516523593 \h </w:instrText>
      </w:r>
      <w:r w:rsidR="001078C3">
        <w:rPr>
          <w:rFonts w:ascii="Times New Roman" w:hAnsi="Times New Roman" w:cs="Times New Roman"/>
          <w:i/>
          <w:iCs/>
        </w:rPr>
        <w:instrText xml:space="preserve">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Confidentiality</w:t>
      </w:r>
      <w:r w:rsidR="001078C3" w:rsidRPr="001078C3">
        <w:rPr>
          <w:rFonts w:ascii="Times New Roman" w:hAnsi="Times New Roman" w:cs="Times New Roman"/>
          <w:i/>
          <w:iCs/>
        </w:rPr>
        <w:fldChar w:fldCharType="end"/>
      </w:r>
      <w:r w:rsidRPr="00A878BB">
        <w:rPr>
          <w:rFonts w:ascii="Times New Roman" w:hAnsi="Times New Roman" w:cs="Times New Roman"/>
        </w:rPr>
        <w:t>) will continue to bind the Parties after the date of termination of this Agreement for a period of two (2) years unless specified below:</w:t>
      </w:r>
    </w:p>
    <w:p w14:paraId="6E1462C0" w14:textId="6CEA6C2E" w:rsidR="00690891" w:rsidRPr="00A878BB" w:rsidRDefault="00690891" w:rsidP="00690891">
      <w:pPr>
        <w:ind w:left="1410" w:hanging="69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r>
      <w:r w:rsidR="00335E10" w:rsidRPr="00A878BB">
        <w:rPr>
          <w:rFonts w:ascii="Times New Roman" w:hAnsi="Times New Roman" w:cs="Times New Roman"/>
        </w:rPr>
        <w:t>t</w:t>
      </w:r>
      <w:r w:rsidRPr="00A878BB">
        <w:rPr>
          <w:rFonts w:ascii="Times New Roman" w:hAnsi="Times New Roman" w:cs="Times New Roman"/>
        </w:rPr>
        <w:t xml:space="preserve">he confidentiality obligations will continue to bind the Parties after the date of termination of this Agreement for a period of: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rPr>
        <w:t>.</w:t>
      </w:r>
    </w:p>
    <w:p w14:paraId="4C2FA7B9" w14:textId="77777777" w:rsidR="00690891" w:rsidRPr="00A878BB" w:rsidRDefault="00690891" w:rsidP="002F4564">
      <w:pPr>
        <w:ind w:left="1410" w:hanging="690"/>
        <w:jc w:val="both"/>
        <w:rPr>
          <w:rFonts w:ascii="Times New Roman" w:hAnsi="Times New Roman" w:cs="Times New Roman"/>
        </w:rPr>
      </w:pPr>
    </w:p>
    <w:p w14:paraId="26873780" w14:textId="77777777" w:rsidR="00B037D6" w:rsidRPr="00A878BB" w:rsidRDefault="00B037D6" w:rsidP="002F4564">
      <w:pPr>
        <w:spacing w:after="240"/>
        <w:jc w:val="both"/>
        <w:rPr>
          <w:rFonts w:ascii="Times New Roman" w:hAnsi="Times New Roman" w:cs="Times New Roman"/>
        </w:rPr>
      </w:pPr>
    </w:p>
    <w:p w14:paraId="40F1F5F5" w14:textId="0ED8998C" w:rsidR="00BA2376" w:rsidRPr="00D210DE" w:rsidRDefault="00B037D6" w:rsidP="00F671F5">
      <w:pPr>
        <w:pStyle w:val="ListParagraph"/>
        <w:numPr>
          <w:ilvl w:val="0"/>
          <w:numId w:val="16"/>
        </w:numPr>
        <w:ind w:hanging="720"/>
      </w:pPr>
      <w:r w:rsidRPr="00D210DE">
        <w:t xml:space="preserve">Clause </w:t>
      </w:r>
      <w:r w:rsidR="000E4E8E" w:rsidRPr="00D210DE">
        <w:t>16.6</w:t>
      </w:r>
      <w:r w:rsidR="00515B9F" w:rsidRPr="00D210DE">
        <w:tab/>
        <w:t>Notices</w:t>
      </w:r>
    </w:p>
    <w:p w14:paraId="481C6567" w14:textId="4CB36CF8" w:rsidR="00515B9F" w:rsidRPr="00A878BB" w:rsidRDefault="00515B9F" w:rsidP="002F4564">
      <w:pPr>
        <w:spacing w:after="240"/>
        <w:ind w:left="720"/>
        <w:jc w:val="both"/>
        <w:rPr>
          <w:rFonts w:ascii="Times New Roman" w:hAnsi="Times New Roman" w:cs="Times New Roman"/>
        </w:rPr>
      </w:pPr>
      <w:r w:rsidRPr="00A878BB">
        <w:rPr>
          <w:rFonts w:ascii="Times New Roman" w:hAnsi="Times New Roman" w:cs="Times New Roman"/>
        </w:rPr>
        <w:t xml:space="preserve">For the purpose of Clause </w:t>
      </w:r>
      <w:r w:rsidR="000E4E8E" w:rsidRPr="006B7E46">
        <w:rPr>
          <w:rFonts w:ascii="Times New Roman" w:hAnsi="Times New Roman" w:cs="Times New Roman"/>
        </w:rPr>
        <w:fldChar w:fldCharType="begin"/>
      </w:r>
      <w:r w:rsidR="000E4E8E" w:rsidRPr="00A878BB">
        <w:rPr>
          <w:rFonts w:ascii="Times New Roman" w:hAnsi="Times New Roman" w:cs="Times New Roman"/>
        </w:rPr>
        <w:instrText xml:space="preserve"> REF _Ref121666479 \r \h </w:instrText>
      </w:r>
      <w:r w:rsidR="00690891" w:rsidRPr="00A878BB">
        <w:rPr>
          <w:rFonts w:ascii="Times New Roman" w:hAnsi="Times New Roman" w:cs="Times New Roman"/>
        </w:rPr>
        <w:instrText xml:space="preserve"> \* MERGEFORMAT </w:instrText>
      </w:r>
      <w:r w:rsidR="000E4E8E" w:rsidRPr="006B7E46">
        <w:rPr>
          <w:rFonts w:ascii="Times New Roman" w:hAnsi="Times New Roman" w:cs="Times New Roman"/>
        </w:rPr>
      </w:r>
      <w:r w:rsidR="000E4E8E" w:rsidRPr="006B7E46">
        <w:rPr>
          <w:rFonts w:ascii="Times New Roman" w:hAnsi="Times New Roman" w:cs="Times New Roman"/>
        </w:rPr>
        <w:fldChar w:fldCharType="separate"/>
      </w:r>
      <w:r w:rsidR="000A4D1E">
        <w:rPr>
          <w:rFonts w:ascii="Times New Roman" w:hAnsi="Times New Roman" w:cs="Times New Roman"/>
        </w:rPr>
        <w:t>16.6</w:t>
      </w:r>
      <w:r w:rsidR="000E4E8E" w:rsidRPr="006B7E46">
        <w:rPr>
          <w:rFonts w:ascii="Times New Roman" w:hAnsi="Times New Roman" w:cs="Times New Roman"/>
        </w:rPr>
        <w:fldChar w:fldCharType="end"/>
      </w:r>
      <w:r w:rsidRPr="00A878BB">
        <w:rPr>
          <w:rFonts w:ascii="Times New Roman" w:hAnsi="Times New Roman" w:cs="Times New Roman"/>
        </w:rPr>
        <w:t xml:space="preserve"> (</w:t>
      </w:r>
      <w:r w:rsidR="001078C3" w:rsidRPr="001078C3">
        <w:rPr>
          <w:rFonts w:ascii="Times New Roman" w:hAnsi="Times New Roman" w:cs="Times New Roman"/>
          <w:i/>
          <w:iCs/>
        </w:rPr>
        <w:fldChar w:fldCharType="begin"/>
      </w:r>
      <w:r w:rsidR="001078C3" w:rsidRPr="001078C3">
        <w:rPr>
          <w:rFonts w:ascii="Times New Roman" w:hAnsi="Times New Roman" w:cs="Times New Roman"/>
          <w:i/>
          <w:iCs/>
        </w:rPr>
        <w:instrText xml:space="preserve"> REF _Ref121666479 \h  \* MERGEFORMAT </w:instrText>
      </w:r>
      <w:r w:rsidR="001078C3" w:rsidRPr="001078C3">
        <w:rPr>
          <w:rFonts w:ascii="Times New Roman" w:hAnsi="Times New Roman" w:cs="Times New Roman"/>
          <w:i/>
          <w:iCs/>
        </w:rPr>
      </w:r>
      <w:r w:rsidR="001078C3" w:rsidRPr="001078C3">
        <w:rPr>
          <w:rFonts w:ascii="Times New Roman" w:hAnsi="Times New Roman" w:cs="Times New Roman"/>
          <w:i/>
          <w:iCs/>
        </w:rPr>
        <w:fldChar w:fldCharType="separate"/>
      </w:r>
      <w:r w:rsidR="000A4D1E" w:rsidRPr="000A4D1E">
        <w:rPr>
          <w:rFonts w:ascii="Times New Roman" w:hAnsi="Times New Roman" w:cs="Times New Roman"/>
          <w:i/>
          <w:iCs/>
        </w:rPr>
        <w:t>Notices</w:t>
      </w:r>
      <w:r w:rsidR="001078C3" w:rsidRPr="001078C3">
        <w:rPr>
          <w:rFonts w:ascii="Times New Roman" w:hAnsi="Times New Roman" w:cs="Times New Roman"/>
          <w:i/>
          <w:iCs/>
        </w:rPr>
        <w:fldChar w:fldCharType="end"/>
      </w:r>
      <w:r w:rsidRPr="00A878BB">
        <w:rPr>
          <w:rFonts w:ascii="Times New Roman" w:hAnsi="Times New Roman" w:cs="Times New Roman"/>
        </w:rPr>
        <w:t>):</w:t>
      </w:r>
    </w:p>
    <w:p w14:paraId="046AEFFF" w14:textId="29D4424F" w:rsidR="00515B9F" w:rsidRPr="00A878BB" w:rsidRDefault="00515B9F" w:rsidP="002F4564">
      <w:pPr>
        <w:spacing w:after="240"/>
        <w:ind w:left="720"/>
        <w:jc w:val="both"/>
        <w:rPr>
          <w:rFonts w:ascii="Times New Roman" w:hAnsi="Times New Roman" w:cs="Times New Roman"/>
        </w:rPr>
      </w:pPr>
      <w:r w:rsidRPr="00A878BB">
        <w:rPr>
          <w:rFonts w:ascii="Times New Roman" w:hAnsi="Times New Roman" w:cs="Times New Roman"/>
        </w:rPr>
        <w:t xml:space="preserve">Address for notices or communications to </w:t>
      </w:r>
      <w:r w:rsidR="000E4E8E" w:rsidRPr="00A878BB">
        <w:rPr>
          <w:rFonts w:ascii="Times New Roman" w:hAnsi="Times New Roman" w:cs="Times New Roman"/>
        </w:rPr>
        <w:t>the Seller</w:t>
      </w:r>
      <w:r w:rsidRPr="00A878BB">
        <w:rPr>
          <w:rFonts w:ascii="Times New Roman" w:hAnsi="Times New Roman" w:cs="Times New Roman"/>
        </w:rPr>
        <w:t>:</w:t>
      </w:r>
    </w:p>
    <w:p w14:paraId="1585B95E" w14:textId="77777777" w:rsidR="00515B9F" w:rsidRPr="00A878BB" w:rsidRDefault="00515B9F" w:rsidP="00515B9F">
      <w:pPr>
        <w:spacing w:after="240"/>
        <w:ind w:left="720" w:hanging="720"/>
        <w:jc w:val="both"/>
        <w:rPr>
          <w:rFonts w:ascii="Times New Roman" w:hAnsi="Times New Roman" w:cs="Times New Roman"/>
          <w:u w:val="single"/>
        </w:rPr>
      </w:pPr>
      <w:r w:rsidRPr="00A878BB">
        <w:rPr>
          <w:rFonts w:ascii="Times New Roman" w:hAnsi="Times New Roman" w:cs="Times New Roman"/>
        </w:rPr>
        <w:tab/>
        <w:t xml:space="preserve">Address: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462519AC" w14:textId="77777777" w:rsidR="00515B9F" w:rsidRPr="00A878BB" w:rsidRDefault="00515B9F" w:rsidP="00515B9F">
      <w:pPr>
        <w:spacing w:after="240"/>
        <w:ind w:left="720"/>
        <w:jc w:val="both"/>
        <w:rPr>
          <w:rFonts w:ascii="Times New Roman" w:hAnsi="Times New Roman" w:cs="Times New Roman"/>
          <w:u w:val="single"/>
        </w:rPr>
      </w:pPr>
      <w:r w:rsidRPr="00A878BB">
        <w:rPr>
          <w:rFonts w:ascii="Times New Roman" w:hAnsi="Times New Roman" w:cs="Times New Roman"/>
        </w:rPr>
        <w:t xml:space="preserve">Attention: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5387EB07" w14:textId="3043EA3A"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xml:space="preserve">Facsimile No.: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t xml:space="preserve">          </w:t>
      </w:r>
      <w:r w:rsidRPr="00A878BB">
        <w:rPr>
          <w:rFonts w:ascii="Times New Roman" w:hAnsi="Times New Roman" w:cs="Times New Roman"/>
        </w:rPr>
        <w:tab/>
        <w:t xml:space="preserve">Telephone No.: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20504DED" w14:textId="77777777" w:rsidR="00515B9F" w:rsidRPr="00A878BB" w:rsidRDefault="00515B9F" w:rsidP="00515B9F">
      <w:pPr>
        <w:spacing w:after="240"/>
        <w:ind w:left="720"/>
        <w:jc w:val="both"/>
        <w:rPr>
          <w:rFonts w:ascii="Times New Roman" w:hAnsi="Times New Roman" w:cs="Times New Roman"/>
          <w:u w:val="single"/>
        </w:rPr>
      </w:pPr>
      <w:r w:rsidRPr="00A878BB">
        <w:rPr>
          <w:rFonts w:ascii="Times New Roman" w:hAnsi="Times New Roman" w:cs="Times New Roman"/>
        </w:rPr>
        <w:t>E-mail:</w:t>
      </w:r>
      <w:r w:rsidRPr="00A878BB">
        <w:rPr>
          <w:rFonts w:ascii="Times New Roman" w:hAnsi="Times New Roman" w:cs="Times New Roman"/>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418D885B" w14:textId="77777777" w:rsidR="00515B9F" w:rsidRPr="00A878BB" w:rsidRDefault="00515B9F" w:rsidP="00515B9F">
      <w:pPr>
        <w:spacing w:after="240"/>
        <w:ind w:left="720"/>
        <w:jc w:val="both"/>
        <w:rPr>
          <w:rFonts w:ascii="Times New Roman" w:hAnsi="Times New Roman" w:cs="Times New Roman"/>
          <w:u w:val="single"/>
        </w:rPr>
      </w:pPr>
      <w:r w:rsidRPr="00A878BB">
        <w:rPr>
          <w:rFonts w:ascii="Times New Roman" w:hAnsi="Times New Roman" w:cs="Times New Roman"/>
        </w:rPr>
        <w:lastRenderedPageBreak/>
        <w:t xml:space="preserve">Specific Instructions: </w:t>
      </w:r>
      <w:r w:rsidRPr="00A878BB">
        <w:rPr>
          <w:rFonts w:ascii="Times New Roman" w:hAnsi="Times New Roman" w:cs="Times New Roman"/>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6DB4DDA1" w14:textId="2FCD7BCD" w:rsidR="00515B9F" w:rsidRPr="00A878BB" w:rsidRDefault="00515B9F" w:rsidP="00515B9F">
      <w:pPr>
        <w:spacing w:before="240" w:after="240"/>
        <w:ind w:left="720"/>
        <w:jc w:val="both"/>
        <w:rPr>
          <w:rFonts w:ascii="Times New Roman" w:hAnsi="Times New Roman" w:cs="Times New Roman"/>
        </w:rPr>
      </w:pPr>
      <w:r w:rsidRPr="00A878BB">
        <w:rPr>
          <w:rFonts w:ascii="Times New Roman" w:hAnsi="Times New Roman" w:cs="Times New Roman"/>
        </w:rPr>
        <w:t xml:space="preserve">Address for notices or communications to </w:t>
      </w:r>
      <w:r w:rsidR="000E4E8E" w:rsidRPr="00A878BB">
        <w:rPr>
          <w:rFonts w:ascii="Times New Roman" w:hAnsi="Times New Roman" w:cs="Times New Roman"/>
        </w:rPr>
        <w:t>the Buyer</w:t>
      </w:r>
      <w:r w:rsidRPr="00A878BB">
        <w:rPr>
          <w:rFonts w:ascii="Times New Roman" w:hAnsi="Times New Roman" w:cs="Times New Roman"/>
        </w:rPr>
        <w:t>:</w:t>
      </w:r>
    </w:p>
    <w:p w14:paraId="4EA749C5" w14:textId="77777777" w:rsidR="00515B9F" w:rsidRPr="00A878BB" w:rsidRDefault="00515B9F" w:rsidP="00515B9F">
      <w:pPr>
        <w:spacing w:after="240"/>
        <w:ind w:left="720"/>
        <w:jc w:val="both"/>
        <w:rPr>
          <w:rFonts w:ascii="Times New Roman" w:hAnsi="Times New Roman" w:cs="Times New Roman"/>
          <w:u w:val="single"/>
        </w:rPr>
      </w:pPr>
      <w:r w:rsidRPr="00A878BB">
        <w:rPr>
          <w:rFonts w:ascii="Times New Roman" w:hAnsi="Times New Roman" w:cs="Times New Roman"/>
        </w:rPr>
        <w:t xml:space="preserve">Address: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02C5F425" w14:textId="77777777" w:rsidR="00515B9F" w:rsidRPr="00A878BB" w:rsidRDefault="00515B9F" w:rsidP="00515B9F">
      <w:pPr>
        <w:spacing w:after="240"/>
        <w:ind w:left="720"/>
        <w:jc w:val="both"/>
        <w:rPr>
          <w:rFonts w:ascii="Times New Roman" w:hAnsi="Times New Roman" w:cs="Times New Roman"/>
          <w:u w:val="single"/>
        </w:rPr>
      </w:pPr>
      <w:r w:rsidRPr="00A878BB">
        <w:rPr>
          <w:rFonts w:ascii="Times New Roman" w:hAnsi="Times New Roman" w:cs="Times New Roman"/>
        </w:rPr>
        <w:t xml:space="preserve">Attention: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04308793" w14:textId="3180F114"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xml:space="preserve">Facsimile No.: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t xml:space="preserve">          </w:t>
      </w:r>
      <w:r w:rsidRPr="00A878BB">
        <w:rPr>
          <w:rFonts w:ascii="Times New Roman" w:hAnsi="Times New Roman" w:cs="Times New Roman"/>
        </w:rPr>
        <w:tab/>
        <w:t xml:space="preserve">Telephone No.: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54CDD337" w14:textId="77777777" w:rsidR="00515B9F" w:rsidRPr="00A878BB" w:rsidRDefault="00515B9F" w:rsidP="00515B9F">
      <w:pPr>
        <w:spacing w:after="240"/>
        <w:ind w:left="720"/>
        <w:jc w:val="both"/>
        <w:rPr>
          <w:rFonts w:ascii="Times New Roman" w:hAnsi="Times New Roman" w:cs="Times New Roman"/>
          <w:u w:val="single"/>
        </w:rPr>
      </w:pPr>
      <w:r w:rsidRPr="00A878BB">
        <w:rPr>
          <w:rFonts w:ascii="Times New Roman" w:hAnsi="Times New Roman" w:cs="Times New Roman"/>
        </w:rPr>
        <w:t>E-mail:</w:t>
      </w:r>
      <w:r w:rsidRPr="00A878BB">
        <w:rPr>
          <w:rFonts w:ascii="Times New Roman" w:hAnsi="Times New Roman" w:cs="Times New Roman"/>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0B50A813" w14:textId="0335D4A0" w:rsidR="00515B9F" w:rsidRPr="00A878BB" w:rsidRDefault="00515B9F" w:rsidP="000E4E8E">
      <w:pPr>
        <w:ind w:left="1410" w:hanging="690"/>
        <w:jc w:val="both"/>
        <w:rPr>
          <w:rFonts w:ascii="Times New Roman" w:hAnsi="Times New Roman" w:cs="Times New Roman"/>
          <w:u w:val="single"/>
        </w:rPr>
      </w:pPr>
      <w:r w:rsidRPr="00A878BB">
        <w:rPr>
          <w:rFonts w:ascii="Times New Roman" w:hAnsi="Times New Roman" w:cs="Times New Roman"/>
        </w:rPr>
        <w:t xml:space="preserve">Specific Instructions: </w:t>
      </w:r>
      <w:r w:rsidRPr="00A878BB">
        <w:rPr>
          <w:rFonts w:ascii="Times New Roman" w:hAnsi="Times New Roman" w:cs="Times New Roman"/>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432AAE3B" w14:textId="77777777" w:rsidR="000E4E8E" w:rsidRPr="00A878BB" w:rsidRDefault="000E4E8E" w:rsidP="002F4564">
      <w:pPr>
        <w:ind w:left="1410" w:hanging="690"/>
        <w:jc w:val="both"/>
        <w:rPr>
          <w:rFonts w:ascii="Times New Roman" w:hAnsi="Times New Roman" w:cs="Times New Roman"/>
        </w:rPr>
      </w:pPr>
    </w:p>
    <w:p w14:paraId="4E738EAC" w14:textId="08EE2E72" w:rsidR="00B037D6" w:rsidRDefault="00B037D6" w:rsidP="002F4564">
      <w:pPr>
        <w:spacing w:after="240"/>
        <w:jc w:val="both"/>
        <w:rPr>
          <w:rFonts w:ascii="Times New Roman" w:hAnsi="Times New Roman" w:cs="Times New Roman"/>
        </w:rPr>
      </w:pPr>
    </w:p>
    <w:p w14:paraId="34787AD8" w14:textId="0F297C68" w:rsidR="00F92110" w:rsidRPr="00D210DE" w:rsidRDefault="00F92110" w:rsidP="00F671F5">
      <w:pPr>
        <w:pStyle w:val="ListParagraph"/>
        <w:numPr>
          <w:ilvl w:val="0"/>
          <w:numId w:val="16"/>
        </w:numPr>
        <w:ind w:hanging="720"/>
      </w:pPr>
      <w:r w:rsidRPr="00D210DE">
        <w:t>Clause 16.7</w:t>
      </w:r>
      <w:r w:rsidRPr="00D210DE">
        <w:tab/>
        <w:t xml:space="preserve">Applicable Law </w:t>
      </w:r>
    </w:p>
    <w:p w14:paraId="060BACBB" w14:textId="03752CA1" w:rsidR="00F92110" w:rsidRDefault="00420BD0" w:rsidP="00420BD0">
      <w:pPr>
        <w:spacing w:after="240"/>
        <w:ind w:left="706"/>
        <w:jc w:val="both"/>
        <w:rPr>
          <w:rFonts w:ascii="Times New Roman" w:hAnsi="Times New Roman" w:cs="Times New Roman"/>
        </w:rPr>
      </w:pPr>
      <w:r w:rsidRPr="00A878BB">
        <w:rPr>
          <w:rFonts w:ascii="Times New Roman" w:hAnsi="Times New Roman" w:cs="Times New Roman"/>
        </w:rPr>
        <w:t xml:space="preserve">The Parties </w:t>
      </w:r>
      <w:r>
        <w:rPr>
          <w:rFonts w:ascii="Times New Roman" w:hAnsi="Times New Roman" w:cs="Times New Roman"/>
        </w:rPr>
        <w:t>agree that t</w:t>
      </w:r>
      <w:r w:rsidRPr="00A878BB">
        <w:rPr>
          <w:rFonts w:ascii="Times New Roman" w:hAnsi="Times New Roman" w:cs="Times New Roman"/>
        </w:rPr>
        <w:t>his Agreement is governed by and is to be construed in accordance with the laws of Thailand</w:t>
      </w:r>
      <w:r>
        <w:rPr>
          <w:rFonts w:ascii="Times New Roman" w:hAnsi="Times New Roman" w:cs="Times New Roman"/>
        </w:rPr>
        <w:t xml:space="preserve"> </w:t>
      </w:r>
      <w:r w:rsidRPr="00A878BB">
        <w:rPr>
          <w:rFonts w:ascii="Times New Roman" w:hAnsi="Times New Roman" w:cs="Times New Roman"/>
        </w:rPr>
        <w:t>unless otherwise specified here:</w:t>
      </w:r>
    </w:p>
    <w:p w14:paraId="583F4EAC" w14:textId="657C23CF" w:rsidR="00420BD0" w:rsidRDefault="00420BD0" w:rsidP="00420BD0">
      <w:pPr>
        <w:spacing w:after="240"/>
        <w:ind w:left="706"/>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rPr>
        <w:t>.</w:t>
      </w:r>
    </w:p>
    <w:p w14:paraId="6676B0F0" w14:textId="77777777" w:rsidR="00420BD0" w:rsidRPr="00A878BB" w:rsidRDefault="00420BD0" w:rsidP="00106D22">
      <w:pPr>
        <w:spacing w:after="240"/>
        <w:ind w:left="706"/>
        <w:jc w:val="both"/>
        <w:rPr>
          <w:rFonts w:ascii="Times New Roman" w:hAnsi="Times New Roman" w:cs="Times New Roman"/>
        </w:rPr>
      </w:pPr>
    </w:p>
    <w:p w14:paraId="38FE2AB6" w14:textId="67FA10BA" w:rsidR="000E4E8E" w:rsidRPr="00D210DE" w:rsidRDefault="00B037D6" w:rsidP="00F671F5">
      <w:pPr>
        <w:pStyle w:val="ListParagraph"/>
        <w:numPr>
          <w:ilvl w:val="0"/>
          <w:numId w:val="16"/>
        </w:numPr>
        <w:ind w:hanging="720"/>
      </w:pPr>
      <w:r w:rsidRPr="00D210DE">
        <w:t xml:space="preserve">Clause </w:t>
      </w:r>
      <w:r w:rsidR="000E4E8E" w:rsidRPr="00D210DE">
        <w:t>16.8</w:t>
      </w:r>
      <w:r w:rsidR="003C7BCF" w:rsidRPr="00D210DE">
        <w:t>(a)</w:t>
      </w:r>
      <w:r w:rsidR="00515B9F" w:rsidRPr="00D210DE">
        <w:tab/>
      </w:r>
      <w:r w:rsidR="003C7BCF" w:rsidRPr="00D210DE">
        <w:t>Court</w:t>
      </w:r>
    </w:p>
    <w:p w14:paraId="627C518A" w14:textId="56F25EC8"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xml:space="preserve">The Parties submit to the non-exclusive jurisdiction of the </w:t>
      </w:r>
      <w:r w:rsidR="000E4E8E" w:rsidRPr="00A878BB">
        <w:rPr>
          <w:rFonts w:ascii="Times New Roman" w:hAnsi="Times New Roman" w:cs="Times New Roman"/>
        </w:rPr>
        <w:t xml:space="preserve">Thai </w:t>
      </w:r>
      <w:r w:rsidRPr="00A878BB">
        <w:rPr>
          <w:rFonts w:ascii="Times New Roman" w:hAnsi="Times New Roman" w:cs="Times New Roman"/>
        </w:rPr>
        <w:t>courts unless otherwise specified here:</w:t>
      </w:r>
    </w:p>
    <w:p w14:paraId="565116EA" w14:textId="77777777"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rPr>
        <w:t>.</w:t>
      </w:r>
    </w:p>
    <w:p w14:paraId="0F54F59C" w14:textId="77777777" w:rsidR="00B037D6" w:rsidRPr="00A878BB" w:rsidRDefault="00B037D6">
      <w:pPr>
        <w:spacing w:after="240"/>
        <w:jc w:val="both"/>
        <w:rPr>
          <w:rFonts w:ascii="Times New Roman" w:hAnsi="Times New Roman" w:cs="Times New Roman"/>
        </w:rPr>
      </w:pPr>
    </w:p>
    <w:p w14:paraId="53C56DDB" w14:textId="7FB8B53F" w:rsidR="000E4E8E" w:rsidRPr="00D210DE" w:rsidRDefault="00B037D6" w:rsidP="00F671F5">
      <w:pPr>
        <w:pStyle w:val="ListParagraph"/>
        <w:numPr>
          <w:ilvl w:val="0"/>
          <w:numId w:val="16"/>
        </w:numPr>
        <w:ind w:hanging="720"/>
      </w:pPr>
      <w:r w:rsidRPr="00D210DE">
        <w:t xml:space="preserve">Clause </w:t>
      </w:r>
      <w:r w:rsidR="000E4E8E" w:rsidRPr="00D210DE">
        <w:t>16.8</w:t>
      </w:r>
      <w:r w:rsidR="003C7BCF" w:rsidRPr="00D210DE">
        <w:t>(b)</w:t>
      </w:r>
      <w:r w:rsidR="00515B9F" w:rsidRPr="00D210DE">
        <w:tab/>
        <w:t>Arbitration</w:t>
      </w:r>
    </w:p>
    <w:p w14:paraId="7FE8EB8A" w14:textId="408A5730" w:rsidR="00515B9F" w:rsidRPr="00A878BB" w:rsidRDefault="00515B9F" w:rsidP="002F4564">
      <w:pPr>
        <w:spacing w:after="240"/>
        <w:ind w:firstLine="706"/>
        <w:jc w:val="both"/>
        <w:rPr>
          <w:rFonts w:ascii="Times New Roman" w:hAnsi="Times New Roman" w:cs="Times New Roman"/>
        </w:rPr>
      </w:pPr>
      <w:r w:rsidRPr="00A878BB">
        <w:rPr>
          <w:rFonts w:ascii="Times New Roman" w:hAnsi="Times New Roman" w:cs="Times New Roman"/>
        </w:rPr>
        <w:t xml:space="preserve">Clause </w:t>
      </w:r>
      <w:r w:rsidR="001078C3">
        <w:rPr>
          <w:rFonts w:ascii="Times New Roman" w:hAnsi="Times New Roman" w:cs="Times New Roman"/>
        </w:rPr>
        <w:fldChar w:fldCharType="begin"/>
      </w:r>
      <w:r w:rsidR="001078C3">
        <w:rPr>
          <w:rFonts w:ascii="Times New Roman" w:hAnsi="Times New Roman" w:cs="Times New Roman"/>
        </w:rPr>
        <w:instrText xml:space="preserve"> REF _Ref121660736 \r \h </w:instrText>
      </w:r>
      <w:r w:rsidR="001078C3">
        <w:rPr>
          <w:rFonts w:ascii="Times New Roman" w:hAnsi="Times New Roman" w:cs="Times New Roman"/>
        </w:rPr>
      </w:r>
      <w:r w:rsidR="001078C3">
        <w:rPr>
          <w:rFonts w:ascii="Times New Roman" w:hAnsi="Times New Roman" w:cs="Times New Roman"/>
        </w:rPr>
        <w:fldChar w:fldCharType="separate"/>
      </w:r>
      <w:r w:rsidR="000A4D1E">
        <w:rPr>
          <w:rFonts w:ascii="Times New Roman" w:hAnsi="Times New Roman" w:cs="Times New Roman"/>
        </w:rPr>
        <w:t>16.8(b)</w:t>
      </w:r>
      <w:r w:rsidR="001078C3">
        <w:rPr>
          <w:rFonts w:ascii="Times New Roman" w:hAnsi="Times New Roman" w:cs="Times New Roman"/>
        </w:rPr>
        <w:fldChar w:fldCharType="end"/>
      </w:r>
      <w:r w:rsidRPr="00A878BB">
        <w:rPr>
          <w:rFonts w:ascii="Times New Roman" w:hAnsi="Times New Roman" w:cs="Times New Roman"/>
        </w:rPr>
        <w:t xml:space="preserve"> (</w:t>
      </w:r>
      <w:r w:rsidR="001078C3" w:rsidRPr="0008391D">
        <w:rPr>
          <w:rFonts w:ascii="Times New Roman" w:hAnsi="Times New Roman" w:cs="Times New Roman"/>
          <w:i/>
          <w:iCs/>
        </w:rPr>
        <w:fldChar w:fldCharType="begin"/>
      </w:r>
      <w:r w:rsidR="001078C3" w:rsidRPr="0008391D">
        <w:rPr>
          <w:rFonts w:ascii="Times New Roman" w:hAnsi="Times New Roman" w:cs="Times New Roman"/>
          <w:i/>
          <w:iCs/>
        </w:rPr>
        <w:instrText xml:space="preserve"> REF _Ref121660736 \h  \* MERGEFORMAT </w:instrText>
      </w:r>
      <w:r w:rsidR="001078C3" w:rsidRPr="0008391D">
        <w:rPr>
          <w:rFonts w:ascii="Times New Roman" w:hAnsi="Times New Roman" w:cs="Times New Roman"/>
          <w:i/>
          <w:iCs/>
        </w:rPr>
      </w:r>
      <w:r w:rsidR="001078C3" w:rsidRPr="0008391D">
        <w:rPr>
          <w:rFonts w:ascii="Times New Roman" w:hAnsi="Times New Roman" w:cs="Times New Roman"/>
          <w:i/>
          <w:iCs/>
        </w:rPr>
        <w:fldChar w:fldCharType="separate"/>
      </w:r>
      <w:r w:rsidR="000A4D1E" w:rsidRPr="000A4D1E">
        <w:rPr>
          <w:rFonts w:ascii="Times New Roman" w:hAnsi="Times New Roman" w:cs="Times New Roman"/>
          <w:i/>
          <w:iCs/>
        </w:rPr>
        <w:t>Arbitration</w:t>
      </w:r>
      <w:r w:rsidR="001078C3" w:rsidRPr="0008391D">
        <w:rPr>
          <w:rFonts w:ascii="Times New Roman" w:hAnsi="Times New Roman" w:cs="Times New Roman"/>
          <w:i/>
          <w:iCs/>
        </w:rPr>
        <w:fldChar w:fldCharType="end"/>
      </w:r>
      <w:r w:rsidRPr="00A878BB">
        <w:rPr>
          <w:rFonts w:ascii="Times New Roman" w:hAnsi="Times New Roman" w:cs="Times New Roman"/>
        </w:rPr>
        <w:t>):</w:t>
      </w:r>
    </w:p>
    <w:p w14:paraId="25A119DA" w14:textId="77777777"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applies, </w:t>
      </w:r>
      <w:r w:rsidRPr="00A878BB">
        <w:rPr>
          <w:rFonts w:ascii="Times New Roman" w:hAnsi="Times New Roman" w:cs="Times New Roman"/>
          <w:b/>
          <w:bCs/>
          <w:i/>
          <w:iCs/>
        </w:rPr>
        <w:t>or</w:t>
      </w:r>
    </w:p>
    <w:p w14:paraId="30697878" w14:textId="77777777"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does not apply.</w:t>
      </w:r>
    </w:p>
    <w:p w14:paraId="5CAA94B8" w14:textId="53BBD4D8" w:rsidR="000E4E8E"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 xml:space="preserve">If Clause </w:t>
      </w:r>
      <w:r w:rsidR="001078C3">
        <w:rPr>
          <w:rFonts w:ascii="Times New Roman" w:hAnsi="Times New Roman" w:cs="Times New Roman"/>
        </w:rPr>
        <w:fldChar w:fldCharType="begin"/>
      </w:r>
      <w:r w:rsidR="001078C3">
        <w:rPr>
          <w:rFonts w:ascii="Times New Roman" w:hAnsi="Times New Roman" w:cs="Times New Roman"/>
        </w:rPr>
        <w:instrText xml:space="preserve"> REF _Ref121660736 \r \h </w:instrText>
      </w:r>
      <w:r w:rsidR="001078C3">
        <w:rPr>
          <w:rFonts w:ascii="Times New Roman" w:hAnsi="Times New Roman" w:cs="Times New Roman"/>
        </w:rPr>
      </w:r>
      <w:r w:rsidR="001078C3">
        <w:rPr>
          <w:rFonts w:ascii="Times New Roman" w:hAnsi="Times New Roman" w:cs="Times New Roman"/>
        </w:rPr>
        <w:fldChar w:fldCharType="separate"/>
      </w:r>
      <w:r w:rsidR="000A4D1E">
        <w:rPr>
          <w:rFonts w:ascii="Times New Roman" w:hAnsi="Times New Roman" w:cs="Times New Roman"/>
        </w:rPr>
        <w:t>16.8(b)</w:t>
      </w:r>
      <w:r w:rsidR="001078C3">
        <w:rPr>
          <w:rFonts w:ascii="Times New Roman" w:hAnsi="Times New Roman" w:cs="Times New Roman"/>
        </w:rPr>
        <w:fldChar w:fldCharType="end"/>
      </w:r>
      <w:r w:rsidRPr="00A878BB">
        <w:rPr>
          <w:rFonts w:ascii="Times New Roman" w:hAnsi="Times New Roman" w:cs="Times New Roman"/>
        </w:rPr>
        <w:t xml:space="preserve"> (</w:t>
      </w:r>
      <w:r w:rsidR="0008391D" w:rsidRPr="0008391D">
        <w:rPr>
          <w:rFonts w:ascii="Times New Roman" w:hAnsi="Times New Roman" w:cs="Times New Roman"/>
          <w:i/>
          <w:iCs/>
        </w:rPr>
        <w:fldChar w:fldCharType="begin"/>
      </w:r>
      <w:r w:rsidR="0008391D" w:rsidRPr="0008391D">
        <w:rPr>
          <w:rFonts w:ascii="Times New Roman" w:hAnsi="Times New Roman" w:cs="Times New Roman"/>
          <w:i/>
          <w:iCs/>
        </w:rPr>
        <w:instrText xml:space="preserve"> REF _Ref121660736 \h  \* MERGEFORMAT </w:instrText>
      </w:r>
      <w:r w:rsidR="0008391D" w:rsidRPr="0008391D">
        <w:rPr>
          <w:rFonts w:ascii="Times New Roman" w:hAnsi="Times New Roman" w:cs="Times New Roman"/>
          <w:i/>
          <w:iCs/>
        </w:rPr>
      </w:r>
      <w:r w:rsidR="0008391D" w:rsidRPr="0008391D">
        <w:rPr>
          <w:rFonts w:ascii="Times New Roman" w:hAnsi="Times New Roman" w:cs="Times New Roman"/>
          <w:i/>
          <w:iCs/>
        </w:rPr>
        <w:fldChar w:fldCharType="separate"/>
      </w:r>
      <w:r w:rsidR="000A4D1E" w:rsidRPr="000A4D1E">
        <w:rPr>
          <w:rFonts w:ascii="Times New Roman" w:hAnsi="Times New Roman" w:cs="Times New Roman"/>
          <w:i/>
          <w:iCs/>
        </w:rPr>
        <w:t>Arbitration</w:t>
      </w:r>
      <w:r w:rsidR="0008391D" w:rsidRPr="0008391D">
        <w:rPr>
          <w:rFonts w:ascii="Times New Roman" w:hAnsi="Times New Roman" w:cs="Times New Roman"/>
          <w:i/>
          <w:iCs/>
        </w:rPr>
        <w:fldChar w:fldCharType="end"/>
      </w:r>
      <w:r w:rsidRPr="00A878BB">
        <w:rPr>
          <w:rFonts w:ascii="Times New Roman" w:hAnsi="Times New Roman" w:cs="Times New Roman"/>
        </w:rPr>
        <w:t>) applies</w:t>
      </w:r>
      <w:r w:rsidR="000E4E8E" w:rsidRPr="00A878BB">
        <w:rPr>
          <w:rFonts w:ascii="Times New Roman" w:hAnsi="Times New Roman" w:cs="Times New Roman"/>
        </w:rPr>
        <w:t>:</w:t>
      </w:r>
    </w:p>
    <w:p w14:paraId="47C5CF99" w14:textId="36CC5213" w:rsidR="000E4E8E" w:rsidRPr="00A878BB" w:rsidRDefault="000E4E8E" w:rsidP="00515B9F">
      <w:pPr>
        <w:spacing w:after="240"/>
        <w:ind w:left="720"/>
        <w:jc w:val="both"/>
        <w:rPr>
          <w:rFonts w:ascii="Times New Roman" w:hAnsi="Times New Roman" w:cs="Times New Roman"/>
        </w:rPr>
      </w:pPr>
      <w:r w:rsidRPr="00A878BB">
        <w:rPr>
          <w:rFonts w:ascii="Times New Roman" w:hAnsi="Times New Roman" w:cs="Times New Roman"/>
        </w:rPr>
        <w:t>the language of arbitration shall be:</w:t>
      </w:r>
      <w:r w:rsidRPr="00A878BB">
        <w:rPr>
          <w:rFonts w:ascii="Times New Roman" w:hAnsi="Times New Roman" w:cs="Times New Roman"/>
          <w:u w:val="single"/>
        </w:rPr>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rPr>
        <w:t>,</w:t>
      </w:r>
    </w:p>
    <w:p w14:paraId="6DF4D3EC" w14:textId="2E4C5D99"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the number of arbitrators shall be:</w:t>
      </w:r>
      <w:r w:rsidR="000E4E8E" w:rsidRPr="00A878BB">
        <w:rPr>
          <w:rFonts w:ascii="Times New Roman" w:hAnsi="Times New Roman" w:cs="Times New Roman"/>
          <w:u w:val="single"/>
        </w:rPr>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rPr>
        <w:t xml:space="preserve">, </w:t>
      </w:r>
    </w:p>
    <w:p w14:paraId="27ABC9BD" w14:textId="42AF8B7A"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the place of arbitration shall be:</w:t>
      </w:r>
      <w:r w:rsidR="000E4E8E" w:rsidRPr="00A878BB">
        <w:rPr>
          <w:rFonts w:ascii="Times New Roman" w:hAnsi="Times New Roman" w:cs="Times New Roman"/>
          <w:u w:val="single"/>
        </w:rPr>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rPr>
        <w:t xml:space="preserve">, and </w:t>
      </w:r>
    </w:p>
    <w:p w14:paraId="04671541" w14:textId="77777777" w:rsidR="00515B9F" w:rsidRPr="00A878BB" w:rsidRDefault="00515B9F" w:rsidP="00515B9F">
      <w:pPr>
        <w:spacing w:after="240"/>
        <w:ind w:left="720"/>
        <w:jc w:val="both"/>
        <w:rPr>
          <w:rFonts w:ascii="Times New Roman" w:hAnsi="Times New Roman" w:cs="Times New Roman"/>
        </w:rPr>
      </w:pPr>
      <w:r w:rsidRPr="00A878BB">
        <w:rPr>
          <w:rFonts w:ascii="Times New Roman" w:hAnsi="Times New Roman" w:cs="Times New Roman"/>
        </w:rPr>
        <w:t>the applicable rules of arbitration shall be:</w:t>
      </w:r>
    </w:p>
    <w:p w14:paraId="57305C8F" w14:textId="2E456F98" w:rsidR="000E4E8E" w:rsidRPr="00A878BB" w:rsidRDefault="00515B9F" w:rsidP="000E4E8E">
      <w:pPr>
        <w:spacing w:after="240"/>
        <w:ind w:left="1440" w:hanging="72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r>
      <w:r w:rsidR="000E4E8E" w:rsidRPr="00A878BB">
        <w:rPr>
          <w:rFonts w:ascii="Times New Roman" w:hAnsi="Times New Roman" w:cs="Times New Roman"/>
        </w:rPr>
        <w:t>The Arbitration Rules of the</w:t>
      </w:r>
      <w:r w:rsidR="00B07488" w:rsidRPr="00A878BB">
        <w:rPr>
          <w:rFonts w:ascii="Times New Roman" w:hAnsi="Times New Roman" w:cs="Times New Roman"/>
        </w:rPr>
        <w:t xml:space="preserve"> Thai Arbitration Institute, as in effect:</w:t>
      </w:r>
    </w:p>
    <w:p w14:paraId="1B18A02C" w14:textId="77777777" w:rsidR="00B07488" w:rsidRPr="00A878BB" w:rsidRDefault="00B07488" w:rsidP="00B07488">
      <w:pPr>
        <w:spacing w:after="240"/>
        <w:ind w:left="1440"/>
        <w:jc w:val="both"/>
        <w:rPr>
          <w:rFonts w:ascii="Times New Roman" w:hAnsi="Times New Roman" w:cs="Times New Roman"/>
        </w:rPr>
      </w:pPr>
      <w:r w:rsidRPr="00A878BB">
        <w:rPr>
          <w:rFonts w:ascii="Times New Roman" w:hAnsi="Times New Roman" w:cs="Times New Roman"/>
        </w:rPr>
        <w:t xml:space="preserve">[   ] </w:t>
      </w:r>
      <w:r w:rsidRPr="00A878BB">
        <w:rPr>
          <w:rFonts w:ascii="Times New Roman" w:hAnsi="Times New Roman" w:cs="Times New Roman"/>
        </w:rPr>
        <w:tab/>
        <w:t xml:space="preserve">on the date of this Agreement, </w:t>
      </w:r>
      <w:r w:rsidRPr="00A878BB">
        <w:rPr>
          <w:rFonts w:ascii="Times New Roman" w:hAnsi="Times New Roman" w:cs="Times New Roman"/>
          <w:b/>
          <w:bCs/>
          <w:i/>
          <w:iCs/>
        </w:rPr>
        <w:t>or</w:t>
      </w:r>
      <w:r w:rsidRPr="00A878BB">
        <w:rPr>
          <w:rFonts w:ascii="Times New Roman" w:hAnsi="Times New Roman" w:cs="Times New Roman"/>
        </w:rPr>
        <w:t xml:space="preserve"> </w:t>
      </w:r>
    </w:p>
    <w:p w14:paraId="38D6F5EF" w14:textId="1AC5738E" w:rsidR="00B07488" w:rsidRPr="00A878BB" w:rsidRDefault="00B07488" w:rsidP="002F4564">
      <w:pPr>
        <w:spacing w:after="240"/>
        <w:ind w:left="1440" w:hanging="28"/>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at the time of commencement of arbitration; </w:t>
      </w:r>
      <w:r w:rsidRPr="00A878BB">
        <w:rPr>
          <w:rFonts w:ascii="Times New Roman" w:hAnsi="Times New Roman" w:cs="Times New Roman"/>
          <w:b/>
          <w:bCs/>
          <w:i/>
          <w:iCs/>
        </w:rPr>
        <w:t>or</w:t>
      </w:r>
    </w:p>
    <w:p w14:paraId="2F3D64D0" w14:textId="65D2E246" w:rsidR="00515B9F" w:rsidRPr="00A878BB" w:rsidRDefault="00515B9F" w:rsidP="00515B9F">
      <w:pPr>
        <w:spacing w:after="240"/>
        <w:ind w:left="1440" w:hanging="720"/>
        <w:jc w:val="both"/>
        <w:rPr>
          <w:rFonts w:ascii="Times New Roman" w:hAnsi="Times New Roman" w:cs="Times New Roman"/>
        </w:rPr>
      </w:pPr>
      <w:r w:rsidRPr="00A878BB">
        <w:rPr>
          <w:rFonts w:ascii="Times New Roman" w:hAnsi="Times New Roman" w:cs="Times New Roman"/>
        </w:rPr>
        <w:lastRenderedPageBreak/>
        <w:t>[   ]</w:t>
      </w:r>
      <w:r w:rsidRPr="00A878BB">
        <w:rPr>
          <w:rFonts w:ascii="Times New Roman" w:hAnsi="Times New Roman" w:cs="Times New Roman"/>
        </w:rPr>
        <w:tab/>
        <w:t xml:space="preserve">Other: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rPr>
        <w:t>, as in effect:</w:t>
      </w:r>
    </w:p>
    <w:p w14:paraId="61515AC0" w14:textId="77777777" w:rsidR="00515B9F" w:rsidRPr="00A878BB" w:rsidRDefault="00515B9F" w:rsidP="00515B9F">
      <w:pPr>
        <w:spacing w:after="240"/>
        <w:ind w:left="144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 xml:space="preserve">on the date of this Agreement, </w:t>
      </w:r>
      <w:r w:rsidRPr="00A878BB">
        <w:rPr>
          <w:rFonts w:ascii="Times New Roman" w:hAnsi="Times New Roman" w:cs="Times New Roman"/>
          <w:b/>
          <w:bCs/>
          <w:i/>
          <w:iCs/>
        </w:rPr>
        <w:t>or</w:t>
      </w:r>
      <w:r w:rsidRPr="00A878BB">
        <w:rPr>
          <w:rFonts w:ascii="Times New Roman" w:hAnsi="Times New Roman" w:cs="Times New Roman"/>
        </w:rPr>
        <w:t xml:space="preserve"> </w:t>
      </w:r>
    </w:p>
    <w:p w14:paraId="091353C4" w14:textId="77777777" w:rsidR="00515B9F" w:rsidRPr="00A878BB" w:rsidRDefault="00515B9F" w:rsidP="00515B9F">
      <w:pPr>
        <w:spacing w:after="240"/>
        <w:ind w:left="1440"/>
        <w:jc w:val="both"/>
        <w:rPr>
          <w:rFonts w:ascii="Times New Roman" w:hAnsi="Times New Roman" w:cs="Times New Roman"/>
        </w:rPr>
      </w:pPr>
      <w:r w:rsidRPr="00A878BB">
        <w:rPr>
          <w:rFonts w:ascii="Times New Roman" w:hAnsi="Times New Roman" w:cs="Times New Roman"/>
        </w:rPr>
        <w:t>[   ]</w:t>
      </w:r>
      <w:r w:rsidRPr="00A878BB">
        <w:rPr>
          <w:rFonts w:ascii="Times New Roman" w:hAnsi="Times New Roman" w:cs="Times New Roman"/>
        </w:rPr>
        <w:tab/>
        <w:t>at the time of commencement of arbitration.</w:t>
      </w:r>
    </w:p>
    <w:p w14:paraId="0201FEE5" w14:textId="69002E07" w:rsidR="00515B9F" w:rsidRPr="00A878BB" w:rsidRDefault="00515B9F" w:rsidP="00515B9F">
      <w:pPr>
        <w:rPr>
          <w:rFonts w:ascii="Times New Roman" w:hAnsi="Times New Roman" w:cs="Times New Roman"/>
        </w:rPr>
      </w:pPr>
    </w:p>
    <w:p w14:paraId="629DE33D" w14:textId="77777777" w:rsidR="00B037D6" w:rsidRPr="00A878BB" w:rsidRDefault="00B037D6" w:rsidP="00515B9F">
      <w:pPr>
        <w:rPr>
          <w:rFonts w:ascii="Times New Roman" w:hAnsi="Times New Roman" w:cs="Times New Roman"/>
        </w:rPr>
      </w:pPr>
    </w:p>
    <w:p w14:paraId="219C3BD5" w14:textId="5E23839C" w:rsidR="00515B9F" w:rsidRPr="00D210DE" w:rsidRDefault="00B037D6" w:rsidP="00F671F5">
      <w:pPr>
        <w:pStyle w:val="ListParagraph"/>
        <w:numPr>
          <w:ilvl w:val="0"/>
          <w:numId w:val="16"/>
        </w:numPr>
        <w:ind w:hanging="720"/>
      </w:pPr>
      <w:r w:rsidRPr="00D210DE">
        <w:t>Other deviations (if any)</w:t>
      </w:r>
    </w:p>
    <w:p w14:paraId="137CD975" w14:textId="77777777" w:rsidR="00B037D6" w:rsidRPr="00A878BB" w:rsidRDefault="00B037D6" w:rsidP="00515B9F">
      <w:pPr>
        <w:rPr>
          <w:rFonts w:ascii="Times New Roman" w:hAnsi="Times New Roman" w:cs="Times New Roman"/>
        </w:rPr>
      </w:pPr>
    </w:p>
    <w:p w14:paraId="54274016" w14:textId="0D701AF9" w:rsidR="00B037D6" w:rsidRPr="00A878BB" w:rsidRDefault="00B037D6" w:rsidP="00515B9F">
      <w:pPr>
        <w:rPr>
          <w:rFonts w:ascii="Times New Roman" w:hAnsi="Times New Roman" w:cs="Times New Roman"/>
        </w:rPr>
      </w:pP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01B02D68" w14:textId="77777777" w:rsidR="00515B9F" w:rsidRPr="00A878BB" w:rsidRDefault="00515B9F" w:rsidP="00515B9F">
      <w:pPr>
        <w:rPr>
          <w:rFonts w:ascii="Times New Roman" w:hAnsi="Times New Roman" w:cs="Times New Roman"/>
        </w:rPr>
      </w:pPr>
    </w:p>
    <w:p w14:paraId="590A6D0C" w14:textId="77777777" w:rsidR="00515B9F" w:rsidRPr="00A878BB" w:rsidRDefault="00B037D6" w:rsidP="00515B9F">
      <w:pPr>
        <w:rPr>
          <w:rFonts w:ascii="Times New Roman" w:hAnsi="Times New Roman" w:cs="Times New Roman"/>
          <w:u w:val="single"/>
        </w:rPr>
      </w:pP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66570B8D" w14:textId="77777777" w:rsidR="00B037D6" w:rsidRPr="00A878BB" w:rsidRDefault="00B037D6" w:rsidP="00515B9F">
      <w:pPr>
        <w:rPr>
          <w:rFonts w:ascii="Times New Roman" w:hAnsi="Times New Roman" w:cs="Times New Roman"/>
        </w:rPr>
      </w:pPr>
    </w:p>
    <w:p w14:paraId="37F9096D" w14:textId="4C1E7E0B" w:rsidR="00B037D6" w:rsidRPr="00A878BB" w:rsidRDefault="00B037D6" w:rsidP="00515B9F">
      <w:pPr>
        <w:rPr>
          <w:rFonts w:ascii="Times New Roman" w:hAnsi="Times New Roman" w:cs="Times New Roman"/>
          <w:u w:val="single"/>
        </w:rPr>
      </w:pP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48D65199" w14:textId="77777777" w:rsidR="00B037D6" w:rsidRPr="00A878BB" w:rsidRDefault="00B037D6" w:rsidP="00515B9F">
      <w:pPr>
        <w:rPr>
          <w:rFonts w:ascii="Times New Roman" w:hAnsi="Times New Roman" w:cs="Times New Roman"/>
          <w:u w:val="single"/>
        </w:rPr>
      </w:pPr>
    </w:p>
    <w:p w14:paraId="5ECA9CC9" w14:textId="67EB6214" w:rsidR="00B037D6" w:rsidRPr="00A878BB" w:rsidRDefault="00B037D6" w:rsidP="00515B9F">
      <w:pPr>
        <w:rPr>
          <w:rFonts w:ascii="Times New Roman" w:hAnsi="Times New Roman" w:cs="Times New Roman"/>
        </w:rPr>
        <w:sectPr w:rsidR="00B037D6" w:rsidRPr="00A878BB" w:rsidSect="00A445FD">
          <w:headerReference w:type="default" r:id="rId28"/>
          <w:headerReference w:type="first" r:id="rId29"/>
          <w:footerReference w:type="first" r:id="rId30"/>
          <w:pgSz w:w="11906" w:h="16838" w:code="9"/>
          <w:pgMar w:top="1440" w:right="1016" w:bottom="1440" w:left="1170" w:header="720" w:footer="720" w:gutter="0"/>
          <w:paperSrc w:first="15" w:other="15"/>
          <w:cols w:space="720"/>
          <w:docGrid w:linePitch="272"/>
        </w:sectPr>
      </w:pP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t xml:space="preserve"> </w:t>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r w:rsidRPr="00A878BB">
        <w:rPr>
          <w:rFonts w:ascii="Times New Roman" w:hAnsi="Times New Roman" w:cs="Times New Roman"/>
          <w:u w:val="single"/>
        </w:rPr>
        <w:tab/>
      </w:r>
    </w:p>
    <w:p w14:paraId="1DEDB918" w14:textId="5B095F7E" w:rsidR="00515B9F" w:rsidRPr="00A878BB" w:rsidRDefault="00FD2662" w:rsidP="00515B9F">
      <w:pPr>
        <w:pStyle w:val="SchH1"/>
        <w:jc w:val="center"/>
        <w:rPr>
          <w:rFonts w:ascii="Times New Roman" w:hAnsi="Times New Roman" w:cs="Times New Roman"/>
          <w:lang w:val="en-GB"/>
        </w:rPr>
      </w:pPr>
      <w:bookmarkStart w:id="230" w:name="Schedule2"/>
      <w:bookmarkStart w:id="231" w:name="_Toc130817235"/>
      <w:bookmarkStart w:id="232" w:name="_Toc180478282"/>
      <w:r w:rsidRPr="00FD2662">
        <w:rPr>
          <w:rFonts w:ascii="Times New Roman" w:hAnsi="Times New Roman" w:cs="Times New Roman"/>
          <w:caps/>
          <w:lang w:val="en-GB"/>
        </w:rPr>
        <w:lastRenderedPageBreak/>
        <w:t>Schedule</w:t>
      </w:r>
      <w:r w:rsidR="00515B9F" w:rsidRPr="00A878BB">
        <w:rPr>
          <w:rFonts w:ascii="Times New Roman" w:hAnsi="Times New Roman" w:cs="Times New Roman"/>
          <w:lang w:val="en-GB"/>
        </w:rPr>
        <w:t xml:space="preserve"> 2</w:t>
      </w:r>
      <w:bookmarkEnd w:id="230"/>
      <w:r w:rsidR="00515B9F" w:rsidRPr="00A878BB">
        <w:rPr>
          <w:rFonts w:ascii="Times New Roman" w:hAnsi="Times New Roman" w:cs="Times New Roman"/>
          <w:lang w:val="en-GB"/>
        </w:rPr>
        <w:br/>
      </w:r>
      <w:bookmarkStart w:id="233" w:name="Schedule2_text"/>
      <w:r w:rsidRPr="00FD2662">
        <w:rPr>
          <w:rFonts w:ascii="Times New Roman" w:hAnsi="Times New Roman" w:cs="Times New Roman"/>
          <w:caps/>
          <w:lang w:val="en-GB"/>
        </w:rPr>
        <w:t>Form of Confirmation for Spot/Forward Transactions</w:t>
      </w:r>
      <w:bookmarkEnd w:id="233"/>
      <w:bookmarkEnd w:id="231"/>
      <w:r w:rsidR="00515B9F" w:rsidRPr="00A878BB">
        <w:rPr>
          <w:rFonts w:ascii="Times New Roman" w:hAnsi="Times New Roman" w:cs="Times New Roman"/>
          <w:lang w:val="en-GB"/>
        </w:rPr>
        <w:t xml:space="preserve"> </w:t>
      </w:r>
      <w:bookmarkEnd w:id="232"/>
    </w:p>
    <w:p w14:paraId="45A56F66" w14:textId="77777777" w:rsidR="006140B8" w:rsidRPr="00A878BB" w:rsidRDefault="006140B8" w:rsidP="00AD7CCF">
      <w:pPr>
        <w:pStyle w:val="PARA"/>
        <w:rPr>
          <w:rFonts w:ascii="Times New Roman" w:hAnsi="Times New Roman"/>
          <w:szCs w:val="22"/>
          <w:lang w:val="en-GB"/>
        </w:rPr>
      </w:pPr>
    </w:p>
    <w:p w14:paraId="608EF06C" w14:textId="0EFE1CD9" w:rsidR="00AD7CCF" w:rsidRPr="00A878BB" w:rsidRDefault="00AD7CCF" w:rsidP="00AD7CCF">
      <w:pPr>
        <w:pStyle w:val="PARA"/>
        <w:rPr>
          <w:rFonts w:ascii="Times New Roman" w:hAnsi="Times New Roman"/>
          <w:szCs w:val="22"/>
          <w:lang w:val="en-GB"/>
        </w:rPr>
      </w:pPr>
      <w:r w:rsidRPr="00A878BB">
        <w:rPr>
          <w:rFonts w:ascii="Times New Roman" w:hAnsi="Times New Roman"/>
          <w:szCs w:val="22"/>
          <w:lang w:val="en-GB"/>
        </w:rPr>
        <w:t>Date:</w:t>
      </w:r>
      <w:r w:rsidRPr="00A878BB">
        <w:rPr>
          <w:rFonts w:ascii="Times New Roman" w:hAnsi="Times New Roman"/>
          <w:szCs w:val="22"/>
          <w:lang w:val="en-GB"/>
        </w:rPr>
        <w:tab/>
        <w:t>[Date]</w:t>
      </w:r>
    </w:p>
    <w:p w14:paraId="66AA3DCB" w14:textId="0EA38738" w:rsidR="00AD7CCF" w:rsidRPr="00A878BB" w:rsidRDefault="00AD7CCF" w:rsidP="00AD7CCF">
      <w:pPr>
        <w:pStyle w:val="PARA"/>
        <w:rPr>
          <w:rFonts w:ascii="Times New Roman" w:hAnsi="Times New Roman"/>
          <w:szCs w:val="22"/>
          <w:lang w:val="en-GB"/>
        </w:rPr>
      </w:pPr>
      <w:r w:rsidRPr="00A878BB">
        <w:rPr>
          <w:rFonts w:ascii="Times New Roman" w:hAnsi="Times New Roman"/>
          <w:szCs w:val="22"/>
          <w:lang w:val="en-GB"/>
        </w:rPr>
        <w:t>To:</w:t>
      </w:r>
      <w:r w:rsidRPr="00A878BB">
        <w:rPr>
          <w:rFonts w:ascii="Times New Roman" w:hAnsi="Times New Roman"/>
          <w:szCs w:val="22"/>
          <w:lang w:val="en-GB"/>
        </w:rPr>
        <w:tab/>
        <w:t>[Name and Address of the Buyer</w:t>
      </w:r>
      <w:r w:rsidR="0036639F" w:rsidRPr="00A878BB">
        <w:rPr>
          <w:rFonts w:ascii="Times New Roman" w:hAnsi="Times New Roman"/>
          <w:szCs w:val="22"/>
          <w:lang w:val="en-GB"/>
        </w:rPr>
        <w:t>/the Seller</w:t>
      </w:r>
      <w:r w:rsidRPr="00A878BB">
        <w:rPr>
          <w:rFonts w:ascii="Times New Roman" w:hAnsi="Times New Roman"/>
          <w:szCs w:val="22"/>
          <w:lang w:val="en-GB"/>
        </w:rPr>
        <w:t>]</w:t>
      </w:r>
    </w:p>
    <w:p w14:paraId="2C11776E" w14:textId="552D0923" w:rsidR="00AD7CCF" w:rsidRPr="00A878BB" w:rsidRDefault="00AD7CCF" w:rsidP="00AD7CCF">
      <w:pPr>
        <w:pStyle w:val="PARA"/>
        <w:rPr>
          <w:rFonts w:ascii="Times New Roman" w:hAnsi="Times New Roman"/>
          <w:szCs w:val="22"/>
          <w:lang w:val="en-GB"/>
        </w:rPr>
      </w:pPr>
      <w:r w:rsidRPr="00A878BB">
        <w:rPr>
          <w:rFonts w:ascii="Times New Roman" w:hAnsi="Times New Roman"/>
          <w:szCs w:val="22"/>
          <w:lang w:val="en-GB"/>
        </w:rPr>
        <w:t>From:</w:t>
      </w:r>
      <w:r w:rsidRPr="00A878BB">
        <w:rPr>
          <w:rFonts w:ascii="Times New Roman" w:hAnsi="Times New Roman"/>
          <w:szCs w:val="22"/>
          <w:lang w:val="en-GB"/>
        </w:rPr>
        <w:tab/>
        <w:t>[the Seller</w:t>
      </w:r>
      <w:r w:rsidR="0036639F" w:rsidRPr="00A878BB">
        <w:rPr>
          <w:rFonts w:ascii="Times New Roman" w:hAnsi="Times New Roman"/>
          <w:szCs w:val="22"/>
          <w:lang w:val="en-GB"/>
        </w:rPr>
        <w:t>/the Buyer</w:t>
      </w:r>
      <w:r w:rsidRPr="00A878BB">
        <w:rPr>
          <w:rFonts w:ascii="Times New Roman" w:hAnsi="Times New Roman"/>
          <w:szCs w:val="22"/>
          <w:lang w:val="en-GB"/>
        </w:rPr>
        <w:t>]</w:t>
      </w:r>
    </w:p>
    <w:p w14:paraId="351F72E8" w14:textId="6A83F2B7" w:rsidR="00AD7CCF" w:rsidRPr="00A878BB" w:rsidRDefault="00AD7CCF" w:rsidP="00AD7CCF">
      <w:pPr>
        <w:pStyle w:val="PARA"/>
        <w:rPr>
          <w:rFonts w:ascii="Times New Roman" w:hAnsi="Times New Roman"/>
          <w:szCs w:val="22"/>
          <w:lang w:val="en-GB"/>
        </w:rPr>
      </w:pPr>
      <w:r w:rsidRPr="00A878BB">
        <w:rPr>
          <w:rFonts w:ascii="Times New Roman" w:hAnsi="Times New Roman"/>
          <w:szCs w:val="22"/>
          <w:lang w:val="en-GB"/>
        </w:rPr>
        <w:t>Re:</w:t>
      </w:r>
      <w:r w:rsidRPr="00A878BB">
        <w:rPr>
          <w:rFonts w:ascii="Times New Roman" w:hAnsi="Times New Roman"/>
          <w:szCs w:val="22"/>
          <w:lang w:val="en-GB"/>
        </w:rPr>
        <w:tab/>
        <w:t xml:space="preserve">Confirmation for </w:t>
      </w:r>
      <w:r w:rsidR="00FF585C">
        <w:rPr>
          <w:rFonts w:ascii="Times New Roman" w:hAnsi="Times New Roman"/>
          <w:szCs w:val="22"/>
          <w:lang w:val="en-GB"/>
        </w:rPr>
        <w:t>[</w:t>
      </w:r>
      <w:r w:rsidRPr="00A878BB">
        <w:rPr>
          <w:rFonts w:ascii="Times New Roman" w:hAnsi="Times New Roman"/>
          <w:szCs w:val="22"/>
          <w:lang w:val="en-GB"/>
        </w:rPr>
        <w:t>Spot/Forward</w:t>
      </w:r>
      <w:r w:rsidR="00FF585C">
        <w:rPr>
          <w:rFonts w:ascii="Times New Roman" w:hAnsi="Times New Roman"/>
          <w:szCs w:val="22"/>
          <w:lang w:val="en-GB"/>
        </w:rPr>
        <w:t>]</w:t>
      </w:r>
      <w:r w:rsidRPr="00A878BB">
        <w:rPr>
          <w:rFonts w:ascii="Times New Roman" w:hAnsi="Times New Roman"/>
          <w:szCs w:val="22"/>
          <w:lang w:val="en-GB"/>
        </w:rPr>
        <w:t xml:space="preserve"> Transactions</w:t>
      </w:r>
      <w:r w:rsidR="009E202C" w:rsidRPr="00A878BB">
        <w:rPr>
          <w:rFonts w:ascii="Times New Roman" w:hAnsi="Times New Roman"/>
          <w:szCs w:val="22"/>
          <w:lang w:val="en-GB"/>
        </w:rPr>
        <w:t xml:space="preserve"> in respect of the sale and purchase of the Products </w:t>
      </w:r>
    </w:p>
    <w:p w14:paraId="725E5F11" w14:textId="56942100" w:rsidR="00AD7CCF" w:rsidRPr="00A878BB" w:rsidRDefault="00AD7CCF" w:rsidP="00AD7CCF">
      <w:pPr>
        <w:pStyle w:val="PARA"/>
        <w:rPr>
          <w:rFonts w:ascii="Times New Roman" w:hAnsi="Times New Roman"/>
          <w:szCs w:val="22"/>
          <w:lang w:val="en-GB"/>
        </w:rPr>
      </w:pPr>
      <w:r w:rsidRPr="00A878BB">
        <w:rPr>
          <w:rFonts w:ascii="Times New Roman" w:hAnsi="Times New Roman"/>
          <w:szCs w:val="22"/>
          <w:lang w:val="en-GB"/>
        </w:rPr>
        <w:t>Dear ___________,</w:t>
      </w:r>
    </w:p>
    <w:p w14:paraId="15CC54D6" w14:textId="77777777" w:rsidR="00AD7CCF" w:rsidRPr="00A878BB" w:rsidRDefault="00AD7CCF" w:rsidP="00AD7CCF">
      <w:pPr>
        <w:pStyle w:val="PARA"/>
        <w:rPr>
          <w:rFonts w:ascii="Times New Roman" w:hAnsi="Times New Roman"/>
          <w:szCs w:val="22"/>
          <w:lang w:val="en-GB"/>
        </w:rPr>
      </w:pPr>
    </w:p>
    <w:p w14:paraId="43E291AE" w14:textId="4F3003C0" w:rsidR="00515B9F" w:rsidRPr="00A878BB" w:rsidRDefault="00515B9F" w:rsidP="007D21A4">
      <w:pPr>
        <w:pStyle w:val="PARA"/>
        <w:rPr>
          <w:rFonts w:ascii="Times New Roman" w:hAnsi="Times New Roman"/>
          <w:szCs w:val="22"/>
          <w:lang w:val="en-GB"/>
        </w:rPr>
      </w:pPr>
      <w:r w:rsidRPr="00A878BB">
        <w:rPr>
          <w:rFonts w:ascii="Times New Roman" w:hAnsi="Times New Roman"/>
          <w:szCs w:val="22"/>
          <w:lang w:val="en-GB"/>
        </w:rPr>
        <w:t>Th</w:t>
      </w:r>
      <w:r w:rsidR="00AD7CCF" w:rsidRPr="00A878BB">
        <w:rPr>
          <w:rFonts w:ascii="Times New Roman" w:hAnsi="Times New Roman"/>
          <w:szCs w:val="22"/>
          <w:lang w:val="en-GB"/>
        </w:rPr>
        <w:t>e purpose of this</w:t>
      </w:r>
      <w:r w:rsidRPr="00A878BB">
        <w:rPr>
          <w:rFonts w:ascii="Times New Roman" w:hAnsi="Times New Roman"/>
          <w:szCs w:val="22"/>
          <w:lang w:val="en-GB"/>
        </w:rPr>
        <w:t xml:space="preserve"> Confirmation </w:t>
      </w:r>
      <w:r w:rsidR="00AD7CCF" w:rsidRPr="00A878BB">
        <w:rPr>
          <w:rFonts w:ascii="Times New Roman" w:hAnsi="Times New Roman"/>
          <w:szCs w:val="22"/>
          <w:lang w:val="en-GB"/>
        </w:rPr>
        <w:t xml:space="preserve">is to </w:t>
      </w:r>
      <w:r w:rsidRPr="00A878BB">
        <w:rPr>
          <w:rFonts w:ascii="Times New Roman" w:hAnsi="Times New Roman"/>
          <w:szCs w:val="22"/>
          <w:lang w:val="en-GB"/>
        </w:rPr>
        <w:t xml:space="preserve">evidence the </w:t>
      </w:r>
      <w:r w:rsidR="00AD7CCF" w:rsidRPr="00A878BB">
        <w:rPr>
          <w:rFonts w:ascii="Times New Roman" w:hAnsi="Times New Roman"/>
          <w:szCs w:val="22"/>
          <w:lang w:val="en-GB"/>
        </w:rPr>
        <w:t xml:space="preserve">terms and conditions agreed </w:t>
      </w:r>
      <w:r w:rsidRPr="00A878BB">
        <w:rPr>
          <w:rFonts w:ascii="Times New Roman" w:hAnsi="Times New Roman"/>
          <w:szCs w:val="22"/>
          <w:lang w:val="en-GB"/>
        </w:rPr>
        <w:t>between the</w:t>
      </w:r>
      <w:r w:rsidR="007D21A4" w:rsidRPr="00A878BB">
        <w:rPr>
          <w:rFonts w:ascii="Times New Roman" w:hAnsi="Times New Roman"/>
          <w:szCs w:val="22"/>
          <w:lang w:val="en-GB"/>
        </w:rPr>
        <w:t xml:space="preserve"> Seller </w:t>
      </w:r>
      <w:r w:rsidRPr="00A878BB">
        <w:rPr>
          <w:rFonts w:ascii="Times New Roman" w:hAnsi="Times New Roman"/>
          <w:szCs w:val="22"/>
          <w:lang w:val="en-GB"/>
        </w:rPr>
        <w:t xml:space="preserve">and the </w:t>
      </w:r>
      <w:r w:rsidR="007D21A4" w:rsidRPr="00A878BB">
        <w:rPr>
          <w:rFonts w:ascii="Times New Roman" w:hAnsi="Times New Roman"/>
          <w:szCs w:val="22"/>
          <w:lang w:val="en-GB"/>
        </w:rPr>
        <w:t>Buyer</w:t>
      </w:r>
      <w:r w:rsidRPr="00A878BB">
        <w:rPr>
          <w:rFonts w:ascii="Times New Roman" w:hAnsi="Times New Roman"/>
          <w:szCs w:val="22"/>
          <w:lang w:val="en-GB"/>
        </w:rPr>
        <w:t xml:space="preserve"> regarding the Transaction described in this Confirmation. This Confirmation is subject to,</w:t>
      </w:r>
      <w:r w:rsidR="00776472" w:rsidRPr="00A878BB">
        <w:rPr>
          <w:rFonts w:ascii="Times New Roman" w:hAnsi="Times New Roman"/>
          <w:szCs w:val="22"/>
          <w:lang w:val="en-GB"/>
        </w:rPr>
        <w:t xml:space="preserve"> forms part of</w:t>
      </w:r>
      <w:r w:rsidRPr="00A878BB">
        <w:rPr>
          <w:rFonts w:ascii="Times New Roman" w:hAnsi="Times New Roman"/>
          <w:szCs w:val="22"/>
          <w:lang w:val="en-GB"/>
        </w:rPr>
        <w:t xml:space="preserve"> and supplements the </w:t>
      </w:r>
      <w:r w:rsidR="007D21A4" w:rsidRPr="00A878BB">
        <w:rPr>
          <w:rFonts w:ascii="Times New Roman" w:hAnsi="Times New Roman"/>
          <w:szCs w:val="22"/>
          <w:lang w:val="en-GB"/>
        </w:rPr>
        <w:t xml:space="preserve">Master </w:t>
      </w:r>
      <w:r w:rsidRPr="00A878BB">
        <w:rPr>
          <w:rFonts w:ascii="Times New Roman" w:hAnsi="Times New Roman"/>
          <w:szCs w:val="22"/>
          <w:lang w:val="en-GB"/>
        </w:rPr>
        <w:t>Trading Agreement</w:t>
      </w:r>
      <w:r w:rsidR="007D21A4" w:rsidRPr="00A878BB">
        <w:rPr>
          <w:rFonts w:ascii="Times New Roman" w:hAnsi="Times New Roman"/>
        </w:rPr>
        <w:t xml:space="preserve"> f</w:t>
      </w:r>
      <w:r w:rsidR="007D21A4" w:rsidRPr="00A878BB">
        <w:rPr>
          <w:rFonts w:ascii="Times New Roman" w:hAnsi="Times New Roman"/>
          <w:szCs w:val="22"/>
          <w:lang w:val="en-GB"/>
        </w:rPr>
        <w:t>or Verified Emission Reductions and Renewable Energy Certificates</w:t>
      </w:r>
      <w:r w:rsidR="00776472" w:rsidRPr="00A878BB">
        <w:rPr>
          <w:rFonts w:ascii="Times New Roman" w:hAnsi="Times New Roman"/>
          <w:szCs w:val="22"/>
          <w:lang w:val="en-GB"/>
        </w:rPr>
        <w:t xml:space="preserve"> </w:t>
      </w:r>
      <w:r w:rsidRPr="00A878BB">
        <w:rPr>
          <w:rFonts w:ascii="Times New Roman" w:hAnsi="Times New Roman"/>
          <w:szCs w:val="22"/>
          <w:lang w:val="en-GB"/>
        </w:rPr>
        <w:t xml:space="preserve">entered into between the </w:t>
      </w:r>
      <w:r w:rsidR="007D21A4" w:rsidRPr="00A878BB">
        <w:rPr>
          <w:rFonts w:ascii="Times New Roman" w:hAnsi="Times New Roman"/>
          <w:szCs w:val="22"/>
          <w:lang w:val="en-GB"/>
        </w:rPr>
        <w:t>Seller</w:t>
      </w:r>
      <w:r w:rsidRPr="00A878BB">
        <w:rPr>
          <w:rFonts w:ascii="Times New Roman" w:hAnsi="Times New Roman"/>
          <w:szCs w:val="22"/>
          <w:lang w:val="en-GB"/>
        </w:rPr>
        <w:t xml:space="preserve"> and the </w:t>
      </w:r>
      <w:r w:rsidR="007D21A4" w:rsidRPr="00A878BB">
        <w:rPr>
          <w:rFonts w:ascii="Times New Roman" w:hAnsi="Times New Roman"/>
          <w:szCs w:val="22"/>
          <w:lang w:val="en-GB"/>
        </w:rPr>
        <w:t>Buyer</w:t>
      </w:r>
      <w:r w:rsidRPr="00A878BB">
        <w:rPr>
          <w:rFonts w:ascii="Times New Roman" w:hAnsi="Times New Roman"/>
          <w:szCs w:val="22"/>
          <w:lang w:val="en-GB"/>
        </w:rPr>
        <w:t xml:space="preserve"> dated [●]</w:t>
      </w:r>
      <w:r w:rsidR="00776472" w:rsidRPr="00A878BB">
        <w:rPr>
          <w:rFonts w:ascii="Times New Roman" w:hAnsi="Times New Roman"/>
          <w:szCs w:val="22"/>
          <w:lang w:val="en-GB"/>
        </w:rPr>
        <w:t xml:space="preserve"> (the "</w:t>
      </w:r>
      <w:r w:rsidR="00776472" w:rsidRPr="00A878BB">
        <w:rPr>
          <w:rFonts w:ascii="Times New Roman" w:hAnsi="Times New Roman"/>
          <w:b/>
          <w:szCs w:val="22"/>
          <w:lang w:val="en-GB"/>
        </w:rPr>
        <w:t>Agreement</w:t>
      </w:r>
      <w:r w:rsidR="00776472" w:rsidRPr="00A878BB">
        <w:rPr>
          <w:rFonts w:ascii="Times New Roman" w:hAnsi="Times New Roman"/>
          <w:szCs w:val="22"/>
          <w:lang w:val="en-GB"/>
        </w:rPr>
        <w:t>")</w:t>
      </w:r>
      <w:r w:rsidRPr="00A878BB">
        <w:rPr>
          <w:rFonts w:ascii="Times New Roman" w:hAnsi="Times New Roman"/>
          <w:szCs w:val="22"/>
          <w:lang w:val="en-GB"/>
        </w:rPr>
        <w:t>.</w:t>
      </w:r>
    </w:p>
    <w:p w14:paraId="3A3B571A" w14:textId="7F609671" w:rsidR="00527EE7" w:rsidRPr="00A878BB" w:rsidRDefault="00527EE7" w:rsidP="007D21A4">
      <w:pPr>
        <w:pStyle w:val="PARA"/>
        <w:rPr>
          <w:rFonts w:ascii="Times New Roman" w:hAnsi="Times New Roman"/>
          <w:szCs w:val="22"/>
        </w:rPr>
      </w:pPr>
      <w:proofErr w:type="spellStart"/>
      <w:r w:rsidRPr="00A878BB">
        <w:rPr>
          <w:rFonts w:ascii="Times New Roman" w:hAnsi="Times New Roman"/>
          <w:szCs w:val="22"/>
        </w:rPr>
        <w:t>Capitali</w:t>
      </w:r>
      <w:r w:rsidR="00660091">
        <w:rPr>
          <w:rFonts w:ascii="Times New Roman" w:hAnsi="Times New Roman"/>
          <w:szCs w:val="22"/>
        </w:rPr>
        <w:t>s</w:t>
      </w:r>
      <w:r w:rsidRPr="00A878BB">
        <w:rPr>
          <w:rFonts w:ascii="Times New Roman" w:hAnsi="Times New Roman"/>
          <w:szCs w:val="22"/>
        </w:rPr>
        <w:t>ed</w:t>
      </w:r>
      <w:proofErr w:type="spellEnd"/>
      <w:r w:rsidRPr="00A878BB">
        <w:rPr>
          <w:rFonts w:ascii="Times New Roman" w:hAnsi="Times New Roman"/>
          <w:szCs w:val="22"/>
        </w:rPr>
        <w:t xml:space="preserve"> terms not defined in this Confirmation have the meaning given to them in the Agreement.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26"/>
      </w:tblGrid>
      <w:tr w:rsidR="00527EE7" w:rsidRPr="00A878BB" w14:paraId="2B74EE81" w14:textId="77777777" w:rsidTr="002F4564">
        <w:trPr>
          <w:cantSplit/>
          <w:trHeight w:val="318"/>
          <w:tblHeader/>
        </w:trPr>
        <w:tc>
          <w:tcPr>
            <w:tcW w:w="4428" w:type="dxa"/>
            <w:shd w:val="clear" w:color="auto" w:fill="D9D9D9" w:themeFill="background1" w:themeFillShade="D9"/>
            <w:vAlign w:val="center"/>
          </w:tcPr>
          <w:p w14:paraId="782A6D7D" w14:textId="1608A035" w:rsidR="00527EE7" w:rsidRPr="00A878BB" w:rsidRDefault="00527EE7" w:rsidP="002F4564">
            <w:pPr>
              <w:pStyle w:val="PARA"/>
              <w:spacing w:before="120" w:after="120"/>
              <w:jc w:val="center"/>
              <w:rPr>
                <w:rFonts w:ascii="Times New Roman" w:hAnsi="Times New Roman"/>
                <w:b/>
                <w:bCs/>
                <w:szCs w:val="22"/>
                <w:lang w:val="en-GB"/>
              </w:rPr>
            </w:pPr>
            <w:r w:rsidRPr="00A878BB">
              <w:rPr>
                <w:rFonts w:ascii="Times New Roman" w:hAnsi="Times New Roman"/>
                <w:b/>
                <w:bCs/>
                <w:szCs w:val="22"/>
                <w:lang w:val="en-GB"/>
              </w:rPr>
              <w:t>Subject</w:t>
            </w:r>
          </w:p>
        </w:tc>
        <w:tc>
          <w:tcPr>
            <w:tcW w:w="5426" w:type="dxa"/>
            <w:shd w:val="clear" w:color="auto" w:fill="D9D9D9" w:themeFill="background1" w:themeFillShade="D9"/>
          </w:tcPr>
          <w:p w14:paraId="0EB75CEF" w14:textId="6868C2DE" w:rsidR="00527EE7" w:rsidRPr="00A878BB" w:rsidDel="007D21A4" w:rsidRDefault="00527EE7" w:rsidP="002F4564">
            <w:pPr>
              <w:pStyle w:val="PARA"/>
              <w:spacing w:before="120" w:after="120"/>
              <w:jc w:val="center"/>
              <w:rPr>
                <w:rFonts w:ascii="Times New Roman" w:hAnsi="Times New Roman"/>
                <w:b/>
                <w:bCs/>
                <w:szCs w:val="22"/>
                <w:lang w:val="en-GB"/>
              </w:rPr>
            </w:pPr>
            <w:r w:rsidRPr="00A878BB">
              <w:rPr>
                <w:rFonts w:ascii="Times New Roman" w:hAnsi="Times New Roman"/>
                <w:b/>
                <w:bCs/>
                <w:szCs w:val="22"/>
                <w:lang w:val="en-GB"/>
              </w:rPr>
              <w:t>Contents</w:t>
            </w:r>
          </w:p>
        </w:tc>
      </w:tr>
      <w:tr w:rsidR="00515B9F" w:rsidRPr="00A878BB" w14:paraId="12B9681D" w14:textId="77777777" w:rsidTr="004F14B3">
        <w:trPr>
          <w:cantSplit/>
          <w:trHeight w:val="318"/>
        </w:trPr>
        <w:tc>
          <w:tcPr>
            <w:tcW w:w="4428" w:type="dxa"/>
            <w:vAlign w:val="center"/>
          </w:tcPr>
          <w:p w14:paraId="4853BE2F" w14:textId="45511392" w:rsidR="00515B9F" w:rsidRPr="00A878BB" w:rsidRDefault="007D21A4" w:rsidP="004F14B3">
            <w:pPr>
              <w:pStyle w:val="PARA"/>
              <w:spacing w:before="120" w:after="120"/>
              <w:rPr>
                <w:rFonts w:ascii="Times New Roman" w:hAnsi="Times New Roman"/>
                <w:szCs w:val="22"/>
                <w:lang w:val="en-GB"/>
              </w:rPr>
            </w:pPr>
            <w:r w:rsidRPr="00A878BB">
              <w:rPr>
                <w:rFonts w:ascii="Times New Roman" w:hAnsi="Times New Roman"/>
                <w:szCs w:val="22"/>
                <w:lang w:val="en-GB"/>
              </w:rPr>
              <w:t xml:space="preserve">The Seller </w:t>
            </w:r>
            <w:r w:rsidR="00515B9F" w:rsidRPr="00A878BB">
              <w:rPr>
                <w:rFonts w:ascii="Times New Roman" w:hAnsi="Times New Roman"/>
                <w:szCs w:val="22"/>
                <w:lang w:val="en-GB"/>
              </w:rPr>
              <w:t xml:space="preserve">and contact person: </w:t>
            </w:r>
          </w:p>
        </w:tc>
        <w:tc>
          <w:tcPr>
            <w:tcW w:w="5426" w:type="dxa"/>
          </w:tcPr>
          <w:p w14:paraId="46CBC7B6" w14:textId="652DBA2A" w:rsidR="00515B9F" w:rsidRPr="00A878BB" w:rsidRDefault="00AB18E0" w:rsidP="004F14B3">
            <w:pPr>
              <w:pStyle w:val="PARA"/>
              <w:spacing w:before="120" w:after="120"/>
              <w:rPr>
                <w:rFonts w:ascii="Times New Roman" w:hAnsi="Times New Roman"/>
                <w:szCs w:val="22"/>
                <w:lang w:val="en-GB"/>
              </w:rPr>
            </w:pPr>
            <w:r w:rsidRPr="00A878BB">
              <w:rPr>
                <w:rFonts w:ascii="Times New Roman" w:hAnsi="Times New Roman"/>
              </w:rPr>
              <w:t>[●]</w:t>
            </w:r>
            <w:r w:rsidRPr="00A878BB" w:rsidDel="007D21A4">
              <w:rPr>
                <w:rFonts w:ascii="Times New Roman" w:hAnsi="Times New Roman"/>
                <w:lang w:val="en-GB"/>
              </w:rPr>
              <w:t xml:space="preserve"> </w:t>
            </w:r>
          </w:p>
        </w:tc>
      </w:tr>
      <w:tr w:rsidR="00515B9F" w:rsidRPr="00A878BB" w14:paraId="59001B91" w14:textId="77777777" w:rsidTr="004F14B3">
        <w:tc>
          <w:tcPr>
            <w:tcW w:w="4428" w:type="dxa"/>
            <w:vAlign w:val="center"/>
          </w:tcPr>
          <w:p w14:paraId="6DDBCF96" w14:textId="47452BFF" w:rsidR="00515B9F" w:rsidRPr="00A878BB" w:rsidRDefault="007D21A4" w:rsidP="004F14B3">
            <w:pPr>
              <w:pStyle w:val="PARA"/>
              <w:spacing w:before="120" w:after="120"/>
              <w:rPr>
                <w:rFonts w:ascii="Times New Roman" w:hAnsi="Times New Roman"/>
                <w:szCs w:val="22"/>
                <w:lang w:val="en-GB"/>
              </w:rPr>
            </w:pPr>
            <w:r w:rsidRPr="00A878BB">
              <w:rPr>
                <w:rFonts w:ascii="Times New Roman" w:hAnsi="Times New Roman"/>
                <w:szCs w:val="22"/>
                <w:lang w:val="en-GB"/>
              </w:rPr>
              <w:t xml:space="preserve">the Buyer </w:t>
            </w:r>
            <w:r w:rsidR="00515B9F" w:rsidRPr="00A878BB">
              <w:rPr>
                <w:rFonts w:ascii="Times New Roman" w:hAnsi="Times New Roman"/>
                <w:szCs w:val="22"/>
                <w:lang w:val="en-GB"/>
              </w:rPr>
              <w:t xml:space="preserve">and contact person: </w:t>
            </w:r>
          </w:p>
        </w:tc>
        <w:tc>
          <w:tcPr>
            <w:tcW w:w="5426" w:type="dxa"/>
          </w:tcPr>
          <w:p w14:paraId="35F6D2C2" w14:textId="662E9A05" w:rsidR="00515B9F" w:rsidRPr="00A878BB" w:rsidRDefault="00AB18E0" w:rsidP="004F14B3">
            <w:pPr>
              <w:pStyle w:val="PARA"/>
              <w:spacing w:before="120" w:after="120"/>
              <w:rPr>
                <w:rFonts w:ascii="Times New Roman" w:hAnsi="Times New Roman"/>
                <w:szCs w:val="22"/>
                <w:lang w:val="en-GB"/>
              </w:rPr>
            </w:pPr>
            <w:r w:rsidRPr="00A878BB">
              <w:rPr>
                <w:rFonts w:ascii="Times New Roman" w:hAnsi="Times New Roman"/>
              </w:rPr>
              <w:t>[●]</w:t>
            </w:r>
            <w:r w:rsidRPr="00A878BB" w:rsidDel="007D21A4">
              <w:rPr>
                <w:rFonts w:ascii="Times New Roman" w:hAnsi="Times New Roman"/>
                <w:lang w:val="en-GB"/>
              </w:rPr>
              <w:t xml:space="preserve"> </w:t>
            </w:r>
          </w:p>
        </w:tc>
      </w:tr>
      <w:tr w:rsidR="00515B9F" w:rsidRPr="00A878BB" w14:paraId="350E285F" w14:textId="77777777" w:rsidTr="004F14B3">
        <w:tc>
          <w:tcPr>
            <w:tcW w:w="4428" w:type="dxa"/>
            <w:vAlign w:val="center"/>
          </w:tcPr>
          <w:p w14:paraId="543FEE57" w14:textId="24D7AC07"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Trade Date:</w:t>
            </w:r>
          </w:p>
        </w:tc>
        <w:tc>
          <w:tcPr>
            <w:tcW w:w="5426" w:type="dxa"/>
          </w:tcPr>
          <w:p w14:paraId="33A75254" w14:textId="328046A6" w:rsidR="00515B9F" w:rsidRPr="00A878BB" w:rsidRDefault="00AB18E0" w:rsidP="004F14B3">
            <w:pPr>
              <w:pStyle w:val="PARA"/>
              <w:spacing w:before="120" w:after="120"/>
              <w:rPr>
                <w:rFonts w:ascii="Times New Roman" w:hAnsi="Times New Roman"/>
                <w:szCs w:val="22"/>
                <w:lang w:val="en-GB"/>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515B9F" w:rsidRPr="00A878BB" w14:paraId="428146CA" w14:textId="77777777" w:rsidTr="004F14B3">
        <w:tc>
          <w:tcPr>
            <w:tcW w:w="4428" w:type="dxa"/>
            <w:vAlign w:val="center"/>
          </w:tcPr>
          <w:p w14:paraId="7B2FA5C4" w14:textId="00EF45D7" w:rsidR="00515B9F" w:rsidRPr="009F4BE5" w:rsidRDefault="008A2387" w:rsidP="004F14B3">
            <w:pPr>
              <w:pStyle w:val="PARA"/>
              <w:keepNext/>
              <w:keepLines/>
              <w:spacing w:before="240"/>
              <w:rPr>
                <w:rStyle w:val="DeltaViewInsertion"/>
                <w:rFonts w:ascii="Times New Roman" w:hAnsi="Times New Roman"/>
                <w:szCs w:val="22"/>
              </w:rPr>
            </w:pPr>
            <w:r w:rsidRPr="009F4BE5">
              <w:rPr>
                <w:rFonts w:ascii="Times New Roman" w:hAnsi="Times New Roman"/>
                <w:szCs w:val="22"/>
                <w:lang w:val="en-GB"/>
              </w:rPr>
              <w:t xml:space="preserve">Product </w:t>
            </w:r>
            <w:r w:rsidR="00515B9F" w:rsidRPr="00A878BB">
              <w:rPr>
                <w:rFonts w:ascii="Times New Roman" w:hAnsi="Times New Roman"/>
                <w:szCs w:val="22"/>
                <w:lang w:val="en-GB"/>
              </w:rPr>
              <w:t>Type:</w:t>
            </w:r>
          </w:p>
        </w:tc>
        <w:tc>
          <w:tcPr>
            <w:tcW w:w="5426" w:type="dxa"/>
          </w:tcPr>
          <w:p w14:paraId="6DF74790" w14:textId="5123F8FD" w:rsidR="00515B9F" w:rsidRPr="00A878BB" w:rsidRDefault="00515B9F" w:rsidP="004F14B3">
            <w:pPr>
              <w:pStyle w:val="PARA"/>
              <w:keepNext/>
              <w:keepLines/>
              <w:spacing w:before="240"/>
              <w:rPr>
                <w:rStyle w:val="DeltaViewInsertion"/>
                <w:rFonts w:ascii="Times New Roman" w:hAnsi="Times New Roman"/>
                <w:b w:val="0"/>
                <w:bCs w:val="0"/>
                <w:szCs w:val="22"/>
              </w:rPr>
            </w:pPr>
            <w:r w:rsidRPr="009F4BE5">
              <w:rPr>
                <w:rFonts w:ascii="Times New Roman" w:hAnsi="Times New Roman"/>
                <w:szCs w:val="22"/>
                <w:lang w:val="en-GB"/>
              </w:rPr>
              <w:t>[</w:t>
            </w:r>
            <w:proofErr w:type="spellStart"/>
            <w:r w:rsidR="008A2387" w:rsidRPr="00A878BB">
              <w:rPr>
                <w:rFonts w:ascii="Times New Roman" w:hAnsi="Times New Roman"/>
                <w:szCs w:val="22"/>
                <w:lang w:val="en-GB"/>
              </w:rPr>
              <w:t>VERs</w:t>
            </w:r>
            <w:proofErr w:type="spellEnd"/>
            <w:r w:rsidRPr="00A878BB">
              <w:rPr>
                <w:rFonts w:ascii="Times New Roman" w:hAnsi="Times New Roman"/>
                <w:w w:val="0"/>
                <w:szCs w:val="22"/>
                <w:lang w:val="en-GB"/>
              </w:rPr>
              <w:t>] / [</w:t>
            </w:r>
            <w:proofErr w:type="spellStart"/>
            <w:r w:rsidR="008A2387" w:rsidRPr="00A878BB">
              <w:rPr>
                <w:rFonts w:ascii="Times New Roman" w:hAnsi="Times New Roman"/>
                <w:w w:val="0"/>
                <w:szCs w:val="22"/>
                <w:lang w:val="en-GB"/>
              </w:rPr>
              <w:t>RE</w:t>
            </w:r>
            <w:r w:rsidR="007B5167" w:rsidRPr="00A878BB">
              <w:rPr>
                <w:rFonts w:ascii="Times New Roman" w:hAnsi="Times New Roman"/>
                <w:w w:val="0"/>
                <w:szCs w:val="22"/>
                <w:lang w:val="en-GB"/>
              </w:rPr>
              <w:t>C</w:t>
            </w:r>
            <w:r w:rsidR="008A2387" w:rsidRPr="00A878BB">
              <w:rPr>
                <w:rFonts w:ascii="Times New Roman" w:hAnsi="Times New Roman"/>
                <w:w w:val="0"/>
                <w:szCs w:val="22"/>
                <w:lang w:val="en-GB"/>
              </w:rPr>
              <w:t>s</w:t>
            </w:r>
            <w:proofErr w:type="spellEnd"/>
            <w:r w:rsidRPr="00A878BB">
              <w:rPr>
                <w:rFonts w:ascii="Times New Roman" w:hAnsi="Times New Roman"/>
                <w:w w:val="0"/>
                <w:szCs w:val="22"/>
                <w:lang w:val="en-GB"/>
              </w:rPr>
              <w:t>]</w:t>
            </w:r>
            <w:r w:rsidR="007B5167" w:rsidRPr="00A878BB">
              <w:rPr>
                <w:rFonts w:ascii="Times New Roman" w:hAnsi="Times New Roman"/>
                <w:w w:val="0"/>
                <w:szCs w:val="22"/>
                <w:lang w:val="en-GB"/>
              </w:rPr>
              <w:t xml:space="preserve"> in connection with [</w:t>
            </w:r>
            <w:r w:rsidR="007B5167" w:rsidRPr="00A878BB">
              <w:rPr>
                <w:rFonts w:ascii="Times New Roman" w:hAnsi="Times New Roman"/>
                <w:i/>
                <w:iCs/>
                <w:w w:val="0"/>
                <w:szCs w:val="22"/>
                <w:lang w:val="en-GB"/>
              </w:rPr>
              <w:t xml:space="preserve">to insert name of project and brief details of project which such carbon credits or </w:t>
            </w:r>
            <w:proofErr w:type="spellStart"/>
            <w:r w:rsidR="007B5167" w:rsidRPr="00A878BB">
              <w:rPr>
                <w:rFonts w:ascii="Times New Roman" w:hAnsi="Times New Roman"/>
                <w:i/>
                <w:iCs/>
                <w:w w:val="0"/>
                <w:szCs w:val="22"/>
                <w:lang w:val="en-GB"/>
              </w:rPr>
              <w:t>RECs</w:t>
            </w:r>
            <w:proofErr w:type="spellEnd"/>
            <w:r w:rsidR="007B5167" w:rsidRPr="00A878BB">
              <w:rPr>
                <w:rFonts w:ascii="Times New Roman" w:hAnsi="Times New Roman"/>
                <w:i/>
                <w:iCs/>
                <w:w w:val="0"/>
                <w:szCs w:val="22"/>
                <w:lang w:val="en-GB"/>
              </w:rPr>
              <w:t xml:space="preserve"> derived from</w:t>
            </w:r>
            <w:r w:rsidR="007B5167" w:rsidRPr="00A878BB">
              <w:rPr>
                <w:rFonts w:ascii="Times New Roman" w:hAnsi="Times New Roman"/>
                <w:w w:val="0"/>
                <w:szCs w:val="22"/>
                <w:lang w:val="en-GB"/>
              </w:rPr>
              <w:t>]</w:t>
            </w:r>
          </w:p>
        </w:tc>
      </w:tr>
      <w:tr w:rsidR="00515B9F" w:rsidRPr="00A878BB" w14:paraId="4D064028" w14:textId="77777777" w:rsidTr="004F14B3">
        <w:tc>
          <w:tcPr>
            <w:tcW w:w="4428" w:type="dxa"/>
            <w:vAlign w:val="center"/>
          </w:tcPr>
          <w:p w14:paraId="74858760" w14:textId="4A9FB4EC"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Specified Period</w:t>
            </w:r>
            <w:r w:rsidR="008A2387" w:rsidRPr="00A878BB">
              <w:rPr>
                <w:rFonts w:ascii="Times New Roman" w:hAnsi="Times New Roman"/>
                <w:szCs w:val="22"/>
                <w:lang w:val="en-GB"/>
              </w:rPr>
              <w:t xml:space="preserve"> (if applicable)</w:t>
            </w:r>
            <w:r w:rsidRPr="00A878BB">
              <w:rPr>
                <w:rFonts w:ascii="Times New Roman" w:hAnsi="Times New Roman"/>
                <w:szCs w:val="22"/>
                <w:lang w:val="en-GB"/>
              </w:rPr>
              <w:t xml:space="preserve">: </w:t>
            </w:r>
          </w:p>
        </w:tc>
        <w:tc>
          <w:tcPr>
            <w:tcW w:w="5426" w:type="dxa"/>
          </w:tcPr>
          <w:p w14:paraId="41A75F77" w14:textId="25E965CD" w:rsidR="00515B9F" w:rsidRPr="00A878BB" w:rsidRDefault="00AB18E0" w:rsidP="004F14B3">
            <w:pPr>
              <w:pStyle w:val="PARA"/>
              <w:spacing w:before="120" w:after="120"/>
              <w:rPr>
                <w:rFonts w:ascii="Times New Roman" w:hAnsi="Times New Roman"/>
                <w:szCs w:val="22"/>
                <w:lang w:val="en-GB"/>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515B9F" w:rsidRPr="00A878BB" w14:paraId="374B2C13" w14:textId="77777777" w:rsidTr="004F14B3">
        <w:tc>
          <w:tcPr>
            <w:tcW w:w="4428" w:type="dxa"/>
            <w:vAlign w:val="center"/>
          </w:tcPr>
          <w:p w14:paraId="03D815E7" w14:textId="5E030169"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Quantity (for each Specified Period) (expressed in number of</w:t>
            </w:r>
            <w:r w:rsidR="008A2387" w:rsidRPr="00A878BB">
              <w:rPr>
                <w:rFonts w:ascii="Times New Roman" w:hAnsi="Times New Roman"/>
                <w:szCs w:val="22"/>
                <w:lang w:val="en-GB"/>
              </w:rPr>
              <w:t xml:space="preserve"> Products</w:t>
            </w:r>
            <w:r w:rsidRPr="00A878BB">
              <w:rPr>
                <w:rFonts w:ascii="Times New Roman" w:hAnsi="Times New Roman"/>
                <w:szCs w:val="22"/>
                <w:lang w:val="en-GB"/>
              </w:rPr>
              <w:t xml:space="preserve">): </w:t>
            </w:r>
          </w:p>
        </w:tc>
        <w:tc>
          <w:tcPr>
            <w:tcW w:w="5426" w:type="dxa"/>
          </w:tcPr>
          <w:p w14:paraId="13CCEA74" w14:textId="44ED518A" w:rsidR="00515B9F" w:rsidRPr="00A878BB" w:rsidRDefault="00AB18E0" w:rsidP="004F14B3">
            <w:pPr>
              <w:pStyle w:val="PARA"/>
              <w:spacing w:before="120" w:after="120"/>
              <w:rPr>
                <w:rFonts w:ascii="Times New Roman" w:hAnsi="Times New Roman"/>
                <w:szCs w:val="22"/>
                <w:lang w:val="en-GB"/>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515B9F" w:rsidRPr="00A878BB" w14:paraId="78B3A90A" w14:textId="77777777" w:rsidTr="004F14B3">
        <w:tc>
          <w:tcPr>
            <w:tcW w:w="4428" w:type="dxa"/>
            <w:vAlign w:val="center"/>
          </w:tcPr>
          <w:p w14:paraId="59E696C3" w14:textId="3459F216"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 xml:space="preserve">Delivery Date (for each Quantity): </w:t>
            </w:r>
          </w:p>
        </w:tc>
        <w:tc>
          <w:tcPr>
            <w:tcW w:w="5426" w:type="dxa"/>
          </w:tcPr>
          <w:p w14:paraId="7E32AA13" w14:textId="04AEE755" w:rsidR="00515B9F" w:rsidRPr="00A878BB" w:rsidRDefault="00AB18E0" w:rsidP="004F14B3">
            <w:pPr>
              <w:pStyle w:val="PARA"/>
              <w:spacing w:before="120" w:after="120"/>
              <w:rPr>
                <w:rFonts w:ascii="Times New Roman" w:hAnsi="Times New Roman"/>
                <w:szCs w:val="22"/>
                <w:lang w:val="en-GB"/>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515B9F" w:rsidRPr="00A878BB" w14:paraId="71D8EA9A" w14:textId="77777777" w:rsidTr="004F14B3">
        <w:tc>
          <w:tcPr>
            <w:tcW w:w="4428" w:type="dxa"/>
            <w:vAlign w:val="center"/>
          </w:tcPr>
          <w:p w14:paraId="1F68D481" w14:textId="517F506B" w:rsidR="00515B9F" w:rsidRPr="00A878BB" w:rsidRDefault="00515B9F" w:rsidP="004F14B3">
            <w:pPr>
              <w:pStyle w:val="PARA"/>
              <w:spacing w:before="120" w:after="120"/>
              <w:jc w:val="left"/>
              <w:rPr>
                <w:rFonts w:ascii="Times New Roman" w:hAnsi="Times New Roman"/>
                <w:szCs w:val="22"/>
                <w:lang w:val="en-GB"/>
              </w:rPr>
            </w:pPr>
            <w:r w:rsidRPr="00A878BB">
              <w:rPr>
                <w:rFonts w:ascii="Times New Roman" w:hAnsi="Times New Roman"/>
                <w:szCs w:val="22"/>
                <w:lang w:val="en-GB"/>
              </w:rPr>
              <w:t>Price(s)</w:t>
            </w:r>
            <w:r w:rsidR="00951F79">
              <w:rPr>
                <w:rFonts w:ascii="Times New Roman" w:hAnsi="Times New Roman"/>
                <w:szCs w:val="22"/>
                <w:lang w:val="en-GB"/>
              </w:rPr>
              <w:t xml:space="preserve"> and currency</w:t>
            </w:r>
            <w:r w:rsidRPr="00A878BB">
              <w:rPr>
                <w:rFonts w:ascii="Times New Roman" w:hAnsi="Times New Roman"/>
                <w:szCs w:val="22"/>
                <w:lang w:val="en-GB"/>
              </w:rPr>
              <w:t xml:space="preserve">: </w:t>
            </w:r>
          </w:p>
        </w:tc>
        <w:tc>
          <w:tcPr>
            <w:tcW w:w="5426" w:type="dxa"/>
            <w:vAlign w:val="center"/>
          </w:tcPr>
          <w:p w14:paraId="13AD13AF" w14:textId="4E6A4235" w:rsidR="00515B9F" w:rsidRPr="00A878BB" w:rsidRDefault="00515B9F" w:rsidP="004F14B3">
            <w:pPr>
              <w:tabs>
                <w:tab w:val="left" w:pos="900"/>
                <w:tab w:val="left" w:pos="1980"/>
                <w:tab w:val="left" w:pos="3600"/>
                <w:tab w:val="left" w:pos="5283"/>
              </w:tabs>
              <w:spacing w:line="360" w:lineRule="auto"/>
              <w:rPr>
                <w:rFonts w:ascii="Times New Roman" w:hAnsi="Times New Roman" w:cs="Times New Roman"/>
              </w:rPr>
            </w:pPr>
            <w:r w:rsidRPr="00A878BB">
              <w:rPr>
                <w:rFonts w:ascii="Times New Roman" w:hAnsi="Times New Roman" w:cs="Times New Roman"/>
              </w:rPr>
              <w:t>[</w:t>
            </w:r>
            <w:r w:rsidR="008A2387" w:rsidRPr="00A878BB">
              <w:rPr>
                <w:rFonts w:ascii="Times New Roman" w:hAnsi="Times New Roman" w:cs="Times New Roman"/>
              </w:rPr>
              <w:t>●</w:t>
            </w:r>
            <w:r w:rsidRPr="00A878BB">
              <w:rPr>
                <w:rFonts w:ascii="Times New Roman" w:hAnsi="Times New Roman" w:cs="Times New Roman"/>
              </w:rPr>
              <w:t>] (</w:t>
            </w:r>
            <w:r w:rsidR="008A2387" w:rsidRPr="00A878BB">
              <w:rPr>
                <w:rFonts w:ascii="Times New Roman" w:hAnsi="Times New Roman" w:cs="Times New Roman"/>
              </w:rPr>
              <w:t>[●]</w:t>
            </w:r>
            <w:r w:rsidRPr="00A878BB">
              <w:rPr>
                <w:rFonts w:ascii="Times New Roman" w:hAnsi="Times New Roman" w:cs="Times New Roman"/>
              </w:rPr>
              <w:t xml:space="preserve"> / </w:t>
            </w:r>
            <w:r w:rsidR="008A2387" w:rsidRPr="00A878BB">
              <w:rPr>
                <w:rFonts w:ascii="Times New Roman" w:hAnsi="Times New Roman" w:cs="Times New Roman"/>
              </w:rPr>
              <w:t>Product</w:t>
            </w:r>
            <w:r w:rsidRPr="00A878BB">
              <w:rPr>
                <w:rFonts w:ascii="Times New Roman" w:hAnsi="Times New Roman" w:cs="Times New Roman"/>
              </w:rPr>
              <w:t xml:space="preserve">) </w:t>
            </w:r>
          </w:p>
        </w:tc>
      </w:tr>
      <w:tr w:rsidR="00515B9F" w:rsidRPr="00A878BB" w14:paraId="3887B4C2" w14:textId="77777777" w:rsidTr="004F14B3">
        <w:tc>
          <w:tcPr>
            <w:tcW w:w="4428" w:type="dxa"/>
            <w:vAlign w:val="center"/>
          </w:tcPr>
          <w:p w14:paraId="29AD0178" w14:textId="118A6771" w:rsidR="00515B9F" w:rsidRPr="00A878BB" w:rsidRDefault="00515B9F" w:rsidP="004F14B3">
            <w:pPr>
              <w:pStyle w:val="PARA"/>
              <w:spacing w:before="120" w:after="120"/>
              <w:jc w:val="left"/>
              <w:rPr>
                <w:rFonts w:ascii="Times New Roman" w:hAnsi="Times New Roman"/>
                <w:szCs w:val="22"/>
                <w:lang w:val="en-GB"/>
              </w:rPr>
            </w:pPr>
            <w:r w:rsidRPr="00A878BB">
              <w:rPr>
                <w:rFonts w:ascii="Times New Roman" w:hAnsi="Times New Roman"/>
                <w:szCs w:val="22"/>
                <w:lang w:val="en-GB"/>
              </w:rPr>
              <w:t>Contract Amount</w:t>
            </w:r>
            <w:r w:rsidR="00951F79">
              <w:rPr>
                <w:rFonts w:ascii="Times New Roman" w:hAnsi="Times New Roman"/>
                <w:szCs w:val="22"/>
                <w:lang w:val="en-GB"/>
              </w:rPr>
              <w:t xml:space="preserve"> and currency</w:t>
            </w:r>
            <w:r w:rsidRPr="00A878BB">
              <w:rPr>
                <w:rFonts w:ascii="Times New Roman" w:hAnsi="Times New Roman"/>
                <w:szCs w:val="22"/>
                <w:lang w:val="en-GB"/>
              </w:rPr>
              <w:t>:</w:t>
            </w:r>
          </w:p>
        </w:tc>
        <w:tc>
          <w:tcPr>
            <w:tcW w:w="5426" w:type="dxa"/>
          </w:tcPr>
          <w:p w14:paraId="6D1E253E" w14:textId="3CEAC42C" w:rsidR="00515B9F" w:rsidRPr="00A878BB" w:rsidRDefault="008A2387" w:rsidP="004F14B3">
            <w:pPr>
              <w:pStyle w:val="PARA"/>
              <w:spacing w:before="120" w:after="120"/>
              <w:rPr>
                <w:rFonts w:ascii="Times New Roman" w:hAnsi="Times New Roman"/>
                <w:szCs w:val="22"/>
                <w:lang w:val="en-GB"/>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515B9F" w:rsidRPr="00A878BB" w14:paraId="179EE729" w14:textId="77777777" w:rsidTr="004F14B3">
        <w:tc>
          <w:tcPr>
            <w:tcW w:w="4428" w:type="dxa"/>
            <w:vAlign w:val="center"/>
          </w:tcPr>
          <w:p w14:paraId="492E4C6B" w14:textId="77777777"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Payment Due Date:</w:t>
            </w:r>
          </w:p>
        </w:tc>
        <w:tc>
          <w:tcPr>
            <w:tcW w:w="5426" w:type="dxa"/>
          </w:tcPr>
          <w:p w14:paraId="10368BD3" w14:textId="2FB2607F" w:rsidR="00515B9F" w:rsidRPr="00A878BB" w:rsidRDefault="00AB18E0" w:rsidP="004F14B3">
            <w:pPr>
              <w:pStyle w:val="PARA"/>
              <w:spacing w:before="120" w:after="120"/>
              <w:rPr>
                <w:rFonts w:ascii="Times New Roman" w:hAnsi="Times New Roman"/>
                <w:szCs w:val="22"/>
                <w:lang w:val="en-GB"/>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AD7CCF" w:rsidRPr="00A878BB" w14:paraId="0039FB50" w14:textId="77777777" w:rsidTr="004F14B3">
        <w:tc>
          <w:tcPr>
            <w:tcW w:w="4428" w:type="dxa"/>
            <w:vAlign w:val="center"/>
          </w:tcPr>
          <w:p w14:paraId="440518F9" w14:textId="2AAB8466" w:rsidR="00AD7CCF" w:rsidRPr="00A878BB" w:rsidRDefault="00AD7CCF" w:rsidP="00AD7CCF">
            <w:pPr>
              <w:pStyle w:val="PARA"/>
              <w:spacing w:before="120" w:after="120"/>
              <w:rPr>
                <w:rFonts w:ascii="Times New Roman" w:hAnsi="Times New Roman"/>
                <w:szCs w:val="22"/>
                <w:lang w:val="en-GB"/>
              </w:rPr>
            </w:pPr>
            <w:r w:rsidRPr="00A878BB">
              <w:rPr>
                <w:rFonts w:ascii="Times New Roman" w:hAnsi="Times New Roman"/>
                <w:szCs w:val="22"/>
                <w:lang w:val="en-GB"/>
              </w:rPr>
              <w:t>Applicable Tracking System</w:t>
            </w:r>
            <w:r w:rsidR="002D08A6">
              <w:rPr>
                <w:rFonts w:ascii="Times New Roman" w:hAnsi="Times New Roman"/>
                <w:szCs w:val="22"/>
                <w:lang w:val="en-GB"/>
              </w:rPr>
              <w:t>:</w:t>
            </w:r>
          </w:p>
        </w:tc>
        <w:tc>
          <w:tcPr>
            <w:tcW w:w="5426" w:type="dxa"/>
          </w:tcPr>
          <w:p w14:paraId="129BDB55" w14:textId="6F79D12B" w:rsidR="00AD7CCF" w:rsidRPr="00A878BB" w:rsidRDefault="00AD7CCF" w:rsidP="00AD7CCF">
            <w:pPr>
              <w:pStyle w:val="PARA"/>
              <w:spacing w:before="120" w:after="120"/>
              <w:rPr>
                <w:rFonts w:ascii="Times New Roman" w:hAnsi="Times New Roman"/>
                <w:szCs w:val="22"/>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AD7CCF" w:rsidRPr="00A878BB" w14:paraId="2D8A1D24" w14:textId="77777777" w:rsidTr="004F14B3">
        <w:tc>
          <w:tcPr>
            <w:tcW w:w="4428" w:type="dxa"/>
            <w:vAlign w:val="center"/>
          </w:tcPr>
          <w:p w14:paraId="261C1F87" w14:textId="6FF52579" w:rsidR="00AD7CCF" w:rsidRPr="00A878BB" w:rsidRDefault="00AD7CCF" w:rsidP="00AD7CCF">
            <w:pPr>
              <w:pStyle w:val="PARA"/>
              <w:spacing w:before="120" w:after="120"/>
              <w:rPr>
                <w:rFonts w:ascii="Times New Roman" w:hAnsi="Times New Roman"/>
                <w:szCs w:val="22"/>
                <w:lang w:val="en-GB"/>
              </w:rPr>
            </w:pPr>
            <w:r w:rsidRPr="00A878BB">
              <w:rPr>
                <w:rFonts w:ascii="Times New Roman" w:hAnsi="Times New Roman"/>
                <w:szCs w:val="22"/>
                <w:lang w:val="en-GB"/>
              </w:rPr>
              <w:t>Applicable Scheme</w:t>
            </w:r>
            <w:r w:rsidR="002D08A6">
              <w:rPr>
                <w:rFonts w:ascii="Times New Roman" w:hAnsi="Times New Roman"/>
                <w:szCs w:val="22"/>
                <w:lang w:val="en-GB"/>
              </w:rPr>
              <w:t>:</w:t>
            </w:r>
          </w:p>
        </w:tc>
        <w:tc>
          <w:tcPr>
            <w:tcW w:w="5426" w:type="dxa"/>
          </w:tcPr>
          <w:p w14:paraId="1FF24D3F" w14:textId="2F5A4786" w:rsidR="00AD7CCF" w:rsidRPr="00A878BB" w:rsidRDefault="00AD7CCF" w:rsidP="00AD7CCF">
            <w:pPr>
              <w:pStyle w:val="PARA"/>
              <w:spacing w:before="120" w:after="120"/>
              <w:rPr>
                <w:rFonts w:ascii="Times New Roman" w:hAnsi="Times New Roman"/>
                <w:szCs w:val="22"/>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AD7CCF" w:rsidRPr="00A878BB" w14:paraId="113D81B9" w14:textId="77777777" w:rsidTr="004F14B3">
        <w:tc>
          <w:tcPr>
            <w:tcW w:w="4428" w:type="dxa"/>
            <w:vAlign w:val="center"/>
          </w:tcPr>
          <w:p w14:paraId="76895D25" w14:textId="31364215" w:rsidR="00AD7CCF" w:rsidRPr="00A878BB" w:rsidRDefault="00AD7CCF" w:rsidP="00AD7CCF">
            <w:pPr>
              <w:pStyle w:val="PARA"/>
              <w:spacing w:before="120" w:after="120"/>
              <w:rPr>
                <w:rFonts w:ascii="Times New Roman" w:hAnsi="Times New Roman"/>
                <w:szCs w:val="22"/>
                <w:lang w:val="en-GB"/>
              </w:rPr>
            </w:pPr>
            <w:r w:rsidRPr="00A878BB">
              <w:rPr>
                <w:rFonts w:ascii="Times New Roman" w:hAnsi="Times New Roman"/>
                <w:szCs w:val="22"/>
                <w:lang w:val="en-GB"/>
              </w:rPr>
              <w:lastRenderedPageBreak/>
              <w:t>Buyer's Holding Account(s)</w:t>
            </w:r>
            <w:r w:rsidR="00907D47">
              <w:rPr>
                <w:rFonts w:ascii="Times New Roman" w:hAnsi="Times New Roman"/>
                <w:szCs w:val="22"/>
                <w:lang w:val="en-GB"/>
              </w:rPr>
              <w:t xml:space="preserve"> or </w:t>
            </w:r>
            <w:r w:rsidR="00907D47">
              <w:rPr>
                <w:rFonts w:ascii="Times New Roman" w:hAnsi="Times New Roman"/>
              </w:rPr>
              <w:t>any Holding Account as directed by the Buyer</w:t>
            </w:r>
            <w:r w:rsidRPr="00A878BB">
              <w:rPr>
                <w:rFonts w:ascii="Times New Roman" w:hAnsi="Times New Roman"/>
                <w:szCs w:val="22"/>
                <w:lang w:val="en-GB"/>
              </w:rPr>
              <w:t xml:space="preserve">: </w:t>
            </w:r>
          </w:p>
        </w:tc>
        <w:tc>
          <w:tcPr>
            <w:tcW w:w="5426" w:type="dxa"/>
          </w:tcPr>
          <w:p w14:paraId="5F6A9683" w14:textId="4BCA33B3" w:rsidR="00AD7CCF" w:rsidRPr="00A878BB" w:rsidRDefault="00AD7CCF" w:rsidP="00AD7CCF">
            <w:pPr>
              <w:pStyle w:val="PARA"/>
              <w:spacing w:before="120" w:after="120"/>
              <w:rPr>
                <w:rFonts w:ascii="Times New Roman" w:hAnsi="Times New Roman"/>
                <w:szCs w:val="22"/>
                <w:lang w:val="en-GB"/>
              </w:rPr>
            </w:pPr>
            <w:r w:rsidRPr="00A878BB">
              <w:rPr>
                <w:rFonts w:ascii="Times New Roman" w:hAnsi="Times New Roman"/>
                <w:szCs w:val="22"/>
                <w:lang w:val="en-GB"/>
              </w:rPr>
              <w:t xml:space="preserve">As specified in </w:t>
            </w:r>
            <w:r w:rsidR="000A4D1E" w:rsidRPr="00847887">
              <w:rPr>
                <w:rFonts w:ascii="Times New Roman" w:hAnsi="Times New Roman"/>
              </w:rPr>
              <w:fldChar w:fldCharType="begin"/>
            </w:r>
            <w:r w:rsidR="000A4D1E" w:rsidRPr="00847887">
              <w:rPr>
                <w:rFonts w:ascii="Times New Roman" w:hAnsi="Times New Roman"/>
              </w:rPr>
              <w:instrText xml:space="preserve"> REF Schedule1 \h </w:instrText>
            </w:r>
            <w:r w:rsidR="000A4D1E">
              <w:rPr>
                <w:rFonts w:ascii="Times New Roman" w:hAnsi="Times New Roman"/>
              </w:rPr>
              <w:instrText xml:space="preserve"> \* MERGEFORMAT </w:instrText>
            </w:r>
            <w:r w:rsidR="000A4D1E" w:rsidRPr="00847887">
              <w:rPr>
                <w:rFonts w:ascii="Times New Roman" w:hAnsi="Times New Roman"/>
              </w:rPr>
            </w:r>
            <w:r w:rsidR="000A4D1E" w:rsidRPr="00847887">
              <w:rPr>
                <w:rFonts w:ascii="Times New Roman" w:hAnsi="Times New Roman"/>
              </w:rPr>
              <w:fldChar w:fldCharType="separate"/>
            </w:r>
            <w:r w:rsidR="000A4D1E" w:rsidRPr="000A4D1E">
              <w:rPr>
                <w:rFonts w:ascii="Times New Roman" w:hAnsi="Times New Roman"/>
                <w:lang w:val="en-GB"/>
              </w:rPr>
              <w:t>Schedule 1</w:t>
            </w:r>
            <w:r w:rsidR="000A4D1E" w:rsidRPr="00847887">
              <w:rPr>
                <w:rFonts w:ascii="Times New Roman" w:hAnsi="Times New Roman"/>
              </w:rPr>
              <w:fldChar w:fldCharType="end"/>
            </w:r>
            <w:r w:rsidR="000A4D1E">
              <w:rPr>
                <w:rFonts w:ascii="Times New Roman" w:hAnsi="Times New Roman"/>
              </w:rPr>
              <w:t xml:space="preserve"> (</w:t>
            </w:r>
            <w:r w:rsidR="000A4D1E" w:rsidRPr="006554E9">
              <w:rPr>
                <w:rFonts w:ascii="Times New Roman" w:hAnsi="Times New Roman"/>
                <w:i/>
                <w:iCs/>
              </w:rPr>
              <w:fldChar w:fldCharType="begin"/>
            </w:r>
            <w:r w:rsidR="000A4D1E" w:rsidRPr="006554E9">
              <w:rPr>
                <w:rFonts w:ascii="Times New Roman" w:hAnsi="Times New Roman"/>
                <w:i/>
                <w:iCs/>
              </w:rPr>
              <w:instrText xml:space="preserve"> REF Schedule1_text \h </w:instrText>
            </w:r>
            <w:r w:rsidR="000A4D1E">
              <w:rPr>
                <w:rFonts w:ascii="Times New Roman" w:hAnsi="Times New Roman"/>
                <w:i/>
                <w:iCs/>
              </w:rPr>
              <w:instrText xml:space="preserve"> \* MERGEFORMAT </w:instrText>
            </w:r>
            <w:r w:rsidR="000A4D1E" w:rsidRPr="006554E9">
              <w:rPr>
                <w:rFonts w:ascii="Times New Roman" w:hAnsi="Times New Roman"/>
                <w:i/>
                <w:iCs/>
              </w:rPr>
            </w:r>
            <w:r w:rsidR="000A4D1E" w:rsidRPr="006554E9">
              <w:rPr>
                <w:rFonts w:ascii="Times New Roman" w:hAnsi="Times New Roman"/>
                <w:i/>
                <w:iCs/>
              </w:rPr>
              <w:fldChar w:fldCharType="separate"/>
            </w:r>
            <w:r w:rsidR="000A4D1E" w:rsidRPr="000A4D1E">
              <w:rPr>
                <w:rFonts w:ascii="Times New Roman" w:hAnsi="Times New Roman"/>
                <w:i/>
                <w:iCs/>
                <w:lang w:val="en-GB"/>
              </w:rPr>
              <w:t>Elections</w:t>
            </w:r>
            <w:r w:rsidR="000A4D1E" w:rsidRPr="006554E9">
              <w:rPr>
                <w:rFonts w:ascii="Times New Roman" w:hAnsi="Times New Roman"/>
                <w:i/>
                <w:iCs/>
              </w:rPr>
              <w:fldChar w:fldCharType="end"/>
            </w:r>
            <w:r w:rsidR="000A4D1E">
              <w:rPr>
                <w:rFonts w:ascii="Times New Roman" w:hAnsi="Times New Roman"/>
              </w:rPr>
              <w:t>)</w:t>
            </w:r>
            <w:r w:rsidRPr="00A878BB">
              <w:rPr>
                <w:rFonts w:ascii="Times New Roman" w:hAnsi="Times New Roman"/>
                <w:szCs w:val="22"/>
                <w:lang w:val="en-GB"/>
              </w:rPr>
              <w:t xml:space="preserve"> of the Agreement, or if different, as follows:</w:t>
            </w:r>
          </w:p>
          <w:p w14:paraId="171D0858" w14:textId="77777777" w:rsidR="00AD7CCF" w:rsidRPr="00A878BB" w:rsidRDefault="00AD7CCF" w:rsidP="00AD7CCF">
            <w:pPr>
              <w:pStyle w:val="BodyText"/>
              <w:tabs>
                <w:tab w:val="left" w:pos="1885"/>
                <w:tab w:val="left" w:pos="4976"/>
              </w:tabs>
              <w:jc w:val="both"/>
              <w:rPr>
                <w:rFonts w:ascii="Times New Roman" w:hAnsi="Times New Roman" w:cs="Times New Roman"/>
                <w:b/>
                <w:bCs/>
              </w:rPr>
            </w:pPr>
            <w:r w:rsidRPr="00A878BB">
              <w:rPr>
                <w:rFonts w:ascii="Times New Roman" w:hAnsi="Times New Roman" w:cs="Times New Roman"/>
                <w:b/>
                <w:bCs/>
              </w:rPr>
              <w:t>Account details (e.g. account number and name of relevant Tracking System and Scheme)</w:t>
            </w:r>
          </w:p>
          <w:p w14:paraId="4FD5C8E5" w14:textId="77777777" w:rsidR="00AD7CCF" w:rsidRPr="00A878BB" w:rsidRDefault="00AD7CCF" w:rsidP="00AD7CCF">
            <w:pPr>
              <w:pStyle w:val="PARA-a0"/>
              <w:numPr>
                <w:ilvl w:val="0"/>
                <w:numId w:val="0"/>
              </w:numPr>
              <w:tabs>
                <w:tab w:val="clear" w:pos="2138"/>
                <w:tab w:val="left" w:pos="502"/>
                <w:tab w:val="left" w:pos="1980"/>
                <w:tab w:val="left" w:pos="3600"/>
                <w:tab w:val="left" w:pos="5283"/>
              </w:tabs>
              <w:jc w:val="left"/>
              <w:rPr>
                <w:rFonts w:ascii="Times New Roman" w:hAnsi="Times New Roman"/>
                <w:sz w:val="22"/>
                <w:szCs w:val="22"/>
              </w:rPr>
            </w:pPr>
            <w:r w:rsidRPr="00A878BB">
              <w:rPr>
                <w:rFonts w:ascii="Times New Roman" w:hAnsi="Times New Roman"/>
                <w:sz w:val="22"/>
                <w:szCs w:val="22"/>
              </w:rPr>
              <w:t>(1)</w:t>
            </w:r>
            <w:r w:rsidRPr="00A878BB">
              <w:rPr>
                <w:rFonts w:ascii="Times New Roman" w:hAnsi="Times New Roman"/>
                <w:sz w:val="22"/>
                <w:szCs w:val="22"/>
              </w:rPr>
              <w:tab/>
              <w:t>[●]</w:t>
            </w:r>
          </w:p>
          <w:p w14:paraId="5788EA7B" w14:textId="77777777" w:rsidR="00AD7CCF" w:rsidRPr="00A878BB" w:rsidRDefault="00AD7CCF" w:rsidP="00AD7CCF">
            <w:pPr>
              <w:pStyle w:val="PARA-a0"/>
              <w:numPr>
                <w:ilvl w:val="0"/>
                <w:numId w:val="0"/>
              </w:numPr>
              <w:tabs>
                <w:tab w:val="clear" w:pos="2138"/>
                <w:tab w:val="left" w:pos="502"/>
                <w:tab w:val="left" w:pos="1980"/>
                <w:tab w:val="left" w:pos="3600"/>
                <w:tab w:val="left" w:pos="5283"/>
              </w:tabs>
              <w:jc w:val="left"/>
              <w:rPr>
                <w:rFonts w:ascii="Times New Roman" w:hAnsi="Times New Roman"/>
                <w:sz w:val="22"/>
                <w:szCs w:val="22"/>
              </w:rPr>
            </w:pPr>
            <w:r w:rsidRPr="00A878BB">
              <w:rPr>
                <w:rFonts w:ascii="Times New Roman" w:hAnsi="Times New Roman"/>
                <w:sz w:val="22"/>
                <w:szCs w:val="22"/>
              </w:rPr>
              <w:t>(2)</w:t>
            </w:r>
            <w:r w:rsidRPr="00A878BB">
              <w:rPr>
                <w:rFonts w:ascii="Times New Roman" w:hAnsi="Times New Roman"/>
                <w:sz w:val="22"/>
                <w:szCs w:val="22"/>
              </w:rPr>
              <w:tab/>
              <w:t>[●]</w:t>
            </w:r>
            <w:r w:rsidRPr="00A878BB">
              <w:rPr>
                <w:rFonts w:ascii="Times New Roman" w:hAnsi="Times New Roman"/>
                <w:sz w:val="22"/>
                <w:szCs w:val="22"/>
              </w:rPr>
              <w:tab/>
            </w:r>
          </w:p>
          <w:p w14:paraId="3A98631A" w14:textId="77777777" w:rsidR="00AD7CCF" w:rsidRPr="00A878BB" w:rsidRDefault="00AD7CCF" w:rsidP="00AD7CCF">
            <w:pPr>
              <w:pStyle w:val="PARA-a0"/>
              <w:numPr>
                <w:ilvl w:val="0"/>
                <w:numId w:val="0"/>
              </w:numPr>
              <w:tabs>
                <w:tab w:val="clear" w:pos="2138"/>
                <w:tab w:val="left" w:pos="502"/>
                <w:tab w:val="left" w:pos="1980"/>
                <w:tab w:val="left" w:pos="3600"/>
                <w:tab w:val="left" w:pos="5283"/>
              </w:tabs>
              <w:jc w:val="left"/>
              <w:rPr>
                <w:rFonts w:ascii="Times New Roman" w:hAnsi="Times New Roman"/>
                <w:sz w:val="22"/>
                <w:szCs w:val="22"/>
              </w:rPr>
            </w:pPr>
            <w:r w:rsidRPr="00A878BB">
              <w:rPr>
                <w:rFonts w:ascii="Times New Roman" w:hAnsi="Times New Roman"/>
                <w:sz w:val="22"/>
                <w:szCs w:val="22"/>
              </w:rPr>
              <w:t>(3)</w:t>
            </w:r>
            <w:r w:rsidRPr="00A878BB">
              <w:rPr>
                <w:rFonts w:ascii="Times New Roman" w:hAnsi="Times New Roman"/>
                <w:sz w:val="22"/>
                <w:szCs w:val="22"/>
              </w:rPr>
              <w:tab/>
              <w:t>[●]</w:t>
            </w:r>
            <w:r w:rsidRPr="00A878BB">
              <w:rPr>
                <w:rFonts w:ascii="Times New Roman" w:hAnsi="Times New Roman"/>
                <w:sz w:val="22"/>
                <w:szCs w:val="22"/>
              </w:rPr>
              <w:tab/>
            </w:r>
          </w:p>
          <w:p w14:paraId="031E9DF0"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(4)</w:t>
            </w:r>
            <w:r w:rsidRPr="00A878BB">
              <w:rPr>
                <w:rFonts w:ascii="Times New Roman" w:hAnsi="Times New Roman" w:cs="Times New Roman"/>
              </w:rPr>
              <w:tab/>
              <w:t>[●]</w:t>
            </w:r>
            <w:r w:rsidRPr="00A878BB">
              <w:rPr>
                <w:rFonts w:ascii="Times New Roman" w:hAnsi="Times New Roman" w:cs="Times New Roman"/>
              </w:rPr>
              <w:tab/>
            </w:r>
          </w:p>
          <w:p w14:paraId="489DAA39"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p>
          <w:p w14:paraId="1F7488DF" w14:textId="78450A5B" w:rsidR="001436A7"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(5)</w:t>
            </w:r>
            <w:r w:rsidRPr="00A878BB">
              <w:rPr>
                <w:rFonts w:ascii="Times New Roman" w:hAnsi="Times New Roman" w:cs="Times New Roman"/>
              </w:rPr>
              <w:tab/>
              <w:t>[●]</w:t>
            </w:r>
          </w:p>
          <w:p w14:paraId="0EC75CBD" w14:textId="0BAB49C3" w:rsidR="00AD7CCF" w:rsidRPr="00A878BB" w:rsidRDefault="00AD7CCF" w:rsidP="005C2C39">
            <w:pPr>
              <w:tabs>
                <w:tab w:val="left" w:pos="502"/>
                <w:tab w:val="left" w:pos="1980"/>
                <w:tab w:val="left" w:pos="3600"/>
                <w:tab w:val="left" w:pos="5283"/>
              </w:tabs>
            </w:pPr>
          </w:p>
        </w:tc>
      </w:tr>
      <w:tr w:rsidR="00AD7CCF" w:rsidRPr="00A878BB" w14:paraId="2B3719D7" w14:textId="77777777" w:rsidTr="004F14B3">
        <w:tc>
          <w:tcPr>
            <w:tcW w:w="4428" w:type="dxa"/>
            <w:vAlign w:val="center"/>
          </w:tcPr>
          <w:p w14:paraId="1265F88A" w14:textId="60042AAC" w:rsidR="00AD7CCF" w:rsidRPr="00A878BB" w:rsidRDefault="00AD7CCF" w:rsidP="00AD7CCF">
            <w:pPr>
              <w:pStyle w:val="PARA"/>
              <w:spacing w:before="120" w:after="120"/>
              <w:rPr>
                <w:rFonts w:ascii="Times New Roman" w:hAnsi="Times New Roman"/>
                <w:szCs w:val="22"/>
                <w:lang w:val="en-GB"/>
              </w:rPr>
            </w:pPr>
            <w:r w:rsidRPr="00A878BB">
              <w:rPr>
                <w:rFonts w:ascii="Times New Roman" w:hAnsi="Times New Roman"/>
                <w:szCs w:val="22"/>
                <w:lang w:val="en-GB"/>
              </w:rPr>
              <w:t>Seller's Holding Account(s)</w:t>
            </w:r>
            <w:r w:rsidR="00A154BA">
              <w:rPr>
                <w:rFonts w:ascii="Times New Roman" w:hAnsi="Times New Roman"/>
                <w:szCs w:val="22"/>
                <w:lang w:val="en-GB"/>
              </w:rPr>
              <w:t xml:space="preserve"> or </w:t>
            </w:r>
            <w:r w:rsidR="00A154BA">
              <w:rPr>
                <w:rFonts w:ascii="Times New Roman" w:hAnsi="Times New Roman"/>
              </w:rPr>
              <w:t>any Holding Account as directed by the Seller</w:t>
            </w:r>
            <w:r w:rsidRPr="00A878BB">
              <w:rPr>
                <w:rFonts w:ascii="Times New Roman" w:hAnsi="Times New Roman"/>
                <w:szCs w:val="22"/>
                <w:lang w:val="en-GB"/>
              </w:rPr>
              <w:t>:</w:t>
            </w:r>
          </w:p>
        </w:tc>
        <w:tc>
          <w:tcPr>
            <w:tcW w:w="5426" w:type="dxa"/>
          </w:tcPr>
          <w:p w14:paraId="11E45E6E" w14:textId="69BC3C50" w:rsidR="00AD7CCF" w:rsidRPr="00A878BB" w:rsidRDefault="00AD7CCF" w:rsidP="00AD7CCF">
            <w:pPr>
              <w:pStyle w:val="PARA"/>
              <w:spacing w:before="120" w:after="120"/>
              <w:rPr>
                <w:rFonts w:ascii="Times New Roman" w:hAnsi="Times New Roman"/>
                <w:szCs w:val="22"/>
                <w:lang w:val="en-GB"/>
              </w:rPr>
            </w:pPr>
            <w:r w:rsidRPr="00A878BB">
              <w:rPr>
                <w:rFonts w:ascii="Times New Roman" w:hAnsi="Times New Roman"/>
                <w:szCs w:val="22"/>
                <w:lang w:val="en-GB"/>
              </w:rPr>
              <w:t xml:space="preserve">As specified in </w:t>
            </w:r>
            <w:r w:rsidR="000642D4" w:rsidRPr="00847887">
              <w:rPr>
                <w:rFonts w:ascii="Times New Roman" w:hAnsi="Times New Roman"/>
              </w:rPr>
              <w:fldChar w:fldCharType="begin"/>
            </w:r>
            <w:r w:rsidR="000642D4" w:rsidRPr="00847887">
              <w:rPr>
                <w:rFonts w:ascii="Times New Roman" w:hAnsi="Times New Roman"/>
              </w:rPr>
              <w:instrText xml:space="preserve"> REF Schedule1 \h </w:instrText>
            </w:r>
            <w:r w:rsidR="000642D4">
              <w:rPr>
                <w:rFonts w:ascii="Times New Roman" w:hAnsi="Times New Roman"/>
              </w:rPr>
              <w:instrText xml:space="preserve"> \* MERGEFORMAT </w:instrText>
            </w:r>
            <w:r w:rsidR="000642D4" w:rsidRPr="00847887">
              <w:rPr>
                <w:rFonts w:ascii="Times New Roman" w:hAnsi="Times New Roman"/>
              </w:rPr>
            </w:r>
            <w:r w:rsidR="000642D4" w:rsidRPr="00847887">
              <w:rPr>
                <w:rFonts w:ascii="Times New Roman" w:hAnsi="Times New Roman"/>
              </w:rPr>
              <w:fldChar w:fldCharType="separate"/>
            </w:r>
            <w:r w:rsidR="000642D4" w:rsidRPr="000A4D1E">
              <w:rPr>
                <w:rFonts w:ascii="Times New Roman" w:hAnsi="Times New Roman"/>
                <w:lang w:val="en-GB"/>
              </w:rPr>
              <w:t>Schedule 1</w:t>
            </w:r>
            <w:r w:rsidR="000642D4" w:rsidRPr="00847887">
              <w:rPr>
                <w:rFonts w:ascii="Times New Roman" w:hAnsi="Times New Roman"/>
              </w:rPr>
              <w:fldChar w:fldCharType="end"/>
            </w:r>
            <w:r w:rsidR="000642D4">
              <w:rPr>
                <w:rFonts w:ascii="Times New Roman" w:hAnsi="Times New Roman"/>
              </w:rPr>
              <w:t xml:space="preserve"> (</w:t>
            </w:r>
            <w:r w:rsidR="000642D4" w:rsidRPr="006554E9">
              <w:rPr>
                <w:rFonts w:ascii="Times New Roman" w:hAnsi="Times New Roman"/>
                <w:i/>
                <w:iCs/>
              </w:rPr>
              <w:fldChar w:fldCharType="begin"/>
            </w:r>
            <w:r w:rsidR="000642D4" w:rsidRPr="006554E9">
              <w:rPr>
                <w:rFonts w:ascii="Times New Roman" w:hAnsi="Times New Roman"/>
                <w:i/>
                <w:iCs/>
              </w:rPr>
              <w:instrText xml:space="preserve"> REF Schedule1_text \h </w:instrText>
            </w:r>
            <w:r w:rsidR="000642D4">
              <w:rPr>
                <w:rFonts w:ascii="Times New Roman" w:hAnsi="Times New Roman"/>
                <w:i/>
                <w:iCs/>
              </w:rPr>
              <w:instrText xml:space="preserve"> \* MERGEFORMAT </w:instrText>
            </w:r>
            <w:r w:rsidR="000642D4" w:rsidRPr="006554E9">
              <w:rPr>
                <w:rFonts w:ascii="Times New Roman" w:hAnsi="Times New Roman"/>
                <w:i/>
                <w:iCs/>
              </w:rPr>
            </w:r>
            <w:r w:rsidR="000642D4" w:rsidRPr="006554E9">
              <w:rPr>
                <w:rFonts w:ascii="Times New Roman" w:hAnsi="Times New Roman"/>
                <w:i/>
                <w:iCs/>
              </w:rPr>
              <w:fldChar w:fldCharType="separate"/>
            </w:r>
            <w:r w:rsidR="000642D4" w:rsidRPr="000A4D1E">
              <w:rPr>
                <w:rFonts w:ascii="Times New Roman" w:hAnsi="Times New Roman"/>
                <w:i/>
                <w:iCs/>
                <w:lang w:val="en-GB"/>
              </w:rPr>
              <w:t>Elections</w:t>
            </w:r>
            <w:r w:rsidR="000642D4" w:rsidRPr="006554E9">
              <w:rPr>
                <w:rFonts w:ascii="Times New Roman" w:hAnsi="Times New Roman"/>
                <w:i/>
                <w:iCs/>
              </w:rPr>
              <w:fldChar w:fldCharType="end"/>
            </w:r>
            <w:r w:rsidR="000642D4">
              <w:rPr>
                <w:rFonts w:ascii="Times New Roman" w:hAnsi="Times New Roman"/>
              </w:rPr>
              <w:t>)</w:t>
            </w:r>
            <w:r w:rsidRPr="00A878BB">
              <w:rPr>
                <w:rFonts w:ascii="Times New Roman" w:hAnsi="Times New Roman"/>
                <w:szCs w:val="22"/>
                <w:lang w:val="en-GB"/>
              </w:rPr>
              <w:t xml:space="preserve"> of the Agreement, or if different, as follows:</w:t>
            </w:r>
          </w:p>
          <w:p w14:paraId="0107616E" w14:textId="77777777" w:rsidR="00AD7CCF" w:rsidRPr="00A878BB" w:rsidRDefault="00AD7CCF" w:rsidP="00AD7CCF">
            <w:pPr>
              <w:pStyle w:val="BodyText"/>
              <w:tabs>
                <w:tab w:val="left" w:pos="1885"/>
                <w:tab w:val="left" w:pos="4976"/>
              </w:tabs>
              <w:jc w:val="both"/>
              <w:rPr>
                <w:rFonts w:ascii="Times New Roman" w:hAnsi="Times New Roman" w:cs="Times New Roman"/>
                <w:b/>
                <w:bCs/>
              </w:rPr>
            </w:pPr>
            <w:r w:rsidRPr="00A878BB">
              <w:rPr>
                <w:rFonts w:ascii="Times New Roman" w:hAnsi="Times New Roman" w:cs="Times New Roman"/>
                <w:b/>
                <w:bCs/>
              </w:rPr>
              <w:t>Account details (e.g. account number and name of relevant Tracking System and Scheme)</w:t>
            </w:r>
          </w:p>
          <w:p w14:paraId="133166AC"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(1)</w:t>
            </w:r>
            <w:r w:rsidRPr="00A878BB">
              <w:rPr>
                <w:rFonts w:ascii="Times New Roman" w:hAnsi="Times New Roman" w:cs="Times New Roman"/>
              </w:rPr>
              <w:tab/>
              <w:t>[●]</w:t>
            </w:r>
          </w:p>
          <w:p w14:paraId="693C8051"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p>
          <w:p w14:paraId="511392BB"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(2)</w:t>
            </w:r>
            <w:r w:rsidRPr="00A878BB">
              <w:rPr>
                <w:rFonts w:ascii="Times New Roman" w:hAnsi="Times New Roman" w:cs="Times New Roman"/>
              </w:rPr>
              <w:tab/>
              <w:t>[●]</w:t>
            </w:r>
          </w:p>
          <w:p w14:paraId="76F0F648"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ab/>
            </w:r>
          </w:p>
          <w:p w14:paraId="15252D02"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(3)</w:t>
            </w:r>
            <w:r w:rsidRPr="00A878BB">
              <w:rPr>
                <w:rFonts w:ascii="Times New Roman" w:hAnsi="Times New Roman" w:cs="Times New Roman"/>
              </w:rPr>
              <w:tab/>
              <w:t>[●]</w:t>
            </w:r>
          </w:p>
          <w:p w14:paraId="4E3C5B26"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ab/>
            </w:r>
          </w:p>
          <w:p w14:paraId="7C81AE32"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(4)</w:t>
            </w:r>
            <w:r w:rsidRPr="00A878BB">
              <w:rPr>
                <w:rFonts w:ascii="Times New Roman" w:hAnsi="Times New Roman" w:cs="Times New Roman"/>
              </w:rPr>
              <w:tab/>
              <w:t>[●]</w:t>
            </w:r>
          </w:p>
          <w:p w14:paraId="1604BBDD" w14:textId="77777777" w:rsidR="00AD7CCF"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ab/>
            </w:r>
          </w:p>
          <w:p w14:paraId="637DA802" w14:textId="45396554" w:rsidR="001436A7" w:rsidRPr="00A878BB" w:rsidRDefault="00AD7CCF" w:rsidP="00AD7CCF">
            <w:pPr>
              <w:tabs>
                <w:tab w:val="left" w:pos="502"/>
                <w:tab w:val="left" w:pos="1980"/>
                <w:tab w:val="left" w:pos="3600"/>
                <w:tab w:val="left" w:pos="5283"/>
              </w:tabs>
              <w:rPr>
                <w:rFonts w:ascii="Times New Roman" w:hAnsi="Times New Roman" w:cs="Times New Roman"/>
              </w:rPr>
            </w:pPr>
            <w:r w:rsidRPr="00A878BB">
              <w:rPr>
                <w:rFonts w:ascii="Times New Roman" w:hAnsi="Times New Roman" w:cs="Times New Roman"/>
              </w:rPr>
              <w:t>(5)</w:t>
            </w:r>
            <w:r w:rsidRPr="00A878BB">
              <w:rPr>
                <w:rFonts w:ascii="Times New Roman" w:hAnsi="Times New Roman" w:cs="Times New Roman"/>
              </w:rPr>
              <w:tab/>
              <w:t>[●]</w:t>
            </w:r>
          </w:p>
          <w:p w14:paraId="6CFC6EE4" w14:textId="77777777" w:rsidR="00AD7CCF" w:rsidRPr="00A878BB" w:rsidRDefault="00AD7CCF" w:rsidP="005C2C39">
            <w:pPr>
              <w:tabs>
                <w:tab w:val="left" w:pos="502"/>
                <w:tab w:val="left" w:pos="1980"/>
                <w:tab w:val="left" w:pos="3600"/>
                <w:tab w:val="left" w:pos="5283"/>
              </w:tabs>
            </w:pPr>
          </w:p>
        </w:tc>
      </w:tr>
      <w:tr w:rsidR="001436A7" w:rsidRPr="00A878BB" w14:paraId="3BE542D6" w14:textId="77777777" w:rsidTr="004F14B3">
        <w:tc>
          <w:tcPr>
            <w:tcW w:w="4428" w:type="dxa"/>
            <w:vAlign w:val="center"/>
          </w:tcPr>
          <w:p w14:paraId="5FAF65C4" w14:textId="0D24987E" w:rsidR="001436A7" w:rsidRPr="00A878BB" w:rsidRDefault="001436A7" w:rsidP="004F14B3">
            <w:pPr>
              <w:pStyle w:val="PARA"/>
              <w:spacing w:before="120" w:after="120"/>
              <w:rPr>
                <w:rFonts w:ascii="Times New Roman" w:hAnsi="Times New Roman"/>
                <w:szCs w:val="22"/>
                <w:lang w:val="en-GB"/>
              </w:rPr>
            </w:pPr>
            <w:r>
              <w:rPr>
                <w:rFonts w:ascii="Times New Roman" w:hAnsi="Times New Roman"/>
                <w:szCs w:val="22"/>
                <w:lang w:val="en-GB"/>
              </w:rPr>
              <w:t>Retirement of Traded Products</w:t>
            </w:r>
            <w:r w:rsidR="002D08A6">
              <w:rPr>
                <w:rFonts w:ascii="Times New Roman" w:hAnsi="Times New Roman"/>
                <w:szCs w:val="22"/>
                <w:lang w:val="en-GB"/>
              </w:rPr>
              <w:t>:</w:t>
            </w:r>
            <w:r>
              <w:rPr>
                <w:rFonts w:ascii="Times New Roman" w:hAnsi="Times New Roman"/>
                <w:szCs w:val="22"/>
                <w:lang w:val="en-GB"/>
              </w:rPr>
              <w:t xml:space="preserve"> </w:t>
            </w:r>
          </w:p>
        </w:tc>
        <w:tc>
          <w:tcPr>
            <w:tcW w:w="5426" w:type="dxa"/>
          </w:tcPr>
          <w:p w14:paraId="66E009CF" w14:textId="352E32AF" w:rsidR="001436A7" w:rsidRPr="00A878BB" w:rsidRDefault="001436A7" w:rsidP="004F14B3">
            <w:pPr>
              <w:pStyle w:val="PARA"/>
              <w:spacing w:before="120" w:after="120"/>
              <w:rPr>
                <w:rFonts w:ascii="Times New Roman" w:hAnsi="Times New Roman"/>
                <w:szCs w:val="22"/>
              </w:rPr>
            </w:pPr>
            <w:r>
              <w:rPr>
                <w:rFonts w:ascii="Times New Roman" w:hAnsi="Times New Roman"/>
                <w:szCs w:val="22"/>
              </w:rPr>
              <w:t xml:space="preserve">[To </w:t>
            </w:r>
            <w:r w:rsidR="009426F2">
              <w:rPr>
                <w:rFonts w:ascii="Times New Roman" w:hAnsi="Times New Roman"/>
                <w:szCs w:val="22"/>
              </w:rPr>
              <w:t xml:space="preserve">specify </w:t>
            </w:r>
            <w:r>
              <w:rPr>
                <w:rFonts w:ascii="Times New Roman" w:hAnsi="Times New Roman"/>
                <w:szCs w:val="22"/>
              </w:rPr>
              <w:t xml:space="preserve">if the Buyer wishes that the Traded Products are retired by the Seller without an actual transfer of the Traded Products to </w:t>
            </w:r>
            <w:r w:rsidRPr="001436A7">
              <w:rPr>
                <w:rFonts w:ascii="Times New Roman" w:hAnsi="Times New Roman"/>
                <w:szCs w:val="22"/>
              </w:rPr>
              <w:t>Buyer's Holding Account or any Holding Account as directed by the Buyer</w:t>
            </w:r>
            <w:r>
              <w:rPr>
                <w:rFonts w:ascii="Times New Roman" w:hAnsi="Times New Roman"/>
                <w:szCs w:val="22"/>
              </w:rPr>
              <w:t>]</w:t>
            </w:r>
          </w:p>
        </w:tc>
      </w:tr>
      <w:tr w:rsidR="00515B9F" w:rsidRPr="00A878BB" w14:paraId="6099BBE9" w14:textId="77777777" w:rsidTr="004F14B3">
        <w:tc>
          <w:tcPr>
            <w:tcW w:w="4428" w:type="dxa"/>
            <w:vAlign w:val="center"/>
          </w:tcPr>
          <w:p w14:paraId="07DC62CB" w14:textId="37787C51"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Name of Broker (if applicable):</w:t>
            </w:r>
          </w:p>
        </w:tc>
        <w:tc>
          <w:tcPr>
            <w:tcW w:w="5426" w:type="dxa"/>
          </w:tcPr>
          <w:p w14:paraId="2CC6C5A9" w14:textId="692CB0E4" w:rsidR="00515B9F" w:rsidRPr="00A878BB" w:rsidRDefault="00AB18E0" w:rsidP="004F14B3">
            <w:pPr>
              <w:pStyle w:val="PARA"/>
              <w:spacing w:before="120" w:after="120"/>
              <w:rPr>
                <w:rFonts w:ascii="Times New Roman" w:hAnsi="Times New Roman"/>
                <w:szCs w:val="22"/>
                <w:lang w:val="en-GB"/>
              </w:rPr>
            </w:pPr>
            <w:r w:rsidRPr="00A878BB">
              <w:rPr>
                <w:rFonts w:ascii="Times New Roman" w:hAnsi="Times New Roman"/>
                <w:szCs w:val="22"/>
              </w:rPr>
              <w:t>[</w:t>
            </w:r>
            <w:r w:rsidRPr="00A878BB">
              <w:rPr>
                <w:rFonts w:ascii="Times New Roman" w:hAnsi="Times New Roman"/>
              </w:rPr>
              <w:t>●</w:t>
            </w:r>
            <w:r w:rsidRPr="00A878BB">
              <w:rPr>
                <w:rFonts w:ascii="Times New Roman" w:hAnsi="Times New Roman"/>
                <w:szCs w:val="22"/>
              </w:rPr>
              <w:t>]</w:t>
            </w:r>
          </w:p>
        </w:tc>
      </w:tr>
      <w:tr w:rsidR="00515B9F" w:rsidRPr="00A878BB" w14:paraId="77CDE852" w14:textId="77777777" w:rsidTr="004F14B3">
        <w:tc>
          <w:tcPr>
            <w:tcW w:w="4428" w:type="dxa"/>
            <w:vAlign w:val="center"/>
          </w:tcPr>
          <w:p w14:paraId="04CAB97B" w14:textId="77777777"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 xml:space="preserve">Bank details: </w:t>
            </w:r>
          </w:p>
        </w:tc>
        <w:tc>
          <w:tcPr>
            <w:tcW w:w="5426" w:type="dxa"/>
          </w:tcPr>
          <w:p w14:paraId="703A635F" w14:textId="64B9E1F5"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 xml:space="preserve">As specified in </w:t>
            </w:r>
            <w:r w:rsidR="000642D4" w:rsidRPr="00847887">
              <w:rPr>
                <w:rFonts w:ascii="Times New Roman" w:hAnsi="Times New Roman"/>
              </w:rPr>
              <w:fldChar w:fldCharType="begin"/>
            </w:r>
            <w:r w:rsidR="000642D4" w:rsidRPr="00847887">
              <w:rPr>
                <w:rFonts w:ascii="Times New Roman" w:hAnsi="Times New Roman"/>
              </w:rPr>
              <w:instrText xml:space="preserve"> REF Schedule1 \h </w:instrText>
            </w:r>
            <w:r w:rsidR="000642D4">
              <w:rPr>
                <w:rFonts w:ascii="Times New Roman" w:hAnsi="Times New Roman"/>
              </w:rPr>
              <w:instrText xml:space="preserve"> \* MERGEFORMAT </w:instrText>
            </w:r>
            <w:r w:rsidR="000642D4" w:rsidRPr="00847887">
              <w:rPr>
                <w:rFonts w:ascii="Times New Roman" w:hAnsi="Times New Roman"/>
              </w:rPr>
            </w:r>
            <w:r w:rsidR="000642D4" w:rsidRPr="00847887">
              <w:rPr>
                <w:rFonts w:ascii="Times New Roman" w:hAnsi="Times New Roman"/>
              </w:rPr>
              <w:fldChar w:fldCharType="separate"/>
            </w:r>
            <w:r w:rsidR="000642D4" w:rsidRPr="000A4D1E">
              <w:rPr>
                <w:rFonts w:ascii="Times New Roman" w:hAnsi="Times New Roman"/>
                <w:lang w:val="en-GB"/>
              </w:rPr>
              <w:t>Schedule 1</w:t>
            </w:r>
            <w:r w:rsidR="000642D4" w:rsidRPr="00847887">
              <w:rPr>
                <w:rFonts w:ascii="Times New Roman" w:hAnsi="Times New Roman"/>
              </w:rPr>
              <w:fldChar w:fldCharType="end"/>
            </w:r>
            <w:r w:rsidR="000642D4">
              <w:rPr>
                <w:rFonts w:ascii="Times New Roman" w:hAnsi="Times New Roman"/>
              </w:rPr>
              <w:t xml:space="preserve"> (</w:t>
            </w:r>
            <w:r w:rsidR="000642D4" w:rsidRPr="006554E9">
              <w:rPr>
                <w:rFonts w:ascii="Times New Roman" w:hAnsi="Times New Roman"/>
                <w:i/>
                <w:iCs/>
              </w:rPr>
              <w:fldChar w:fldCharType="begin"/>
            </w:r>
            <w:r w:rsidR="000642D4" w:rsidRPr="006554E9">
              <w:rPr>
                <w:rFonts w:ascii="Times New Roman" w:hAnsi="Times New Roman"/>
                <w:i/>
                <w:iCs/>
              </w:rPr>
              <w:instrText xml:space="preserve"> REF Schedule1_text \h </w:instrText>
            </w:r>
            <w:r w:rsidR="000642D4">
              <w:rPr>
                <w:rFonts w:ascii="Times New Roman" w:hAnsi="Times New Roman"/>
                <w:i/>
                <w:iCs/>
              </w:rPr>
              <w:instrText xml:space="preserve"> \* MERGEFORMAT </w:instrText>
            </w:r>
            <w:r w:rsidR="000642D4" w:rsidRPr="006554E9">
              <w:rPr>
                <w:rFonts w:ascii="Times New Roman" w:hAnsi="Times New Roman"/>
                <w:i/>
                <w:iCs/>
              </w:rPr>
            </w:r>
            <w:r w:rsidR="000642D4" w:rsidRPr="006554E9">
              <w:rPr>
                <w:rFonts w:ascii="Times New Roman" w:hAnsi="Times New Roman"/>
                <w:i/>
                <w:iCs/>
              </w:rPr>
              <w:fldChar w:fldCharType="separate"/>
            </w:r>
            <w:r w:rsidR="000642D4" w:rsidRPr="000A4D1E">
              <w:rPr>
                <w:rFonts w:ascii="Times New Roman" w:hAnsi="Times New Roman"/>
                <w:i/>
                <w:iCs/>
                <w:lang w:val="en-GB"/>
              </w:rPr>
              <w:t>Elections</w:t>
            </w:r>
            <w:r w:rsidR="000642D4" w:rsidRPr="006554E9">
              <w:rPr>
                <w:rFonts w:ascii="Times New Roman" w:hAnsi="Times New Roman"/>
                <w:i/>
                <w:iCs/>
              </w:rPr>
              <w:fldChar w:fldCharType="end"/>
            </w:r>
            <w:r w:rsidR="000642D4">
              <w:rPr>
                <w:rFonts w:ascii="Times New Roman" w:hAnsi="Times New Roman"/>
              </w:rPr>
              <w:t>)</w:t>
            </w:r>
            <w:r w:rsidRPr="00A878BB">
              <w:rPr>
                <w:rFonts w:ascii="Times New Roman" w:hAnsi="Times New Roman"/>
                <w:szCs w:val="22"/>
                <w:lang w:val="en-GB"/>
              </w:rPr>
              <w:t xml:space="preserve"> of the Agreement, or if different, as follows:</w:t>
            </w:r>
          </w:p>
          <w:p w14:paraId="0B031C7D" w14:textId="3785FBC4" w:rsidR="00515B9F" w:rsidRPr="00A878BB" w:rsidRDefault="008A2387" w:rsidP="004F14B3">
            <w:pPr>
              <w:pStyle w:val="PARA"/>
              <w:spacing w:before="120" w:after="120"/>
              <w:rPr>
                <w:rFonts w:ascii="Times New Roman" w:hAnsi="Times New Roman"/>
                <w:szCs w:val="22"/>
                <w:lang w:val="en-GB"/>
              </w:rPr>
            </w:pPr>
            <w:r w:rsidRPr="00A878BB">
              <w:rPr>
                <w:rFonts w:ascii="Times New Roman" w:hAnsi="Times New Roman"/>
                <w:szCs w:val="22"/>
                <w:lang w:val="en-GB"/>
              </w:rPr>
              <w:t>the Seller</w:t>
            </w:r>
            <w:r w:rsidR="00515B9F" w:rsidRPr="00A878BB">
              <w:rPr>
                <w:rFonts w:ascii="Times New Roman" w:hAnsi="Times New Roman"/>
                <w:szCs w:val="22"/>
                <w:lang w:val="en-GB"/>
              </w:rPr>
              <w:t>:</w:t>
            </w:r>
            <w:r w:rsidR="00AD7CCF" w:rsidRPr="00A878BB">
              <w:rPr>
                <w:rFonts w:ascii="Times New Roman" w:hAnsi="Times New Roman"/>
                <w:szCs w:val="22"/>
                <w:lang w:val="en-GB"/>
              </w:rPr>
              <w:t xml:space="preserve"> </w:t>
            </w:r>
            <w:r w:rsidR="00AD7CCF" w:rsidRPr="00A878BB">
              <w:rPr>
                <w:rFonts w:ascii="Times New Roman" w:hAnsi="Times New Roman"/>
                <w:szCs w:val="22"/>
              </w:rPr>
              <w:t>[●]</w:t>
            </w:r>
          </w:p>
          <w:p w14:paraId="1168AD52" w14:textId="2A184FD8" w:rsidR="00515B9F" w:rsidRPr="00A878BB" w:rsidRDefault="008A2387" w:rsidP="004F14B3">
            <w:pPr>
              <w:pStyle w:val="PARA"/>
              <w:spacing w:before="120" w:after="120"/>
              <w:rPr>
                <w:rFonts w:ascii="Times New Roman" w:hAnsi="Times New Roman"/>
                <w:szCs w:val="22"/>
                <w:lang w:val="en-GB"/>
              </w:rPr>
            </w:pPr>
            <w:r w:rsidRPr="00A878BB">
              <w:rPr>
                <w:rFonts w:ascii="Times New Roman" w:hAnsi="Times New Roman"/>
                <w:szCs w:val="22"/>
                <w:lang w:val="en-GB"/>
              </w:rPr>
              <w:t>the Buyer</w:t>
            </w:r>
            <w:r w:rsidR="00515B9F" w:rsidRPr="00A878BB">
              <w:rPr>
                <w:rFonts w:ascii="Times New Roman" w:hAnsi="Times New Roman"/>
                <w:szCs w:val="22"/>
                <w:lang w:val="en-GB"/>
              </w:rPr>
              <w:t>:</w:t>
            </w:r>
            <w:r w:rsidR="00AD7CCF" w:rsidRPr="00A878BB">
              <w:rPr>
                <w:rFonts w:ascii="Times New Roman" w:hAnsi="Times New Roman"/>
                <w:szCs w:val="22"/>
                <w:lang w:val="en-GB"/>
              </w:rPr>
              <w:t xml:space="preserve"> </w:t>
            </w:r>
            <w:r w:rsidR="00AD7CCF" w:rsidRPr="00A878BB">
              <w:rPr>
                <w:rFonts w:ascii="Times New Roman" w:hAnsi="Times New Roman"/>
                <w:szCs w:val="22"/>
              </w:rPr>
              <w:t>[●]</w:t>
            </w:r>
          </w:p>
        </w:tc>
      </w:tr>
      <w:tr w:rsidR="008A2387" w:rsidRPr="00A878BB" w14:paraId="5B92973F" w14:textId="77777777" w:rsidTr="004F14B3">
        <w:tc>
          <w:tcPr>
            <w:tcW w:w="4428" w:type="dxa"/>
            <w:vAlign w:val="center"/>
          </w:tcPr>
          <w:p w14:paraId="39793353" w14:textId="49B7F674" w:rsidR="008A2387" w:rsidRPr="00A878BB" w:rsidRDefault="008A2387" w:rsidP="004F14B3">
            <w:pPr>
              <w:pStyle w:val="PARA"/>
              <w:spacing w:before="120" w:after="120"/>
              <w:rPr>
                <w:rFonts w:ascii="Times New Roman" w:hAnsi="Times New Roman"/>
                <w:szCs w:val="22"/>
                <w:lang w:val="en-GB"/>
              </w:rPr>
            </w:pPr>
            <w:r w:rsidRPr="00A878BB">
              <w:rPr>
                <w:rFonts w:ascii="Times New Roman" w:hAnsi="Times New Roman"/>
                <w:szCs w:val="22"/>
                <w:lang w:val="en-GB"/>
              </w:rPr>
              <w:t>Additional Conditions Precedent:</w:t>
            </w:r>
          </w:p>
        </w:tc>
        <w:tc>
          <w:tcPr>
            <w:tcW w:w="5426" w:type="dxa"/>
          </w:tcPr>
          <w:p w14:paraId="79B2CDEB" w14:textId="728B02FA" w:rsidR="008A2387" w:rsidRPr="00A878BB" w:rsidRDefault="00AB18E0" w:rsidP="000E00FA">
            <w:pPr>
              <w:pStyle w:val="PARA"/>
              <w:spacing w:before="120" w:after="120"/>
              <w:rPr>
                <w:rFonts w:ascii="Times New Roman" w:hAnsi="Times New Roman"/>
                <w:lang w:val="en-GB"/>
              </w:rPr>
            </w:pPr>
            <w:r w:rsidRPr="00A878BB">
              <w:rPr>
                <w:rFonts w:ascii="Times New Roman" w:hAnsi="Times New Roman"/>
                <w:szCs w:val="22"/>
                <w:lang w:val="en-GB"/>
              </w:rPr>
              <w:t>[●]</w:t>
            </w:r>
          </w:p>
        </w:tc>
      </w:tr>
      <w:tr w:rsidR="0001112A" w:rsidRPr="00A878BB" w14:paraId="7688EEE7" w14:textId="77777777" w:rsidTr="004F14B3">
        <w:tc>
          <w:tcPr>
            <w:tcW w:w="4428" w:type="dxa"/>
            <w:vAlign w:val="center"/>
          </w:tcPr>
          <w:p w14:paraId="31382C78" w14:textId="6DED1AB0" w:rsidR="0001112A" w:rsidRPr="00A878BB" w:rsidRDefault="0001112A" w:rsidP="0001112A">
            <w:pPr>
              <w:pStyle w:val="PARA"/>
              <w:spacing w:before="120" w:after="120"/>
              <w:rPr>
                <w:rFonts w:ascii="Times New Roman" w:hAnsi="Times New Roman"/>
                <w:szCs w:val="22"/>
                <w:lang w:val="en-GB"/>
              </w:rPr>
            </w:pPr>
            <w:r w:rsidRPr="00A878BB">
              <w:rPr>
                <w:rFonts w:ascii="Times New Roman" w:hAnsi="Times New Roman"/>
                <w:szCs w:val="22"/>
                <w:lang w:val="en-GB"/>
              </w:rPr>
              <w:t>Default Rate</w:t>
            </w:r>
            <w:r w:rsidR="002D08A6">
              <w:rPr>
                <w:rFonts w:ascii="Times New Roman" w:hAnsi="Times New Roman"/>
                <w:szCs w:val="22"/>
                <w:lang w:val="en-GB"/>
              </w:rPr>
              <w:t>:</w:t>
            </w:r>
          </w:p>
        </w:tc>
        <w:tc>
          <w:tcPr>
            <w:tcW w:w="5426" w:type="dxa"/>
          </w:tcPr>
          <w:p w14:paraId="530EB6D5" w14:textId="79F679CF" w:rsidR="0001112A" w:rsidRPr="00A878BB" w:rsidRDefault="0001112A" w:rsidP="000E00FA">
            <w:pPr>
              <w:pStyle w:val="PARA"/>
              <w:spacing w:before="120" w:after="120"/>
              <w:rPr>
                <w:rFonts w:ascii="Times New Roman" w:hAnsi="Times New Roman"/>
                <w:lang w:val="en-GB"/>
              </w:rPr>
            </w:pPr>
            <w:r w:rsidRPr="00A878BB">
              <w:rPr>
                <w:rFonts w:ascii="Times New Roman" w:hAnsi="Times New Roman"/>
                <w:szCs w:val="22"/>
                <w:lang w:val="en-GB"/>
              </w:rPr>
              <w:t>[●]</w:t>
            </w:r>
          </w:p>
        </w:tc>
      </w:tr>
      <w:tr w:rsidR="0001112A" w:rsidRPr="00A878BB" w14:paraId="6077094A" w14:textId="77777777" w:rsidTr="004F14B3">
        <w:tc>
          <w:tcPr>
            <w:tcW w:w="4428" w:type="dxa"/>
            <w:vAlign w:val="center"/>
          </w:tcPr>
          <w:p w14:paraId="63FA0E2B" w14:textId="3C25B1D9" w:rsidR="0001112A" w:rsidRPr="00A878BB" w:rsidRDefault="0001112A" w:rsidP="0001112A">
            <w:pPr>
              <w:pStyle w:val="PARA"/>
              <w:spacing w:before="120" w:after="120"/>
              <w:rPr>
                <w:rFonts w:ascii="Times New Roman" w:hAnsi="Times New Roman"/>
                <w:szCs w:val="22"/>
                <w:lang w:val="en-GB"/>
              </w:rPr>
            </w:pPr>
            <w:r w:rsidRPr="00A878BB">
              <w:rPr>
                <w:rFonts w:ascii="Times New Roman" w:hAnsi="Times New Roman"/>
                <w:szCs w:val="22"/>
                <w:lang w:val="en-GB"/>
              </w:rPr>
              <w:t>Non-Default Rate</w:t>
            </w:r>
            <w:r w:rsidR="002D08A6">
              <w:rPr>
                <w:rFonts w:ascii="Times New Roman" w:hAnsi="Times New Roman"/>
                <w:szCs w:val="22"/>
                <w:lang w:val="en-GB"/>
              </w:rPr>
              <w:t>:</w:t>
            </w:r>
          </w:p>
        </w:tc>
        <w:tc>
          <w:tcPr>
            <w:tcW w:w="5426" w:type="dxa"/>
          </w:tcPr>
          <w:p w14:paraId="0AFE7FBC" w14:textId="7FABF2E8" w:rsidR="0001112A" w:rsidRPr="00A878BB" w:rsidRDefault="0001112A" w:rsidP="000E00FA">
            <w:pPr>
              <w:pStyle w:val="PARA"/>
              <w:spacing w:before="120" w:after="120"/>
              <w:rPr>
                <w:rFonts w:ascii="Times New Roman" w:hAnsi="Times New Roman"/>
                <w:lang w:val="en-GB"/>
              </w:rPr>
            </w:pPr>
            <w:r w:rsidRPr="00A878BB">
              <w:rPr>
                <w:rFonts w:ascii="Times New Roman" w:hAnsi="Times New Roman"/>
                <w:szCs w:val="22"/>
                <w:lang w:val="en-GB"/>
              </w:rPr>
              <w:t>[●]</w:t>
            </w:r>
          </w:p>
        </w:tc>
      </w:tr>
      <w:tr w:rsidR="00515B9F" w:rsidRPr="00A878BB" w14:paraId="1775119E" w14:textId="77777777" w:rsidTr="004F14B3">
        <w:tc>
          <w:tcPr>
            <w:tcW w:w="4428" w:type="dxa"/>
            <w:vAlign w:val="center"/>
          </w:tcPr>
          <w:p w14:paraId="0381F17C" w14:textId="77777777" w:rsidR="00515B9F" w:rsidRPr="00A878BB" w:rsidRDefault="00515B9F" w:rsidP="004F14B3">
            <w:pPr>
              <w:pStyle w:val="PARA"/>
              <w:spacing w:before="120" w:after="120"/>
              <w:rPr>
                <w:rFonts w:ascii="Times New Roman" w:hAnsi="Times New Roman"/>
                <w:szCs w:val="22"/>
                <w:lang w:val="en-GB"/>
              </w:rPr>
            </w:pPr>
            <w:r w:rsidRPr="00A878BB">
              <w:rPr>
                <w:rFonts w:ascii="Times New Roman" w:hAnsi="Times New Roman"/>
                <w:szCs w:val="22"/>
                <w:lang w:val="en-GB"/>
              </w:rPr>
              <w:t>Special Conditions:</w:t>
            </w:r>
          </w:p>
        </w:tc>
        <w:tc>
          <w:tcPr>
            <w:tcW w:w="5426" w:type="dxa"/>
          </w:tcPr>
          <w:p w14:paraId="2B19CA5D" w14:textId="59FE1D17" w:rsidR="00515B9F" w:rsidRPr="00A878BB" w:rsidRDefault="00AB18E0" w:rsidP="009F4BE5">
            <w:pPr>
              <w:pStyle w:val="PARA"/>
              <w:spacing w:before="120" w:after="120"/>
              <w:rPr>
                <w:rFonts w:ascii="Times New Roman" w:hAnsi="Times New Roman"/>
              </w:rPr>
            </w:pPr>
            <w:r w:rsidRPr="00A878BB">
              <w:rPr>
                <w:rFonts w:ascii="Times New Roman" w:hAnsi="Times New Roman"/>
              </w:rPr>
              <w:t>[●]</w:t>
            </w:r>
          </w:p>
        </w:tc>
      </w:tr>
    </w:tbl>
    <w:p w14:paraId="01319BB4" w14:textId="77777777" w:rsidR="00515B9F" w:rsidRPr="00A878BB" w:rsidRDefault="00515B9F" w:rsidP="00515B9F">
      <w:pPr>
        <w:pStyle w:val="PARA"/>
        <w:spacing w:after="0"/>
        <w:rPr>
          <w:rFonts w:ascii="Times New Roman" w:hAnsi="Times New Roman"/>
          <w:szCs w:val="22"/>
          <w:lang w:val="en-GB"/>
        </w:rPr>
      </w:pPr>
    </w:p>
    <w:p w14:paraId="1AB9039C" w14:textId="77777777" w:rsidR="00515B9F" w:rsidRPr="00A878BB" w:rsidRDefault="00515B9F" w:rsidP="002F4564">
      <w:pPr>
        <w:adjustRightInd w:val="0"/>
        <w:rPr>
          <w:rFonts w:ascii="Times New Roman" w:hAnsi="Times New Roman" w:cs="Times New Roman"/>
          <w:color w:val="000000"/>
          <w:lang w:eastAsia="en-GB"/>
        </w:rPr>
      </w:pPr>
    </w:p>
    <w:p w14:paraId="46CC3EC7" w14:textId="5B0EDC83" w:rsidR="00515B9F" w:rsidRPr="00A878BB" w:rsidRDefault="00515B9F" w:rsidP="00515B9F">
      <w:pPr>
        <w:pStyle w:val="PARA"/>
        <w:rPr>
          <w:rFonts w:ascii="Times New Roman" w:hAnsi="Times New Roman"/>
          <w:szCs w:val="22"/>
          <w:lang w:val="en-GB"/>
        </w:rPr>
      </w:pPr>
      <w:r w:rsidRPr="00A878BB">
        <w:rPr>
          <w:rFonts w:ascii="Times New Roman" w:hAnsi="Times New Roman"/>
          <w:szCs w:val="22"/>
          <w:lang w:val="en-GB"/>
        </w:rPr>
        <w:t xml:space="preserve">If this Confirmation correctly sets out the terms of our agreement, please sign and return a copy of this Confirmation within three (3) </w:t>
      </w:r>
      <w:r w:rsidR="00AE74B2" w:rsidRPr="00A878BB">
        <w:rPr>
          <w:rFonts w:ascii="Times New Roman" w:hAnsi="Times New Roman"/>
          <w:szCs w:val="22"/>
          <w:lang w:val="en-GB"/>
        </w:rPr>
        <w:t>Business</w:t>
      </w:r>
      <w:r w:rsidRPr="00A878BB">
        <w:rPr>
          <w:rFonts w:ascii="Times New Roman" w:hAnsi="Times New Roman"/>
          <w:szCs w:val="22"/>
          <w:lang w:val="en-GB"/>
        </w:rPr>
        <w:t xml:space="preserve"> Days from receipt of this Confirmation. If you believe that this Confirmation does not correctly set out the terms of our agreement, send a response within three (3) </w:t>
      </w:r>
      <w:r w:rsidR="00AE74B2" w:rsidRPr="00A878BB">
        <w:rPr>
          <w:rFonts w:ascii="Times New Roman" w:hAnsi="Times New Roman"/>
          <w:szCs w:val="22"/>
          <w:lang w:val="en-GB"/>
        </w:rPr>
        <w:t>Business</w:t>
      </w:r>
      <w:r w:rsidRPr="00A878BB">
        <w:rPr>
          <w:rFonts w:ascii="Times New Roman" w:hAnsi="Times New Roman"/>
          <w:szCs w:val="22"/>
          <w:lang w:val="en-GB"/>
        </w:rPr>
        <w:t xml:space="preserve"> Days from receipt of this Confirmation that sets out in detail the alleged inaccuracy. </w:t>
      </w:r>
    </w:p>
    <w:p w14:paraId="24914098" w14:textId="000CCDBF" w:rsidR="00515B9F" w:rsidRPr="00A878BB" w:rsidRDefault="00515B9F" w:rsidP="00515B9F">
      <w:pPr>
        <w:pStyle w:val="PARA"/>
        <w:rPr>
          <w:rFonts w:ascii="Times New Roman" w:hAnsi="Times New Roman"/>
          <w:szCs w:val="22"/>
          <w:lang w:val="en-GB"/>
        </w:rPr>
      </w:pPr>
      <w:r w:rsidRPr="00A878BB">
        <w:rPr>
          <w:rFonts w:ascii="Times New Roman" w:hAnsi="Times New Roman"/>
          <w:szCs w:val="22"/>
          <w:lang w:val="en-GB"/>
        </w:rPr>
        <w:t xml:space="preserve">If your response contains additional or different terms from those set out in this Confirmation or </w:t>
      </w:r>
      <w:r w:rsidR="00776472" w:rsidRPr="00A878BB">
        <w:rPr>
          <w:rFonts w:ascii="Times New Roman" w:hAnsi="Times New Roman"/>
          <w:szCs w:val="22"/>
          <w:lang w:val="en-GB"/>
        </w:rPr>
        <w:t>the</w:t>
      </w:r>
      <w:r w:rsidRPr="00A878BB">
        <w:rPr>
          <w:rFonts w:ascii="Times New Roman" w:hAnsi="Times New Roman"/>
          <w:szCs w:val="22"/>
          <w:lang w:val="en-GB"/>
        </w:rPr>
        <w:t xml:space="preserve"> Agreement, they only become part of the Transaction if we expressly agree to them in a supplemental written confirmation.</w:t>
      </w:r>
    </w:p>
    <w:p w14:paraId="7367DB10" w14:textId="5FB9E601" w:rsidR="00AE74B2" w:rsidRPr="00A878BB" w:rsidRDefault="00527EE7" w:rsidP="006111D7">
      <w:pPr>
        <w:pStyle w:val="PARA"/>
        <w:rPr>
          <w:rFonts w:ascii="Times New Roman" w:hAnsi="Times New Roman"/>
          <w:szCs w:val="22"/>
          <w:lang w:val="en-GB"/>
        </w:rPr>
      </w:pPr>
      <w:r w:rsidRPr="00A878BB">
        <w:rPr>
          <w:rFonts w:ascii="Times New Roman" w:hAnsi="Times New Roman"/>
        </w:rPr>
        <w:t>This Confirmation may be executed and delivered in counterparts with the same effect as if both Parties had executed and delivered the same copy, and when each Party has signed and delivered a counterpart, all counterparts together constitute one agreement that evidences a Transaction under the Agreement.</w:t>
      </w:r>
    </w:p>
    <w:p w14:paraId="153A0130" w14:textId="6D4C5804" w:rsidR="006111D7" w:rsidRPr="00A878BB" w:rsidRDefault="006111D7" w:rsidP="006111D7">
      <w:pPr>
        <w:pStyle w:val="PARA"/>
        <w:rPr>
          <w:rFonts w:ascii="Times New Roman" w:hAnsi="Times New Roman"/>
          <w:szCs w:val="22"/>
          <w:lang w:val="en-GB"/>
        </w:rPr>
      </w:pPr>
    </w:p>
    <w:p w14:paraId="24D99089" w14:textId="4305BD0F" w:rsidR="006111D7" w:rsidRPr="00A878BB" w:rsidRDefault="006111D7" w:rsidP="002F4564">
      <w:pPr>
        <w:pStyle w:val="PARA"/>
        <w:jc w:val="center"/>
        <w:rPr>
          <w:rFonts w:ascii="Times New Roman" w:hAnsi="Times New Roman"/>
          <w:szCs w:val="22"/>
          <w:lang w:val="en-GB"/>
        </w:rPr>
      </w:pPr>
      <w:r w:rsidRPr="00A878BB">
        <w:rPr>
          <w:rFonts w:ascii="Times New Roman" w:hAnsi="Times New Roman"/>
          <w:szCs w:val="22"/>
          <w:lang w:val="en-GB"/>
        </w:rPr>
        <w:tab/>
      </w:r>
      <w:r w:rsidRPr="00A878BB">
        <w:rPr>
          <w:rFonts w:ascii="Times New Roman" w:hAnsi="Times New Roman"/>
          <w:szCs w:val="22"/>
          <w:lang w:val="en-GB"/>
        </w:rPr>
        <w:tab/>
      </w:r>
      <w:r w:rsidRPr="00A878BB">
        <w:rPr>
          <w:rFonts w:ascii="Times New Roman" w:hAnsi="Times New Roman"/>
          <w:szCs w:val="22"/>
          <w:lang w:val="en-GB"/>
        </w:rPr>
        <w:tab/>
      </w:r>
      <w:r w:rsidRPr="00A878BB">
        <w:rPr>
          <w:rFonts w:ascii="Times New Roman" w:hAnsi="Times New Roman"/>
          <w:szCs w:val="22"/>
          <w:lang w:val="en-GB"/>
        </w:rPr>
        <w:tab/>
        <w:t>Yours sincerely,</w:t>
      </w:r>
    </w:p>
    <w:p w14:paraId="6368BD6B" w14:textId="77777777" w:rsidR="006111D7" w:rsidRPr="00A878BB" w:rsidRDefault="006111D7" w:rsidP="002F4564">
      <w:pPr>
        <w:pStyle w:val="PARA"/>
        <w:jc w:val="right"/>
        <w:rPr>
          <w:rFonts w:ascii="Times New Roman" w:hAnsi="Times New Roman"/>
          <w:lang w:val="en-GB"/>
        </w:rPr>
      </w:pPr>
    </w:p>
    <w:p w14:paraId="7B8CD24E" w14:textId="3F55AF26" w:rsidR="006111D7" w:rsidRPr="00A878BB" w:rsidRDefault="0036639F" w:rsidP="006111D7">
      <w:pPr>
        <w:ind w:left="5580"/>
        <w:rPr>
          <w:rFonts w:ascii="Times New Roman" w:eastAsia="MS Mincho" w:hAnsi="Times New Roman" w:cs="Times New Roman"/>
        </w:rPr>
      </w:pPr>
      <w:r w:rsidRPr="00A878BB">
        <w:rPr>
          <w:rFonts w:ascii="Times New Roman" w:eastAsia="MS Mincho" w:hAnsi="Times New Roman" w:cs="Times New Roman"/>
          <w:b/>
          <w:bCs/>
        </w:rPr>
        <w:t>[</w:t>
      </w:r>
      <w:r w:rsidR="006111D7" w:rsidRPr="00A878BB">
        <w:rPr>
          <w:rFonts w:ascii="Times New Roman" w:eastAsia="MS Mincho" w:hAnsi="Times New Roman" w:cs="Times New Roman"/>
          <w:b/>
          <w:bCs/>
        </w:rPr>
        <w:t>The Seller</w:t>
      </w:r>
      <w:r w:rsidRPr="00A878BB">
        <w:rPr>
          <w:rFonts w:ascii="Times New Roman" w:eastAsia="MS Mincho" w:hAnsi="Times New Roman" w:cs="Times New Roman"/>
          <w:b/>
          <w:bCs/>
        </w:rPr>
        <w:t>/</w:t>
      </w:r>
      <w:r w:rsidR="00E75C2F" w:rsidRPr="00A878BB">
        <w:rPr>
          <w:rFonts w:ascii="Times New Roman" w:eastAsia="MS Mincho" w:hAnsi="Times New Roman" w:cs="Times New Roman"/>
          <w:b/>
          <w:bCs/>
        </w:rPr>
        <w:t>T</w:t>
      </w:r>
      <w:r w:rsidRPr="00A878BB">
        <w:rPr>
          <w:rFonts w:ascii="Times New Roman" w:eastAsia="MS Mincho" w:hAnsi="Times New Roman" w:cs="Times New Roman"/>
          <w:b/>
          <w:bCs/>
        </w:rPr>
        <w:t>he Buyer]</w:t>
      </w:r>
    </w:p>
    <w:p w14:paraId="3DAF06C2" w14:textId="58E767E2" w:rsidR="006111D7" w:rsidRPr="00A878BB" w:rsidRDefault="006111D7" w:rsidP="006111D7">
      <w:pPr>
        <w:ind w:left="5580"/>
        <w:rPr>
          <w:rFonts w:ascii="Times New Roman" w:eastAsia="MS Mincho" w:hAnsi="Times New Roman" w:cs="Times New Roman"/>
        </w:rPr>
      </w:pPr>
      <w:r w:rsidRPr="00A878BB">
        <w:rPr>
          <w:rFonts w:ascii="Times New Roman" w:eastAsia="MS Mincho" w:hAnsi="Times New Roman" w:cs="Times New Roman"/>
        </w:rPr>
        <w:t>SIGNED for and on behalf of</w:t>
      </w:r>
    </w:p>
    <w:p w14:paraId="40892484" w14:textId="332BC727" w:rsidR="006111D7" w:rsidRPr="00A878BB" w:rsidRDefault="006111D7" w:rsidP="002F4564">
      <w:pPr>
        <w:ind w:left="5580"/>
        <w:rPr>
          <w:rFonts w:ascii="Times New Roman" w:eastAsia="MS Mincho" w:hAnsi="Times New Roman" w:cs="Times New Roman"/>
        </w:rPr>
      </w:pPr>
      <w:r w:rsidRPr="00A878BB">
        <w:rPr>
          <w:rFonts w:ascii="Times New Roman" w:eastAsia="MS Mincho" w:hAnsi="Times New Roman" w:cs="Times New Roman"/>
        </w:rPr>
        <w:t>[</w:t>
      </w:r>
      <w:r w:rsidRPr="00A878BB">
        <w:rPr>
          <w:rFonts w:ascii="Times New Roman" w:hAnsi="Times New Roman" w:cs="Times New Roman"/>
        </w:rPr>
        <w:t>●</w:t>
      </w:r>
      <w:r w:rsidRPr="00A878BB">
        <w:rPr>
          <w:rFonts w:ascii="Times New Roman" w:eastAsia="MS Mincho" w:hAnsi="Times New Roman" w:cs="Times New Roman"/>
        </w:rPr>
        <w:t>]</w:t>
      </w:r>
    </w:p>
    <w:p w14:paraId="7EA30B40" w14:textId="77777777" w:rsidR="006111D7" w:rsidRPr="00A878BB" w:rsidRDefault="006111D7" w:rsidP="002F4564">
      <w:pPr>
        <w:ind w:left="3960"/>
        <w:rPr>
          <w:rFonts w:ascii="Times New Roman" w:eastAsia="MS Mincho" w:hAnsi="Times New Roman" w:cs="Times New Roman"/>
          <w:b/>
          <w:bCs/>
        </w:rPr>
      </w:pPr>
    </w:p>
    <w:tbl>
      <w:tblPr>
        <w:tblW w:w="0" w:type="auto"/>
        <w:tblLayout w:type="fixed"/>
        <w:tblLook w:val="0000" w:firstRow="0" w:lastRow="0" w:firstColumn="0" w:lastColumn="0" w:noHBand="0" w:noVBand="0"/>
      </w:tblPr>
      <w:tblGrid>
        <w:gridCol w:w="8748"/>
      </w:tblGrid>
      <w:tr w:rsidR="006111D7" w:rsidRPr="00A878BB" w14:paraId="002007AA" w14:textId="77777777" w:rsidTr="004F14B3">
        <w:tc>
          <w:tcPr>
            <w:tcW w:w="8748" w:type="dxa"/>
          </w:tcPr>
          <w:p w14:paraId="4FF3A117" w14:textId="77777777" w:rsidR="006111D7" w:rsidRPr="00A878BB" w:rsidRDefault="006111D7" w:rsidP="002F4564">
            <w:pPr>
              <w:tabs>
                <w:tab w:val="left" w:pos="1260"/>
              </w:tabs>
              <w:spacing w:after="120"/>
              <w:ind w:left="3960" w:hanging="446"/>
              <w:rPr>
                <w:rFonts w:ascii="Times New Roman" w:eastAsia="MS Mincho" w:hAnsi="Times New Roman" w:cs="Times New Roman"/>
                <w:b/>
                <w:bCs/>
              </w:rPr>
            </w:pPr>
          </w:p>
          <w:p w14:paraId="7C61558A" w14:textId="77777777" w:rsidR="006111D7" w:rsidRPr="00A878BB" w:rsidRDefault="006111D7" w:rsidP="006111D7">
            <w:pPr>
              <w:spacing w:before="120" w:after="120"/>
              <w:ind w:left="5471"/>
              <w:rPr>
                <w:rFonts w:ascii="Times New Roman" w:eastAsia="MS Mincho" w:hAnsi="Times New Roman" w:cs="Times New Roman"/>
              </w:rPr>
            </w:pPr>
            <w:r w:rsidRPr="00A878BB">
              <w:rPr>
                <w:rFonts w:ascii="Times New Roman" w:eastAsia="MS Mincho" w:hAnsi="Times New Roman" w:cs="Times New Roman"/>
              </w:rPr>
              <w:t>By:</w:t>
            </w:r>
            <w:r w:rsidRPr="00A878BB">
              <w:rPr>
                <w:rFonts w:ascii="Times New Roman" w:eastAsia="MS Mincho" w:hAnsi="Times New Roman" w:cs="Times New Roman"/>
              </w:rPr>
              <w:tab/>
            </w:r>
            <w:r w:rsidRPr="00A878BB">
              <w:rPr>
                <w:rFonts w:ascii="Times New Roman" w:eastAsia="MS Mincho" w:hAnsi="Times New Roman" w:cs="Times New Roman"/>
              </w:rPr>
              <w:tab/>
            </w:r>
            <w:r w:rsidRPr="00A878BB">
              <w:rPr>
                <w:rFonts w:ascii="Times New Roman" w:eastAsia="MS Mincho" w:hAnsi="Times New Roman" w:cs="Times New Roman"/>
              </w:rPr>
              <w:tab/>
            </w:r>
          </w:p>
          <w:p w14:paraId="17819A73" w14:textId="5FDB5539" w:rsidR="006111D7" w:rsidRPr="00A878BB" w:rsidRDefault="006111D7" w:rsidP="002F4564">
            <w:pPr>
              <w:spacing w:before="120" w:after="120"/>
              <w:ind w:left="5471"/>
              <w:rPr>
                <w:rFonts w:ascii="Times New Roman" w:eastAsia="MS Mincho" w:hAnsi="Times New Roman" w:cs="Times New Roman"/>
              </w:rPr>
            </w:pPr>
            <w:r w:rsidRPr="00A878BB">
              <w:rPr>
                <w:rFonts w:ascii="Times New Roman" w:eastAsia="MS Mincho" w:hAnsi="Times New Roman" w:cs="Times New Roman"/>
              </w:rPr>
              <w:t xml:space="preserve">Name: </w:t>
            </w:r>
          </w:p>
          <w:p w14:paraId="2A8D627B" w14:textId="620EFCD3" w:rsidR="006111D7" w:rsidRPr="00A878BB" w:rsidRDefault="006111D7" w:rsidP="002F4564">
            <w:pPr>
              <w:ind w:left="5471"/>
              <w:rPr>
                <w:rFonts w:ascii="Times New Roman" w:eastAsia="MS Mincho" w:hAnsi="Times New Roman" w:cs="Times New Roman"/>
              </w:rPr>
            </w:pPr>
            <w:r w:rsidRPr="00A878BB">
              <w:rPr>
                <w:rFonts w:ascii="Times New Roman" w:eastAsia="MS Mincho" w:hAnsi="Times New Roman" w:cs="Times New Roman"/>
              </w:rPr>
              <w:t>Title:</w:t>
            </w:r>
          </w:p>
          <w:p w14:paraId="13BD2932" w14:textId="77777777" w:rsidR="006111D7" w:rsidRPr="00A878BB" w:rsidRDefault="006111D7" w:rsidP="006111D7">
            <w:pPr>
              <w:spacing w:before="120" w:after="120"/>
              <w:rPr>
                <w:rFonts w:ascii="Times New Roman" w:eastAsia="MS Mincho" w:hAnsi="Times New Roman" w:cs="Times New Roman"/>
              </w:rPr>
            </w:pPr>
          </w:p>
          <w:p w14:paraId="3211FAA5" w14:textId="51D79DB6" w:rsidR="006111D7" w:rsidRPr="00A878BB" w:rsidRDefault="00F46D7A" w:rsidP="002F4564">
            <w:pPr>
              <w:spacing w:before="120" w:after="120"/>
              <w:jc w:val="center"/>
              <w:rPr>
                <w:rFonts w:ascii="Times New Roman" w:eastAsia="MS Mincho" w:hAnsi="Times New Roman" w:cs="Times New Roman"/>
              </w:rPr>
            </w:pPr>
            <w:r w:rsidRPr="00A878BB">
              <w:rPr>
                <w:rFonts w:ascii="Times New Roman" w:eastAsia="MS Mincho" w:hAnsi="Times New Roman" w:cs="Times New Roman"/>
              </w:rPr>
              <w:t>*****************************************************************************</w:t>
            </w:r>
          </w:p>
          <w:p w14:paraId="30C4796F" w14:textId="77777777" w:rsidR="006111D7" w:rsidRPr="00A878BB" w:rsidRDefault="006111D7" w:rsidP="006111D7">
            <w:pPr>
              <w:spacing w:before="120" w:after="120"/>
              <w:rPr>
                <w:rFonts w:ascii="Times New Roman" w:eastAsia="MS Mincho" w:hAnsi="Times New Roman" w:cs="Times New Roman"/>
              </w:rPr>
            </w:pPr>
          </w:p>
          <w:p w14:paraId="1951D9EF" w14:textId="2B0C5F6F" w:rsidR="006111D7" w:rsidRPr="00A878BB" w:rsidRDefault="006111D7" w:rsidP="006111D7">
            <w:pPr>
              <w:spacing w:before="120" w:after="120"/>
              <w:rPr>
                <w:rFonts w:ascii="Times New Roman" w:eastAsia="MS Mincho" w:hAnsi="Times New Roman" w:cs="Times New Roman"/>
              </w:rPr>
            </w:pPr>
            <w:r w:rsidRPr="00A878BB">
              <w:rPr>
                <w:rFonts w:ascii="Times New Roman" w:eastAsia="MS Mincho" w:hAnsi="Times New Roman" w:cs="Times New Roman"/>
              </w:rPr>
              <w:t>Confirmed</w:t>
            </w:r>
            <w:r w:rsidR="000C4813" w:rsidRPr="00A878BB">
              <w:rPr>
                <w:rFonts w:ascii="Times New Roman" w:eastAsia="MS Mincho" w:hAnsi="Times New Roman" w:cs="Times New Roman"/>
              </w:rPr>
              <w:t xml:space="preserve"> the terms of this Confirmation</w:t>
            </w:r>
            <w:r w:rsidRPr="00A878BB">
              <w:rPr>
                <w:rFonts w:ascii="Times New Roman" w:eastAsia="MS Mincho" w:hAnsi="Times New Roman" w:cs="Times New Roman"/>
              </w:rPr>
              <w:t xml:space="preserve"> as of the date written below:</w:t>
            </w:r>
          </w:p>
          <w:p w14:paraId="74225A0C" w14:textId="318C9E41" w:rsidR="006111D7" w:rsidRPr="00A878BB" w:rsidRDefault="006111D7" w:rsidP="006111D7">
            <w:pPr>
              <w:spacing w:before="120" w:after="120"/>
              <w:rPr>
                <w:rFonts w:ascii="Times New Roman" w:eastAsia="MS Mincho" w:hAnsi="Times New Roman" w:cs="Times New Roman"/>
              </w:rPr>
            </w:pPr>
            <w:r w:rsidRPr="00A878BB">
              <w:rPr>
                <w:rFonts w:ascii="Times New Roman" w:hAnsi="Times New Roman" w:cs="Times New Roman"/>
                <w:lang w:val="en-GB"/>
              </w:rPr>
              <w:t>Dated:</w:t>
            </w:r>
          </w:p>
          <w:p w14:paraId="5C44B00F" w14:textId="77777777" w:rsidR="006111D7" w:rsidRPr="00A878BB" w:rsidRDefault="006111D7" w:rsidP="006111D7">
            <w:pPr>
              <w:spacing w:before="120" w:after="120"/>
              <w:rPr>
                <w:rFonts w:ascii="Times New Roman" w:eastAsia="MS Mincho" w:hAnsi="Times New Roman" w:cs="Times New Roman"/>
              </w:rPr>
            </w:pPr>
          </w:p>
          <w:p w14:paraId="031F54AD" w14:textId="3B68CA1F" w:rsidR="006111D7" w:rsidRPr="00A878BB" w:rsidRDefault="0036639F" w:rsidP="002F4564">
            <w:pPr>
              <w:ind w:left="-19"/>
              <w:jc w:val="both"/>
              <w:rPr>
                <w:rFonts w:ascii="Times New Roman" w:eastAsia="MS Mincho" w:hAnsi="Times New Roman" w:cs="Times New Roman"/>
                <w:b/>
                <w:bCs/>
              </w:rPr>
            </w:pPr>
            <w:r w:rsidRPr="00A878BB">
              <w:rPr>
                <w:rFonts w:ascii="Times New Roman" w:eastAsia="MS Mincho" w:hAnsi="Times New Roman" w:cs="Times New Roman"/>
                <w:b/>
                <w:bCs/>
              </w:rPr>
              <w:t>[</w:t>
            </w:r>
            <w:r w:rsidR="006111D7" w:rsidRPr="00A878BB">
              <w:rPr>
                <w:rFonts w:ascii="Times New Roman" w:eastAsia="MS Mincho" w:hAnsi="Times New Roman" w:cs="Times New Roman"/>
                <w:b/>
                <w:bCs/>
              </w:rPr>
              <w:t>The Buyer</w:t>
            </w:r>
            <w:r w:rsidRPr="00A878BB">
              <w:rPr>
                <w:rFonts w:ascii="Times New Roman" w:eastAsia="MS Mincho" w:hAnsi="Times New Roman" w:cs="Times New Roman"/>
                <w:b/>
                <w:bCs/>
              </w:rPr>
              <w:t>/</w:t>
            </w:r>
            <w:r w:rsidR="00E75C2F" w:rsidRPr="00A878BB">
              <w:rPr>
                <w:rFonts w:ascii="Times New Roman" w:eastAsia="MS Mincho" w:hAnsi="Times New Roman" w:cs="Times New Roman"/>
                <w:b/>
                <w:bCs/>
              </w:rPr>
              <w:t>T</w:t>
            </w:r>
            <w:r w:rsidRPr="00A878BB">
              <w:rPr>
                <w:rFonts w:ascii="Times New Roman" w:eastAsia="MS Mincho" w:hAnsi="Times New Roman" w:cs="Times New Roman"/>
                <w:b/>
                <w:bCs/>
              </w:rPr>
              <w:t>he Seller]</w:t>
            </w:r>
          </w:p>
          <w:p w14:paraId="64003063" w14:textId="77777777" w:rsidR="006111D7" w:rsidRPr="00A878BB" w:rsidRDefault="006111D7" w:rsidP="002F4564">
            <w:pPr>
              <w:ind w:left="-19"/>
              <w:jc w:val="both"/>
              <w:rPr>
                <w:rFonts w:ascii="Times New Roman" w:eastAsia="MS Mincho" w:hAnsi="Times New Roman" w:cs="Times New Roman"/>
              </w:rPr>
            </w:pPr>
            <w:r w:rsidRPr="00A878BB">
              <w:rPr>
                <w:rFonts w:ascii="Times New Roman" w:eastAsia="MS Mincho" w:hAnsi="Times New Roman" w:cs="Times New Roman"/>
              </w:rPr>
              <w:t>SIGNED for and on behalf of</w:t>
            </w:r>
          </w:p>
          <w:p w14:paraId="282A8AE6" w14:textId="764D2101" w:rsidR="006111D7" w:rsidRPr="00A878BB" w:rsidRDefault="006111D7" w:rsidP="002F4564">
            <w:pPr>
              <w:spacing w:before="120" w:after="120"/>
              <w:jc w:val="both"/>
              <w:rPr>
                <w:rFonts w:ascii="Times New Roman" w:eastAsia="MS Mincho" w:hAnsi="Times New Roman" w:cs="Times New Roman"/>
              </w:rPr>
            </w:pPr>
            <w:r w:rsidRPr="00A878BB">
              <w:rPr>
                <w:rFonts w:ascii="Times New Roman" w:eastAsia="MS Mincho" w:hAnsi="Times New Roman" w:cs="Times New Roman"/>
              </w:rPr>
              <w:t>[</w:t>
            </w:r>
            <w:r w:rsidRPr="00A878BB">
              <w:rPr>
                <w:rFonts w:ascii="Times New Roman" w:hAnsi="Times New Roman" w:cs="Times New Roman"/>
              </w:rPr>
              <w:t>●</w:t>
            </w:r>
            <w:r w:rsidRPr="00A878BB">
              <w:rPr>
                <w:rFonts w:ascii="Times New Roman" w:eastAsia="MS Mincho" w:hAnsi="Times New Roman" w:cs="Times New Roman"/>
              </w:rPr>
              <w:t>]</w:t>
            </w:r>
          </w:p>
          <w:p w14:paraId="1562F88F" w14:textId="10E63FA6" w:rsidR="00F46D7A" w:rsidRPr="00A878BB" w:rsidRDefault="00F46D7A" w:rsidP="006111D7">
            <w:pPr>
              <w:spacing w:before="120" w:after="120"/>
              <w:rPr>
                <w:rFonts w:ascii="Times New Roman" w:eastAsia="MS Mincho" w:hAnsi="Times New Roman" w:cs="Times New Roman"/>
              </w:rPr>
            </w:pPr>
          </w:p>
          <w:p w14:paraId="6C247188" w14:textId="77777777" w:rsidR="00F46D7A" w:rsidRPr="00A878BB" w:rsidRDefault="00F46D7A" w:rsidP="006111D7">
            <w:pPr>
              <w:spacing w:before="120" w:after="120"/>
              <w:rPr>
                <w:rFonts w:ascii="Times New Roman" w:eastAsia="MS Mincho" w:hAnsi="Times New Roman" w:cs="Times New Roman"/>
              </w:rPr>
            </w:pPr>
          </w:p>
          <w:p w14:paraId="64E56F59" w14:textId="203B135F" w:rsidR="006111D7" w:rsidRPr="00A878BB" w:rsidRDefault="006111D7" w:rsidP="006111D7">
            <w:pPr>
              <w:spacing w:before="120" w:after="120"/>
              <w:rPr>
                <w:rFonts w:ascii="Times New Roman" w:eastAsia="MS Mincho" w:hAnsi="Times New Roman" w:cs="Times New Roman"/>
              </w:rPr>
            </w:pPr>
            <w:r w:rsidRPr="00A878BB">
              <w:rPr>
                <w:rFonts w:ascii="Times New Roman" w:eastAsia="MS Mincho" w:hAnsi="Times New Roman" w:cs="Times New Roman"/>
              </w:rPr>
              <w:t>By:</w:t>
            </w:r>
            <w:r w:rsidRPr="00A878BB">
              <w:rPr>
                <w:rFonts w:ascii="Times New Roman" w:eastAsia="MS Mincho" w:hAnsi="Times New Roman" w:cs="Times New Roman"/>
              </w:rPr>
              <w:tab/>
            </w:r>
            <w:r w:rsidRPr="00A878BB">
              <w:rPr>
                <w:rFonts w:ascii="Times New Roman" w:eastAsia="MS Mincho" w:hAnsi="Times New Roman" w:cs="Times New Roman"/>
              </w:rPr>
              <w:tab/>
            </w:r>
            <w:r w:rsidRPr="00A878BB">
              <w:rPr>
                <w:rFonts w:ascii="Times New Roman" w:eastAsia="MS Mincho" w:hAnsi="Times New Roman" w:cs="Times New Roman"/>
              </w:rPr>
              <w:tab/>
            </w:r>
            <w:r w:rsidRPr="00A878BB">
              <w:rPr>
                <w:rFonts w:ascii="Times New Roman" w:eastAsia="MS Mincho" w:hAnsi="Times New Roman" w:cs="Times New Roman"/>
              </w:rPr>
              <w:tab/>
            </w:r>
            <w:r w:rsidRPr="00A878BB">
              <w:rPr>
                <w:rFonts w:ascii="Times New Roman" w:eastAsia="MS Mincho" w:hAnsi="Times New Roman" w:cs="Times New Roman"/>
              </w:rPr>
              <w:tab/>
            </w:r>
          </w:p>
          <w:p w14:paraId="50EDA63D" w14:textId="77777777" w:rsidR="006111D7" w:rsidRPr="00A878BB" w:rsidRDefault="006111D7" w:rsidP="006111D7">
            <w:pPr>
              <w:spacing w:before="120" w:after="120"/>
              <w:rPr>
                <w:rFonts w:ascii="Times New Roman" w:eastAsia="MS Mincho" w:hAnsi="Times New Roman" w:cs="Times New Roman"/>
              </w:rPr>
            </w:pPr>
            <w:r w:rsidRPr="00A878BB">
              <w:rPr>
                <w:rFonts w:ascii="Times New Roman" w:eastAsia="MS Mincho" w:hAnsi="Times New Roman" w:cs="Times New Roman"/>
              </w:rPr>
              <w:t xml:space="preserve">Name: </w:t>
            </w:r>
          </w:p>
          <w:p w14:paraId="0D07D26B" w14:textId="480F4422" w:rsidR="006111D7" w:rsidRPr="00A878BB" w:rsidRDefault="006111D7">
            <w:pPr>
              <w:spacing w:before="120" w:after="120"/>
              <w:rPr>
                <w:rFonts w:ascii="Times New Roman" w:eastAsia="MS Mincho" w:hAnsi="Times New Roman" w:cs="Times New Roman"/>
              </w:rPr>
            </w:pPr>
            <w:r w:rsidRPr="00A878BB">
              <w:rPr>
                <w:rFonts w:ascii="Times New Roman" w:eastAsia="MS Mincho" w:hAnsi="Times New Roman" w:cs="Times New Roman"/>
              </w:rPr>
              <w:t>Title:</w:t>
            </w:r>
          </w:p>
        </w:tc>
      </w:tr>
      <w:bookmarkEnd w:id="1"/>
    </w:tbl>
    <w:p w14:paraId="26F003C5" w14:textId="27187EB3" w:rsidR="0094091C" w:rsidRPr="00A878BB" w:rsidRDefault="0094091C" w:rsidP="00A445FD">
      <w:pPr>
        <w:pStyle w:val="BodyText"/>
        <w:ind w:right="-20"/>
        <w:jc w:val="center"/>
        <w:rPr>
          <w:rFonts w:ascii="Times New Roman" w:hAnsi="Times New Roman" w:cs="Times New Roman"/>
        </w:rPr>
      </w:pPr>
    </w:p>
    <w:sectPr w:rsidR="0094091C" w:rsidRPr="00A878BB" w:rsidSect="00A445FD">
      <w:headerReference w:type="first" r:id="rId31"/>
      <w:footerReference w:type="first" r:id="rId32"/>
      <w:pgSz w:w="11907" w:h="16839"/>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E2BC" w14:textId="77777777" w:rsidR="00975D65" w:rsidRDefault="00975D65">
      <w:r>
        <w:separator/>
      </w:r>
    </w:p>
  </w:endnote>
  <w:endnote w:type="continuationSeparator" w:id="0">
    <w:p w14:paraId="44954599" w14:textId="77777777" w:rsidR="00975D65" w:rsidRDefault="0097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45C7" w14:textId="77777777" w:rsidR="00A900B1" w:rsidRDefault="00A900B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0863" w14:textId="77777777" w:rsidR="0059463E" w:rsidRDefault="00ED15BB">
    <w:pPr>
      <w:pStyle w:val="Footer"/>
    </w:pPr>
    <w:r>
      <w:tab/>
    </w:r>
    <w:r>
      <w:rPr>
        <w:rStyle w:val="DocID"/>
      </w:rPr>
      <w:t>EME_ACTIVE-569669259.3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566352"/>
      <w:docPartObj>
        <w:docPartGallery w:val="Page Numbers (Bottom of Page)"/>
        <w:docPartUnique/>
      </w:docPartObj>
    </w:sdtPr>
    <w:sdtEndPr/>
    <w:sdtContent>
      <w:p w14:paraId="355616C0" w14:textId="608915E4" w:rsidR="006B4D41" w:rsidRDefault="006B4D41" w:rsidP="009F4BE5">
        <w:pPr>
          <w:pStyle w:val="Footer"/>
          <w:jc w:val="right"/>
        </w:pPr>
      </w:p>
      <w:p w14:paraId="42B3828A" w14:textId="27BEF0D5" w:rsidR="006B4D41" w:rsidRDefault="00A900B1">
        <w:pPr>
          <w:pStyle w:val="Footer"/>
          <w:jc w:val="right"/>
        </w:pPr>
      </w:p>
    </w:sdtContent>
  </w:sdt>
  <w:p w14:paraId="402F20A1" w14:textId="4A517063" w:rsidR="006B4D41" w:rsidRDefault="006B4D4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896A" w14:textId="77777777" w:rsidR="00A900B1" w:rsidRDefault="00A900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257722"/>
      <w:docPartObj>
        <w:docPartGallery w:val="Page Numbers (Bottom of Page)"/>
        <w:docPartUnique/>
      </w:docPartObj>
    </w:sdtPr>
    <w:sdtEndPr/>
    <w:sdtContent>
      <w:p w14:paraId="4ED4BFB0" w14:textId="77777777" w:rsidR="00D8151B" w:rsidRDefault="00D8151B" w:rsidP="009F4BE5">
        <w:pPr>
          <w:pStyle w:val="Footer"/>
          <w:jc w:val="right"/>
        </w:pPr>
      </w:p>
      <w:p w14:paraId="52CAA77E" w14:textId="77777777" w:rsidR="00D8151B" w:rsidRDefault="00A900B1">
        <w:pPr>
          <w:pStyle w:val="Footer"/>
          <w:jc w:val="right"/>
        </w:pPr>
      </w:p>
    </w:sdtContent>
  </w:sdt>
  <w:p w14:paraId="43885D79" w14:textId="4B282168" w:rsidR="00D8151B" w:rsidRDefault="00D81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70E7" w14:textId="38ED1674" w:rsidR="006B4D41" w:rsidRDefault="006B4D4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97C8" w14:textId="77777777" w:rsidR="006B4D41" w:rsidRDefault="006B4D41"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224BF8D" w14:textId="77777777" w:rsidR="006B4D41" w:rsidRDefault="006B4D41" w:rsidP="009F6D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3850" w14:textId="77777777" w:rsidR="006B4D41" w:rsidRPr="002F4564" w:rsidRDefault="006B4D41" w:rsidP="00C47FFA">
    <w:pPr>
      <w:pStyle w:val="Footer"/>
      <w:framePr w:wrap="around" w:vAnchor="text" w:hAnchor="margin" w:xAlign="right" w:y="1"/>
      <w:rPr>
        <w:rStyle w:val="PageNumber"/>
        <w:rFonts w:ascii="Times New Roman" w:hAnsi="Times New Roman" w:cs="Times New Roman"/>
      </w:rPr>
    </w:pPr>
    <w:r w:rsidRPr="002F4564">
      <w:rPr>
        <w:rStyle w:val="PageNumber"/>
        <w:rFonts w:ascii="Times New Roman" w:hAnsi="Times New Roman" w:cs="Times New Roman"/>
      </w:rPr>
      <w:fldChar w:fldCharType="begin"/>
    </w:r>
    <w:r w:rsidRPr="002F4564">
      <w:rPr>
        <w:rStyle w:val="PageNumber"/>
        <w:rFonts w:ascii="Times New Roman" w:hAnsi="Times New Roman" w:cs="Times New Roman"/>
      </w:rPr>
      <w:instrText xml:space="preserve">PAGE  </w:instrText>
    </w:r>
    <w:r w:rsidRPr="002F4564">
      <w:rPr>
        <w:rStyle w:val="PageNumber"/>
        <w:rFonts w:ascii="Times New Roman" w:hAnsi="Times New Roman" w:cs="Times New Roman"/>
      </w:rPr>
      <w:fldChar w:fldCharType="separate"/>
    </w:r>
    <w:r w:rsidRPr="002F4564">
      <w:rPr>
        <w:rStyle w:val="PageNumber"/>
        <w:rFonts w:ascii="Times New Roman" w:hAnsi="Times New Roman" w:cs="Times New Roman"/>
      </w:rPr>
      <w:t>1</w:t>
    </w:r>
    <w:r w:rsidRPr="002F4564">
      <w:rPr>
        <w:rStyle w:val="PageNumber"/>
        <w:rFonts w:ascii="Times New Roman" w:hAnsi="Times New Roman" w:cs="Times New Roman"/>
      </w:rPr>
      <w:fldChar w:fldCharType="end"/>
    </w:r>
  </w:p>
  <w:p w14:paraId="46F737D1" w14:textId="2ECC79AA" w:rsidR="006B4D41" w:rsidRDefault="006B4D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A734" w14:textId="77777777" w:rsidR="006B4D41" w:rsidRDefault="006B4D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3D23" w14:textId="77777777" w:rsidR="006B4D41" w:rsidRDefault="006B4D41">
    <w:pPr>
      <w:pStyle w:val="Footer"/>
    </w:pPr>
    <w:r>
      <w:tab/>
    </w:r>
    <w:r>
      <w:rPr>
        <w:rStyle w:val="DocID"/>
      </w:rPr>
      <w:t>EME_ACTIVE-569669259.3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4417" w14:textId="77777777" w:rsidR="00975D65" w:rsidRDefault="00975D65">
      <w:r>
        <w:separator/>
      </w:r>
    </w:p>
  </w:footnote>
  <w:footnote w:type="continuationSeparator" w:id="0">
    <w:p w14:paraId="14B76BD4" w14:textId="77777777" w:rsidR="00975D65" w:rsidRDefault="00975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9698" w14:textId="77777777" w:rsidR="00A900B1" w:rsidRDefault="00A900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621"/>
      <w:gridCol w:w="4621"/>
    </w:tblGrid>
    <w:tr w:rsidR="0059463E" w14:paraId="539A3E1F" w14:textId="77777777" w:rsidTr="004F14B3">
      <w:tc>
        <w:tcPr>
          <w:tcW w:w="4621" w:type="dxa"/>
          <w:shd w:val="clear" w:color="auto" w:fill="auto"/>
        </w:tcPr>
        <w:p w14:paraId="5A3B3ED6" w14:textId="77777777" w:rsidR="0059463E" w:rsidRDefault="00ED15BB" w:rsidP="004F14B3">
          <w:pPr>
            <w:pStyle w:val="Header"/>
          </w:pPr>
          <w:r w:rsidRPr="001C2A61">
            <w:rPr>
              <w:noProof/>
            </w:rPr>
            <w:drawing>
              <wp:inline distT="0" distB="0" distL="0" distR="0" wp14:anchorId="29AD0C3C" wp14:editId="6EBB16DC">
                <wp:extent cx="1097280" cy="457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57200"/>
                        </a:xfrm>
                        <a:prstGeom prst="rect">
                          <a:avLst/>
                        </a:prstGeom>
                        <a:noFill/>
                        <a:ln>
                          <a:noFill/>
                        </a:ln>
                      </pic:spPr>
                    </pic:pic>
                  </a:graphicData>
                </a:graphic>
              </wp:inline>
            </w:drawing>
          </w:r>
        </w:p>
      </w:tc>
      <w:tc>
        <w:tcPr>
          <w:tcW w:w="4621" w:type="dxa"/>
          <w:shd w:val="clear" w:color="auto" w:fill="auto"/>
        </w:tcPr>
        <w:p w14:paraId="2DE685F7" w14:textId="77777777" w:rsidR="0059463E" w:rsidRDefault="00ED15BB" w:rsidP="004F14B3">
          <w:pPr>
            <w:pStyle w:val="Header"/>
            <w:jc w:val="right"/>
          </w:pPr>
          <w:proofErr w:type="spellStart"/>
          <w:r>
            <w:t>IETA</w:t>
          </w:r>
          <w:proofErr w:type="spellEnd"/>
          <w:r>
            <w:t xml:space="preserve"> </w:t>
          </w:r>
          <w:proofErr w:type="spellStart"/>
          <w:r>
            <w:t>ETMA</w:t>
          </w:r>
          <w:proofErr w:type="spellEnd"/>
          <w:r>
            <w:t xml:space="preserve"> Version 4.0</w:t>
          </w:r>
        </w:p>
        <w:p w14:paraId="7FAE0F9F" w14:textId="77777777" w:rsidR="0059463E" w:rsidRDefault="00ED15BB" w:rsidP="004F14B3">
          <w:pPr>
            <w:pStyle w:val="Header"/>
            <w:jc w:val="right"/>
          </w:pPr>
          <w:r>
            <w:t xml:space="preserve">Schedules 2, </w:t>
          </w:r>
          <w:proofErr w:type="spellStart"/>
          <w:r>
            <w:t>3A</w:t>
          </w:r>
          <w:proofErr w:type="spellEnd"/>
          <w:r>
            <w:t xml:space="preserve"> and </w:t>
          </w:r>
          <w:proofErr w:type="spellStart"/>
          <w:r>
            <w:t>3B</w:t>
          </w:r>
          <w:proofErr w:type="spellEnd"/>
        </w:p>
      </w:tc>
    </w:tr>
  </w:tbl>
  <w:p w14:paraId="5F4E12BC" w14:textId="77777777" w:rsidR="0059463E" w:rsidRDefault="00A900B1" w:rsidP="004F14B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C5B3" w14:textId="4CCA8070" w:rsidR="006B4D41" w:rsidRDefault="006B4D41" w:rsidP="002F4564">
    <w:pPr>
      <w:pStyle w:val="Header"/>
      <w:jc w:val="right"/>
      <w:rPr>
        <w:rFonts w:ascii="Times New Roman" w:hAnsi="Times New Roman" w:cs="Times New Roman"/>
        <w:i/>
        <w:iCs/>
      </w:rPr>
    </w:pPr>
  </w:p>
  <w:p w14:paraId="5CFE6DB2" w14:textId="77777777" w:rsidR="00D8151B" w:rsidRPr="002F4564" w:rsidRDefault="00D8151B" w:rsidP="002F4564">
    <w:pPr>
      <w:pStyle w:val="Header"/>
      <w:jc w:val="right"/>
      <w:rPr>
        <w:rFonts w:ascii="Times New Roman" w:hAnsi="Times New Roman" w:cs="Times New Roman"/>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F57B" w14:textId="77777777" w:rsidR="00A900B1" w:rsidRDefault="00A90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9DCE" w14:textId="77777777" w:rsidR="00D8151B" w:rsidRPr="002F4564" w:rsidRDefault="00D8151B" w:rsidP="002F4564">
    <w:pPr>
      <w:pStyle w:val="Header"/>
      <w:jc w:val="right"/>
      <w:rPr>
        <w:rFonts w:ascii="Times New Roman" w:hAnsi="Times New Roman" w:cs="Times New Roman"/>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6492" w14:textId="77777777" w:rsidR="006B4D41" w:rsidRDefault="006B4D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DA8D" w14:textId="77777777" w:rsidR="006B4D41" w:rsidRDefault="006B4D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243C" w14:textId="77777777" w:rsidR="006B4D41" w:rsidRDefault="006B4D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1E6" w14:textId="77777777" w:rsidR="006B4D41" w:rsidRPr="00515B9F" w:rsidRDefault="006B4D41" w:rsidP="00515B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621"/>
      <w:gridCol w:w="4621"/>
    </w:tblGrid>
    <w:tr w:rsidR="006B4D41" w14:paraId="12D3F012" w14:textId="77777777" w:rsidTr="004F14B3">
      <w:tc>
        <w:tcPr>
          <w:tcW w:w="4621" w:type="dxa"/>
          <w:shd w:val="clear" w:color="auto" w:fill="auto"/>
        </w:tcPr>
        <w:p w14:paraId="18183236" w14:textId="4AF8AC04" w:rsidR="006B4D41" w:rsidRDefault="006B4D41" w:rsidP="004F14B3">
          <w:pPr>
            <w:pStyle w:val="Header"/>
          </w:pPr>
          <w:r w:rsidRPr="001C2A61">
            <w:rPr>
              <w:noProof/>
            </w:rPr>
            <w:drawing>
              <wp:inline distT="0" distB="0" distL="0" distR="0" wp14:anchorId="3274F0F6" wp14:editId="57D2BF10">
                <wp:extent cx="1097280" cy="4572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57200"/>
                        </a:xfrm>
                        <a:prstGeom prst="rect">
                          <a:avLst/>
                        </a:prstGeom>
                        <a:noFill/>
                        <a:ln>
                          <a:noFill/>
                        </a:ln>
                      </pic:spPr>
                    </pic:pic>
                  </a:graphicData>
                </a:graphic>
              </wp:inline>
            </w:drawing>
          </w:r>
        </w:p>
      </w:tc>
      <w:tc>
        <w:tcPr>
          <w:tcW w:w="4621" w:type="dxa"/>
          <w:shd w:val="clear" w:color="auto" w:fill="auto"/>
        </w:tcPr>
        <w:p w14:paraId="734B0A25" w14:textId="77777777" w:rsidR="006B4D41" w:rsidRDefault="006B4D41" w:rsidP="004F14B3">
          <w:pPr>
            <w:pStyle w:val="Header"/>
            <w:jc w:val="right"/>
          </w:pPr>
          <w:proofErr w:type="spellStart"/>
          <w:r>
            <w:t>IETA</w:t>
          </w:r>
          <w:proofErr w:type="spellEnd"/>
          <w:r>
            <w:t xml:space="preserve"> </w:t>
          </w:r>
          <w:proofErr w:type="spellStart"/>
          <w:r>
            <w:t>ETMA</w:t>
          </w:r>
          <w:proofErr w:type="spellEnd"/>
          <w:r>
            <w:t xml:space="preserve"> Version 4.0</w:t>
          </w:r>
        </w:p>
        <w:p w14:paraId="20D1270D" w14:textId="77777777" w:rsidR="006B4D41" w:rsidRDefault="006B4D41" w:rsidP="004F14B3">
          <w:pPr>
            <w:pStyle w:val="Header"/>
            <w:jc w:val="right"/>
          </w:pPr>
          <w:r>
            <w:t xml:space="preserve">Schedules 2, </w:t>
          </w:r>
          <w:proofErr w:type="spellStart"/>
          <w:r>
            <w:t>3A</w:t>
          </w:r>
          <w:proofErr w:type="spellEnd"/>
          <w:r>
            <w:t xml:space="preserve"> and </w:t>
          </w:r>
          <w:proofErr w:type="spellStart"/>
          <w:r>
            <w:t>3B</w:t>
          </w:r>
          <w:proofErr w:type="spellEnd"/>
        </w:p>
      </w:tc>
    </w:tr>
  </w:tbl>
  <w:p w14:paraId="67ADADEA" w14:textId="77777777" w:rsidR="006B4D41" w:rsidRDefault="006B4D41" w:rsidP="004F14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9F52AB"/>
    <w:multiLevelType w:val="multilevel"/>
    <w:tmpl w:val="D70EC034"/>
    <w:numStyleLink w:val="BMSchedules"/>
  </w:abstractNum>
  <w:abstractNum w:abstractNumId="2"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388E540B"/>
    <w:multiLevelType w:val="hybridMultilevel"/>
    <w:tmpl w:val="62F60CEE"/>
    <w:name w:val="Legal Numbering (2 Levels)"/>
    <w:lvl w:ilvl="0" w:tplc="420C5A7C">
      <w:start w:val="1"/>
      <w:numFmt w:val="upperLetter"/>
      <w:lvlText w:val="(%1)"/>
      <w:lvlJc w:val="left"/>
      <w:pPr>
        <w:ind w:left="2909" w:hanging="360"/>
      </w:pPr>
      <w:rPr>
        <w:rFonts w:hint="default"/>
      </w:rPr>
    </w:lvl>
    <w:lvl w:ilvl="1" w:tplc="DE24A700">
      <w:start w:val="1"/>
      <w:numFmt w:val="upperLetter"/>
      <w:lvlText w:val="%2."/>
      <w:lvlJc w:val="left"/>
      <w:pPr>
        <w:ind w:left="3629" w:hanging="360"/>
      </w:pPr>
      <w:rPr>
        <w:rFonts w:hint="default"/>
      </w:rPr>
    </w:lvl>
    <w:lvl w:ilvl="2" w:tplc="2B2A70EA" w:tentative="1">
      <w:start w:val="1"/>
      <w:numFmt w:val="lowerRoman"/>
      <w:lvlText w:val="%3."/>
      <w:lvlJc w:val="right"/>
      <w:pPr>
        <w:ind w:left="4349" w:hanging="180"/>
      </w:pPr>
    </w:lvl>
    <w:lvl w:ilvl="3" w:tplc="397A5A54" w:tentative="1">
      <w:start w:val="1"/>
      <w:numFmt w:val="decimal"/>
      <w:lvlText w:val="%4."/>
      <w:lvlJc w:val="left"/>
      <w:pPr>
        <w:ind w:left="5069" w:hanging="360"/>
      </w:pPr>
    </w:lvl>
    <w:lvl w:ilvl="4" w:tplc="B10C9440">
      <w:start w:val="1"/>
      <w:numFmt w:val="lowerLetter"/>
      <w:lvlText w:val="%5."/>
      <w:lvlJc w:val="left"/>
      <w:pPr>
        <w:ind w:left="5789" w:hanging="360"/>
      </w:pPr>
    </w:lvl>
    <w:lvl w:ilvl="5" w:tplc="CC14C694" w:tentative="1">
      <w:start w:val="1"/>
      <w:numFmt w:val="lowerRoman"/>
      <w:lvlText w:val="%6."/>
      <w:lvlJc w:val="right"/>
      <w:pPr>
        <w:ind w:left="6509" w:hanging="180"/>
      </w:pPr>
    </w:lvl>
    <w:lvl w:ilvl="6" w:tplc="BEBE22E6" w:tentative="1">
      <w:start w:val="1"/>
      <w:numFmt w:val="decimal"/>
      <w:lvlText w:val="%7."/>
      <w:lvlJc w:val="left"/>
      <w:pPr>
        <w:ind w:left="7229" w:hanging="360"/>
      </w:pPr>
    </w:lvl>
    <w:lvl w:ilvl="7" w:tplc="14E8632C" w:tentative="1">
      <w:start w:val="1"/>
      <w:numFmt w:val="lowerLetter"/>
      <w:lvlText w:val="%8."/>
      <w:lvlJc w:val="left"/>
      <w:pPr>
        <w:ind w:left="7949" w:hanging="360"/>
      </w:pPr>
    </w:lvl>
    <w:lvl w:ilvl="8" w:tplc="FE663732" w:tentative="1">
      <w:start w:val="1"/>
      <w:numFmt w:val="lowerRoman"/>
      <w:lvlText w:val="%9."/>
      <w:lvlJc w:val="right"/>
      <w:pPr>
        <w:ind w:left="8669" w:hanging="180"/>
      </w:pPr>
    </w:lvl>
  </w:abstractNum>
  <w:abstractNum w:abstractNumId="6" w15:restartNumberingAfterBreak="0">
    <w:nsid w:val="3A0C0C0B"/>
    <w:multiLevelType w:val="multilevel"/>
    <w:tmpl w:val="59546FC8"/>
    <w:name w:val="Legal Numbering (2 Levels)-Scheme 1"/>
    <w:lvl w:ilvl="0">
      <w:start w:val="1"/>
      <w:numFmt w:val="decimal"/>
      <w:lvlText w:val="%1."/>
      <w:lvlJc w:val="left"/>
      <w:pPr>
        <w:ind w:left="720" w:hanging="720"/>
      </w:pPr>
      <w:rPr>
        <w:b/>
        <w:caps w:val="0"/>
        <w:color w:val="010000"/>
        <w:u w:val="none"/>
      </w:rPr>
    </w:lvl>
    <w:lvl w:ilvl="1">
      <w:start w:val="1"/>
      <w:numFmt w:val="decimal"/>
      <w:isLgl/>
      <w:lvlText w:val="%1.%2"/>
      <w:lvlJc w:val="left"/>
      <w:pPr>
        <w:ind w:left="900" w:hanging="720"/>
      </w:pPr>
      <w:rPr>
        <w:b w:val="0"/>
        <w:color w:val="010000"/>
        <w:u w:val="none"/>
      </w:rPr>
    </w:lvl>
    <w:lvl w:ilvl="2">
      <w:start w:val="1"/>
      <w:numFmt w:val="lowerLetter"/>
      <w:lvlText w:val="(%3)"/>
      <w:lvlJc w:val="left"/>
      <w:pPr>
        <w:ind w:left="1571" w:hanging="720"/>
      </w:pPr>
      <w:rPr>
        <w:b w:val="0"/>
        <w:color w:val="010000"/>
        <w:u w:val="none"/>
      </w:rPr>
    </w:lvl>
    <w:lvl w:ilvl="3">
      <w:start w:val="1"/>
      <w:numFmt w:val="lowerRoman"/>
      <w:lvlText w:val="(%4)"/>
      <w:lvlJc w:val="left"/>
      <w:pPr>
        <w:ind w:left="2280" w:hanging="720"/>
      </w:pPr>
      <w:rPr>
        <w:color w:val="010000"/>
        <w:u w:val="none"/>
      </w:rPr>
    </w:lvl>
    <w:lvl w:ilvl="4">
      <w:start w:val="1"/>
      <w:numFmt w:val="decimal"/>
      <w:lvlText w:val="(%5)"/>
      <w:lvlJc w:val="left"/>
      <w:pPr>
        <w:ind w:left="3600" w:hanging="720"/>
      </w:pPr>
      <w:rPr>
        <w:color w:val="010000"/>
        <w:u w:val="none"/>
      </w:rPr>
    </w:lvl>
    <w:lvl w:ilvl="5">
      <w:start w:val="1"/>
      <w:numFmt w:val="lowerLetter"/>
      <w:lvlText w:val="%6."/>
      <w:lvlJc w:val="left"/>
      <w:pPr>
        <w:ind w:left="4320" w:hanging="720"/>
      </w:pPr>
      <w:rPr>
        <w:color w:val="010000"/>
        <w:u w:val="none"/>
      </w:rPr>
    </w:lvl>
    <w:lvl w:ilvl="6">
      <w:start w:val="1"/>
      <w:numFmt w:val="lowerRoman"/>
      <w:lvlText w:val="%7."/>
      <w:lvlJc w:val="left"/>
      <w:pPr>
        <w:ind w:left="5040" w:hanging="720"/>
      </w:pPr>
      <w:rPr>
        <w:color w:val="010000"/>
        <w:u w:val="none"/>
      </w:rPr>
    </w:lvl>
    <w:lvl w:ilvl="7">
      <w:start w:val="1"/>
      <w:numFmt w:val="decimal"/>
      <w:lvlText w:val="%8)"/>
      <w:lvlJc w:val="left"/>
      <w:pPr>
        <w:ind w:left="5760" w:hanging="720"/>
      </w:pPr>
      <w:rPr>
        <w:color w:val="010000"/>
        <w:u w:val="none"/>
      </w:rPr>
    </w:lvl>
    <w:lvl w:ilvl="8">
      <w:start w:val="1"/>
      <w:numFmt w:val="lowerLetter"/>
      <w:lvlText w:val="%9)"/>
      <w:lvlJc w:val="left"/>
      <w:pPr>
        <w:ind w:left="6480" w:hanging="720"/>
      </w:pPr>
      <w:rPr>
        <w:color w:val="010000"/>
        <w:u w:val="none"/>
      </w:rPr>
    </w:lvl>
  </w:abstractNum>
  <w:abstractNum w:abstractNumId="7" w15:restartNumberingAfterBreak="0">
    <w:nsid w:val="40622118"/>
    <w:multiLevelType w:val="multilevel"/>
    <w:tmpl w:val="E54ADD5C"/>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42E167C5"/>
    <w:multiLevelType w:val="multilevel"/>
    <w:tmpl w:val="964A2CB8"/>
    <w:name w:val="HEAD-CENT"/>
    <w:lvl w:ilvl="0">
      <w:start w:val="1"/>
      <w:numFmt w:val="decimal"/>
      <w:pStyle w:val="HEAD-CENT"/>
      <w:isLgl/>
      <w:lvlText w:val="%1"/>
      <w:lvlJc w:val="left"/>
      <w:pPr>
        <w:tabs>
          <w:tab w:val="num" w:pos="720"/>
        </w:tabs>
        <w:ind w:left="720" w:hanging="720"/>
      </w:pPr>
      <w:rPr>
        <w:rFonts w:hint="default"/>
        <w:b/>
        <w:i w:val="0"/>
        <w:u w:val="none"/>
      </w:rPr>
    </w:lvl>
    <w:lvl w:ilvl="1">
      <w:start w:val="1"/>
      <w:numFmt w:val="decimal"/>
      <w:pStyle w:val="PARA-2"/>
      <w:isLgl/>
      <w:lvlText w:val="%1.%2"/>
      <w:lvlJc w:val="left"/>
      <w:pPr>
        <w:tabs>
          <w:tab w:val="num" w:pos="720"/>
        </w:tabs>
        <w:ind w:left="720" w:hanging="720"/>
      </w:pPr>
      <w:rPr>
        <w:rFonts w:hint="default"/>
        <w:sz w:val="20"/>
        <w:u w:val="none"/>
      </w:rPr>
    </w:lvl>
    <w:lvl w:ilvl="2">
      <w:start w:val="24"/>
      <w:numFmt w:val="lowerLetter"/>
      <w:pStyle w:val="PARA-a"/>
      <w:lvlText w:val="(%3)"/>
      <w:lvlJc w:val="left"/>
      <w:pPr>
        <w:tabs>
          <w:tab w:val="num" w:pos="1440"/>
        </w:tabs>
        <w:ind w:left="1440" w:hanging="720"/>
      </w:pPr>
      <w:rPr>
        <w:rFonts w:ascii="Arial" w:hAnsi="Arial" w:hint="default"/>
        <w:sz w:val="20"/>
      </w:rPr>
    </w:lvl>
    <w:lvl w:ilvl="3">
      <w:start w:val="1"/>
      <w:numFmt w:val="lowerRoman"/>
      <w:pStyle w:val="PARA-i"/>
      <w:lvlText w:val="(%4)"/>
      <w:lvlJc w:val="left"/>
      <w:pPr>
        <w:tabs>
          <w:tab w:val="num" w:pos="1713"/>
        </w:tabs>
        <w:ind w:left="1713" w:hanging="720"/>
      </w:pPr>
      <w:rPr>
        <w:rFonts w:hint="default"/>
      </w:rPr>
    </w:lvl>
    <w:lvl w:ilvl="4">
      <w:start w:val="1"/>
      <w:numFmt w:val="none"/>
      <w:isLgl/>
      <w:lvlText w:val=""/>
      <w:lvlJc w:val="left"/>
      <w:pPr>
        <w:tabs>
          <w:tab w:val="num" w:pos="2880"/>
        </w:tabs>
        <w:ind w:left="2880" w:hanging="720"/>
      </w:pPr>
      <w:rPr>
        <w:rFonts w:ascii="Times New Roman" w:hAnsi="Times New Roman" w:hint="default"/>
        <w:b w:val="0"/>
        <w:i w:val="0"/>
        <w:sz w:val="24"/>
      </w:rPr>
    </w:lvl>
    <w:lvl w:ilvl="5">
      <w:start w:val="1"/>
      <w:numFmt w:val="lowerLetter"/>
      <w:lvlText w:val="(%6)"/>
      <w:lvlJc w:val="left"/>
      <w:pPr>
        <w:tabs>
          <w:tab w:val="num" w:pos="4320"/>
        </w:tabs>
        <w:ind w:left="4320" w:hanging="1440"/>
      </w:pPr>
      <w:rPr>
        <w:rFonts w:hint="default"/>
      </w:rPr>
    </w:lvl>
    <w:lvl w:ilvl="6">
      <w:start w:val="1"/>
      <w:numFmt w:val="decimal"/>
      <w:lvlRestart w:val="4"/>
      <w:isLgl/>
      <w:lvlText w:val="%1.%2.%3.%4.%7"/>
      <w:lvlJc w:val="left"/>
      <w:pPr>
        <w:tabs>
          <w:tab w:val="num" w:pos="2880"/>
        </w:tabs>
        <w:ind w:left="2880" w:hanging="28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8FC3910"/>
    <w:multiLevelType w:val="multilevel"/>
    <w:tmpl w:val="7B24B224"/>
    <w:numStyleLink w:val="BMHeadings"/>
  </w:abstractNum>
  <w:abstractNum w:abstractNumId="10"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5422682F"/>
    <w:multiLevelType w:val="hybridMultilevel"/>
    <w:tmpl w:val="FAF071DC"/>
    <w:lvl w:ilvl="0" w:tplc="80606BF4">
      <w:start w:val="1"/>
      <w:numFmt w:val="decimal"/>
      <w:pStyle w:val="ListParagraph"/>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4" w15:restartNumberingAfterBreak="0">
    <w:nsid w:val="6FCE70B4"/>
    <w:multiLevelType w:val="hybridMultilevel"/>
    <w:tmpl w:val="55D0A004"/>
    <w:lvl w:ilvl="0" w:tplc="F18C2398">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06AAE0BE" w:tentative="1">
      <w:start w:val="1"/>
      <w:numFmt w:val="bullet"/>
      <w:lvlText w:val="o"/>
      <w:lvlJc w:val="left"/>
      <w:pPr>
        <w:tabs>
          <w:tab w:val="num" w:pos="1440"/>
        </w:tabs>
        <w:ind w:left="1440" w:hanging="360"/>
      </w:pPr>
      <w:rPr>
        <w:rFonts w:ascii="Courier New" w:hAnsi="Courier New" w:cs="Courier New" w:hint="default"/>
      </w:rPr>
    </w:lvl>
    <w:lvl w:ilvl="2" w:tplc="99C49B98" w:tentative="1">
      <w:start w:val="1"/>
      <w:numFmt w:val="bullet"/>
      <w:lvlText w:val=""/>
      <w:lvlJc w:val="left"/>
      <w:pPr>
        <w:tabs>
          <w:tab w:val="num" w:pos="2160"/>
        </w:tabs>
        <w:ind w:left="2160" w:hanging="360"/>
      </w:pPr>
      <w:rPr>
        <w:rFonts w:ascii="Wingdings" w:hAnsi="Wingdings" w:hint="default"/>
      </w:rPr>
    </w:lvl>
    <w:lvl w:ilvl="3" w:tplc="7D84BB4A" w:tentative="1">
      <w:start w:val="1"/>
      <w:numFmt w:val="bullet"/>
      <w:lvlText w:val=""/>
      <w:lvlJc w:val="left"/>
      <w:pPr>
        <w:tabs>
          <w:tab w:val="num" w:pos="2880"/>
        </w:tabs>
        <w:ind w:left="2880" w:hanging="360"/>
      </w:pPr>
      <w:rPr>
        <w:rFonts w:ascii="Symbol" w:hAnsi="Symbol" w:hint="default"/>
      </w:rPr>
    </w:lvl>
    <w:lvl w:ilvl="4" w:tplc="88BADA1A" w:tentative="1">
      <w:start w:val="1"/>
      <w:numFmt w:val="bullet"/>
      <w:lvlText w:val="o"/>
      <w:lvlJc w:val="left"/>
      <w:pPr>
        <w:tabs>
          <w:tab w:val="num" w:pos="3600"/>
        </w:tabs>
        <w:ind w:left="3600" w:hanging="360"/>
      </w:pPr>
      <w:rPr>
        <w:rFonts w:ascii="Courier New" w:hAnsi="Courier New" w:cs="Courier New" w:hint="default"/>
      </w:rPr>
    </w:lvl>
    <w:lvl w:ilvl="5" w:tplc="D076CE82" w:tentative="1">
      <w:start w:val="1"/>
      <w:numFmt w:val="bullet"/>
      <w:lvlText w:val=""/>
      <w:lvlJc w:val="left"/>
      <w:pPr>
        <w:tabs>
          <w:tab w:val="num" w:pos="4320"/>
        </w:tabs>
        <w:ind w:left="4320" w:hanging="360"/>
      </w:pPr>
      <w:rPr>
        <w:rFonts w:ascii="Wingdings" w:hAnsi="Wingdings" w:hint="default"/>
      </w:rPr>
    </w:lvl>
    <w:lvl w:ilvl="6" w:tplc="F8187BEE" w:tentative="1">
      <w:start w:val="1"/>
      <w:numFmt w:val="bullet"/>
      <w:lvlText w:val=""/>
      <w:lvlJc w:val="left"/>
      <w:pPr>
        <w:tabs>
          <w:tab w:val="num" w:pos="5040"/>
        </w:tabs>
        <w:ind w:left="5040" w:hanging="360"/>
      </w:pPr>
      <w:rPr>
        <w:rFonts w:ascii="Symbol" w:hAnsi="Symbol" w:hint="default"/>
      </w:rPr>
    </w:lvl>
    <w:lvl w:ilvl="7" w:tplc="F8706F92" w:tentative="1">
      <w:start w:val="1"/>
      <w:numFmt w:val="bullet"/>
      <w:lvlText w:val="o"/>
      <w:lvlJc w:val="left"/>
      <w:pPr>
        <w:tabs>
          <w:tab w:val="num" w:pos="5760"/>
        </w:tabs>
        <w:ind w:left="5760" w:hanging="360"/>
      </w:pPr>
      <w:rPr>
        <w:rFonts w:ascii="Courier New" w:hAnsi="Courier New" w:cs="Courier New" w:hint="default"/>
      </w:rPr>
    </w:lvl>
    <w:lvl w:ilvl="8" w:tplc="98846E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DA7D0B"/>
    <w:multiLevelType w:val="multilevel"/>
    <w:tmpl w:val="03C6160E"/>
    <w:name w:val="PARA-a"/>
    <w:lvl w:ilvl="0">
      <w:start w:val="1"/>
      <w:numFmt w:val="lowerLetter"/>
      <w:pStyle w:val="PARA-a0"/>
      <w:lvlText w:val="(%1)"/>
      <w:lvlJc w:val="left"/>
      <w:pPr>
        <w:tabs>
          <w:tab w:val="num" w:pos="1996"/>
        </w:tabs>
        <w:ind w:left="1996" w:hanging="720"/>
      </w:pPr>
      <w:rPr>
        <w:rFonts w:hint="default"/>
      </w:rPr>
    </w:lvl>
    <w:lvl w:ilvl="1">
      <w:start w:val="1"/>
      <w:numFmt w:val="decimal"/>
      <w:isLgl/>
      <w:lvlText w:val="6.%2"/>
      <w:lvlJc w:val="left"/>
      <w:pPr>
        <w:tabs>
          <w:tab w:val="num" w:pos="1276"/>
        </w:tabs>
        <w:ind w:left="1276" w:hanging="720"/>
      </w:pPr>
      <w:rPr>
        <w:rFonts w:hint="default"/>
      </w:rPr>
    </w:lvl>
    <w:lvl w:ilvl="2">
      <w:start w:val="1"/>
      <w:numFmt w:val="lowerLetter"/>
      <w:isLgl/>
      <w:lvlText w:val="(%3)"/>
      <w:lvlJc w:val="left"/>
      <w:pPr>
        <w:tabs>
          <w:tab w:val="num" w:pos="720"/>
        </w:tabs>
        <w:ind w:left="720" w:hanging="720"/>
      </w:pPr>
      <w:rPr>
        <w:rFonts w:hint="default"/>
      </w:rPr>
    </w:lvl>
    <w:lvl w:ilvl="3">
      <w:start w:val="1"/>
      <w:numFmt w:val="decimal"/>
      <w:lvlText w:val="%1.%2.%3.%4"/>
      <w:lvlJc w:val="left"/>
      <w:pPr>
        <w:tabs>
          <w:tab w:val="num" w:pos="1276"/>
        </w:tabs>
        <w:ind w:left="1276" w:hanging="720"/>
      </w:pPr>
      <w:rPr>
        <w:rFonts w:hint="default"/>
      </w:rPr>
    </w:lvl>
    <w:lvl w:ilvl="4">
      <w:start w:val="1"/>
      <w:numFmt w:val="decimal"/>
      <w:lvlText w:val="%1.%2.%3.%4.%5"/>
      <w:lvlJc w:val="left"/>
      <w:pPr>
        <w:tabs>
          <w:tab w:val="num" w:pos="1636"/>
        </w:tabs>
        <w:ind w:left="1636" w:hanging="1080"/>
      </w:pPr>
      <w:rPr>
        <w:rFonts w:hint="default"/>
      </w:rPr>
    </w:lvl>
    <w:lvl w:ilvl="5">
      <w:start w:val="1"/>
      <w:numFmt w:val="decimal"/>
      <w:lvlText w:val="%1.%2.%3.%4.%5.%6"/>
      <w:lvlJc w:val="left"/>
      <w:pPr>
        <w:tabs>
          <w:tab w:val="num" w:pos="1636"/>
        </w:tabs>
        <w:ind w:left="1636" w:hanging="1080"/>
      </w:pPr>
      <w:rPr>
        <w:rFonts w:hint="default"/>
      </w:rPr>
    </w:lvl>
    <w:lvl w:ilvl="6">
      <w:start w:val="1"/>
      <w:numFmt w:val="decimal"/>
      <w:lvlText w:val="%1.%2.%3.%4.%5.%6.%7"/>
      <w:lvlJc w:val="left"/>
      <w:pPr>
        <w:tabs>
          <w:tab w:val="num" w:pos="1996"/>
        </w:tabs>
        <w:ind w:left="1996" w:hanging="1440"/>
      </w:pPr>
      <w:rPr>
        <w:rFonts w:hint="default"/>
      </w:rPr>
    </w:lvl>
    <w:lvl w:ilvl="7">
      <w:start w:val="1"/>
      <w:numFmt w:val="decimal"/>
      <w:lvlText w:val="%1.%2.%3.%4.%5.%6.%7.%8"/>
      <w:lvlJc w:val="left"/>
      <w:pPr>
        <w:tabs>
          <w:tab w:val="num" w:pos="1996"/>
        </w:tabs>
        <w:ind w:left="1996" w:hanging="1440"/>
      </w:pPr>
      <w:rPr>
        <w:rFonts w:hint="default"/>
      </w:rPr>
    </w:lvl>
    <w:lvl w:ilvl="8">
      <w:start w:val="1"/>
      <w:numFmt w:val="decimal"/>
      <w:lvlText w:val="%1.%2.%3.%4.%5.%6.%7.%8.%9"/>
      <w:lvlJc w:val="left"/>
      <w:pPr>
        <w:tabs>
          <w:tab w:val="num" w:pos="2356"/>
        </w:tabs>
        <w:ind w:left="2356" w:hanging="1800"/>
      </w:pPr>
      <w:rPr>
        <w:rFonts w:hint="default"/>
      </w:rPr>
    </w:lvl>
  </w:abstractNum>
  <w:num w:numId="1">
    <w:abstractNumId w:val="12"/>
  </w:num>
  <w:num w:numId="2">
    <w:abstractNumId w:val="3"/>
  </w:num>
  <w:num w:numId="3">
    <w:abstractNumId w:val="4"/>
  </w:num>
  <w:num w:numId="4">
    <w:abstractNumId w:val="7"/>
    <w:lvlOverride w:ilvl="0">
      <w:lvl w:ilvl="0">
        <w:start w:val="1"/>
        <w:numFmt w:val="decimal"/>
        <w:pStyle w:val="ListNumber"/>
        <w:lvlText w:val="%1."/>
        <w:lvlJc w:val="left"/>
        <w:pPr>
          <w:tabs>
            <w:tab w:val="num" w:pos="709"/>
          </w:tabs>
          <w:ind w:left="709" w:hanging="709"/>
        </w:pPr>
        <w:rPr>
          <w:rFonts w:hint="default"/>
          <w:b w:val="0"/>
          <w:bCs/>
        </w:rPr>
      </w:lvl>
    </w:lvlOverride>
  </w:num>
  <w:num w:numId="5">
    <w:abstractNumId w:val="0"/>
  </w:num>
  <w:num w:numId="6">
    <w:abstractNumId w:val="10"/>
  </w:num>
  <w:num w:numId="7">
    <w:abstractNumId w:val="2"/>
  </w:num>
  <w:num w:numId="8">
    <w:abstractNumId w:val="13"/>
  </w:num>
  <w:num w:numId="9">
    <w:abstractNumId w:val="9"/>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Heading2"/>
        <w:lvlText w:val="%2."/>
        <w:lvlJc w:val="left"/>
        <w:pPr>
          <w:tabs>
            <w:tab w:val="num" w:pos="709"/>
          </w:tabs>
          <w:ind w:left="709" w:hanging="709"/>
        </w:pPr>
        <w:rPr>
          <w:rFonts w:hint="default"/>
          <w:b/>
          <w:bCs w:val="0"/>
        </w:rPr>
      </w:lvl>
    </w:lvlOverride>
    <w:lvlOverride w:ilvl="2">
      <w:lvl w:ilvl="2">
        <w:start w:val="1"/>
        <w:numFmt w:val="decimal"/>
        <w:pStyle w:val="Heading3"/>
        <w:lvlText w:val="%2.%3"/>
        <w:lvlJc w:val="left"/>
        <w:pPr>
          <w:tabs>
            <w:tab w:val="num" w:pos="709"/>
          </w:tabs>
          <w:ind w:left="709" w:hanging="709"/>
        </w:pPr>
        <w:rPr>
          <w:rFonts w:hint="default"/>
          <w:b/>
          <w:bCs/>
        </w:rPr>
      </w:lvl>
    </w:lvlOverride>
    <w:lvlOverride w:ilvl="3">
      <w:lvl w:ilvl="3">
        <w:start w:val="1"/>
        <w:numFmt w:val="lowerLetter"/>
        <w:pStyle w:val="Heading4"/>
        <w:lvlText w:val="(%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2126"/>
          </w:tabs>
          <w:ind w:left="2126" w:hanging="708"/>
        </w:pPr>
        <w:rPr>
          <w:rFonts w:hint="default"/>
        </w:rPr>
      </w:lvl>
    </w:lvlOverride>
    <w:lvlOverride w:ilvl="5">
      <w:lvl w:ilvl="5">
        <w:start w:val="1"/>
        <w:numFmt w:val="upperLetter"/>
        <w:pStyle w:val="Heading6"/>
        <w:lvlText w:val="(%6)"/>
        <w:lvlJc w:val="left"/>
        <w:pPr>
          <w:tabs>
            <w:tab w:val="num" w:pos="2835"/>
          </w:tabs>
          <w:ind w:left="2835" w:hanging="709"/>
        </w:pPr>
        <w:rPr>
          <w:rFonts w:hint="default"/>
        </w:rPr>
      </w:lvl>
    </w:lvlOverride>
    <w:lvlOverride w:ilvl="6">
      <w:lvl w:ilvl="6">
        <w:start w:val="1"/>
        <w:numFmt w:val="decimal"/>
        <w:pStyle w:val="Heading7"/>
        <w:lvlText w:val="(%7)"/>
        <w:lvlJc w:val="left"/>
        <w:pPr>
          <w:tabs>
            <w:tab w:val="num" w:pos="2835"/>
          </w:tabs>
          <w:ind w:left="3544" w:hanging="709"/>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abstractNumId w:val="1"/>
  </w:num>
  <w:num w:numId="11">
    <w:abstractNumId w:val="8"/>
  </w:num>
  <w:num w:numId="12">
    <w:abstractNumId w:val="15"/>
    <w:lvlOverride w:ilvl="0">
      <w:startOverride w:val="1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11"/>
  </w:num>
  <w:num w:numId="16">
    <w:abstractNumId w:val="11"/>
    <w:lvlOverride w:ilvl="0">
      <w:startOverride w:val="1"/>
    </w:lvlOverride>
  </w:num>
  <w:num w:numId="17">
    <w:abstractNumId w:val="9"/>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Heading2"/>
        <w:lvlText w:val="%2."/>
        <w:lvlJc w:val="left"/>
        <w:pPr>
          <w:tabs>
            <w:tab w:val="num" w:pos="709"/>
          </w:tabs>
          <w:ind w:left="709" w:hanging="709"/>
        </w:pPr>
        <w:rPr>
          <w:rFonts w:hint="default"/>
          <w:b/>
          <w:bCs w:val="0"/>
        </w:rPr>
      </w:lvl>
    </w:lvlOverride>
    <w:lvlOverride w:ilvl="2">
      <w:lvl w:ilvl="2">
        <w:start w:val="1"/>
        <w:numFmt w:val="decimal"/>
        <w:pStyle w:val="Heading3"/>
        <w:lvlText w:val="%2.%3"/>
        <w:lvlJc w:val="left"/>
        <w:pPr>
          <w:tabs>
            <w:tab w:val="num" w:pos="709"/>
          </w:tabs>
          <w:ind w:left="709" w:hanging="709"/>
        </w:pPr>
        <w:rPr>
          <w:rFonts w:hint="default"/>
          <w:b/>
          <w:bCs/>
        </w:rPr>
      </w:lvl>
    </w:lvlOverride>
    <w:lvlOverride w:ilvl="3">
      <w:lvl w:ilvl="3">
        <w:start w:val="1"/>
        <w:numFmt w:val="lowerLetter"/>
        <w:pStyle w:val="Heading4"/>
        <w:lvlText w:val="(%4)"/>
        <w:lvlJc w:val="left"/>
        <w:pPr>
          <w:tabs>
            <w:tab w:val="num" w:pos="1418"/>
          </w:tabs>
          <w:ind w:left="1418" w:hanging="709"/>
        </w:pPr>
        <w:rPr>
          <w:rFonts w:hint="default"/>
        </w:rPr>
      </w:lvl>
    </w:lvlOverride>
    <w:lvlOverride w:ilvl="4">
      <w:lvl w:ilvl="4">
        <w:start w:val="1"/>
        <w:numFmt w:val="lowerRoman"/>
        <w:pStyle w:val="Heading5"/>
        <w:lvlText w:val="(%5)"/>
        <w:lvlJc w:val="left"/>
        <w:pPr>
          <w:tabs>
            <w:tab w:val="num" w:pos="2126"/>
          </w:tabs>
          <w:ind w:left="2126" w:hanging="708"/>
        </w:pPr>
        <w:rPr>
          <w:rFonts w:hint="default"/>
        </w:rPr>
      </w:lvl>
    </w:lvlOverride>
    <w:lvlOverride w:ilvl="5">
      <w:lvl w:ilvl="5">
        <w:start w:val="1"/>
        <w:numFmt w:val="upperLetter"/>
        <w:pStyle w:val="Heading6"/>
        <w:lvlText w:val="(%6)"/>
        <w:lvlJc w:val="left"/>
        <w:pPr>
          <w:tabs>
            <w:tab w:val="num" w:pos="2835"/>
          </w:tabs>
          <w:ind w:left="2835" w:hanging="709"/>
        </w:pPr>
        <w:rPr>
          <w:rFonts w:hint="default"/>
        </w:rPr>
      </w:lvl>
    </w:lvlOverride>
    <w:lvlOverride w:ilvl="6">
      <w:lvl w:ilvl="6">
        <w:start w:val="1"/>
        <w:numFmt w:val="decimal"/>
        <w:pStyle w:val="Heading7"/>
        <w:lvlText w:val="(%7)"/>
        <w:lvlJc w:val="left"/>
        <w:pPr>
          <w:tabs>
            <w:tab w:val="num" w:pos="2835"/>
          </w:tabs>
          <w:ind w:left="3544" w:hanging="709"/>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DocumentId" w:val="AP_DMS!421186726.17"/>
    <w:docVar w:name="DMDocumentLibraryName" w:val="AP_DMS"/>
    <w:docVar w:name="DMReference" w:val="421186726-v17\AP_DMS"/>
    <w:docVar w:name="OfficeIni" w:val="Bangkok - Baker &amp; McKenzie Ltd - ENGLISH.ini"/>
    <w:docVar w:name="ReferenceFieldsConverted" w:val="True"/>
    <w:docVar w:name="Version" w:val="5.5.36"/>
  </w:docVars>
  <w:rsids>
    <w:rsidRoot w:val="00C47FFA"/>
    <w:rsid w:val="00001597"/>
    <w:rsid w:val="00001CEF"/>
    <w:rsid w:val="00002665"/>
    <w:rsid w:val="00005D93"/>
    <w:rsid w:val="00006CE8"/>
    <w:rsid w:val="00007B77"/>
    <w:rsid w:val="0001112A"/>
    <w:rsid w:val="00012E3A"/>
    <w:rsid w:val="000136B8"/>
    <w:rsid w:val="0001376F"/>
    <w:rsid w:val="00013E43"/>
    <w:rsid w:val="00014A14"/>
    <w:rsid w:val="00016547"/>
    <w:rsid w:val="0001654D"/>
    <w:rsid w:val="0002334F"/>
    <w:rsid w:val="00023CF7"/>
    <w:rsid w:val="00025A6F"/>
    <w:rsid w:val="00031035"/>
    <w:rsid w:val="0003443D"/>
    <w:rsid w:val="00035D72"/>
    <w:rsid w:val="00037934"/>
    <w:rsid w:val="0004167F"/>
    <w:rsid w:val="00041A98"/>
    <w:rsid w:val="0004768C"/>
    <w:rsid w:val="00047967"/>
    <w:rsid w:val="00050C72"/>
    <w:rsid w:val="00050D43"/>
    <w:rsid w:val="00051D3F"/>
    <w:rsid w:val="00053E15"/>
    <w:rsid w:val="000554CF"/>
    <w:rsid w:val="000562FC"/>
    <w:rsid w:val="00063312"/>
    <w:rsid w:val="00063C09"/>
    <w:rsid w:val="000642D4"/>
    <w:rsid w:val="000651EB"/>
    <w:rsid w:val="0006526C"/>
    <w:rsid w:val="000672A7"/>
    <w:rsid w:val="00067418"/>
    <w:rsid w:val="00067F3B"/>
    <w:rsid w:val="0007054E"/>
    <w:rsid w:val="000714D1"/>
    <w:rsid w:val="00072925"/>
    <w:rsid w:val="00072AF1"/>
    <w:rsid w:val="00074318"/>
    <w:rsid w:val="00074C7B"/>
    <w:rsid w:val="000750BE"/>
    <w:rsid w:val="00076507"/>
    <w:rsid w:val="00076C3D"/>
    <w:rsid w:val="0007782A"/>
    <w:rsid w:val="00077942"/>
    <w:rsid w:val="00081D02"/>
    <w:rsid w:val="0008391D"/>
    <w:rsid w:val="00084574"/>
    <w:rsid w:val="000849B7"/>
    <w:rsid w:val="0008529A"/>
    <w:rsid w:val="0009149B"/>
    <w:rsid w:val="000947BA"/>
    <w:rsid w:val="000972EB"/>
    <w:rsid w:val="000A0CBA"/>
    <w:rsid w:val="000A1E17"/>
    <w:rsid w:val="000A3324"/>
    <w:rsid w:val="000A378C"/>
    <w:rsid w:val="000A3E96"/>
    <w:rsid w:val="000A4D1E"/>
    <w:rsid w:val="000A590E"/>
    <w:rsid w:val="000A6B34"/>
    <w:rsid w:val="000B0EBD"/>
    <w:rsid w:val="000B22B9"/>
    <w:rsid w:val="000B2FC5"/>
    <w:rsid w:val="000B32D9"/>
    <w:rsid w:val="000B420D"/>
    <w:rsid w:val="000B6087"/>
    <w:rsid w:val="000B60EA"/>
    <w:rsid w:val="000B668A"/>
    <w:rsid w:val="000C0CC9"/>
    <w:rsid w:val="000C10A5"/>
    <w:rsid w:val="000C1103"/>
    <w:rsid w:val="000C153B"/>
    <w:rsid w:val="000C175E"/>
    <w:rsid w:val="000C3806"/>
    <w:rsid w:val="000C4813"/>
    <w:rsid w:val="000C713E"/>
    <w:rsid w:val="000C7804"/>
    <w:rsid w:val="000D05B0"/>
    <w:rsid w:val="000D2705"/>
    <w:rsid w:val="000D287D"/>
    <w:rsid w:val="000D457B"/>
    <w:rsid w:val="000D5BCC"/>
    <w:rsid w:val="000D6D48"/>
    <w:rsid w:val="000E00FA"/>
    <w:rsid w:val="000E05B5"/>
    <w:rsid w:val="000E10D3"/>
    <w:rsid w:val="000E1D26"/>
    <w:rsid w:val="000E1F50"/>
    <w:rsid w:val="000E2765"/>
    <w:rsid w:val="000E3F1A"/>
    <w:rsid w:val="000E4E8E"/>
    <w:rsid w:val="000E5D64"/>
    <w:rsid w:val="000E64C0"/>
    <w:rsid w:val="000E6C33"/>
    <w:rsid w:val="000F0354"/>
    <w:rsid w:val="000F0430"/>
    <w:rsid w:val="000F4732"/>
    <w:rsid w:val="000F48C4"/>
    <w:rsid w:val="001005CC"/>
    <w:rsid w:val="00100B0F"/>
    <w:rsid w:val="00101226"/>
    <w:rsid w:val="0010194C"/>
    <w:rsid w:val="00102D09"/>
    <w:rsid w:val="00102EAD"/>
    <w:rsid w:val="00103238"/>
    <w:rsid w:val="00103EB0"/>
    <w:rsid w:val="001045ED"/>
    <w:rsid w:val="00105E6D"/>
    <w:rsid w:val="00106D22"/>
    <w:rsid w:val="001078C3"/>
    <w:rsid w:val="00107AB1"/>
    <w:rsid w:val="00110277"/>
    <w:rsid w:val="0011156B"/>
    <w:rsid w:val="00113F90"/>
    <w:rsid w:val="00114521"/>
    <w:rsid w:val="0011546B"/>
    <w:rsid w:val="00123129"/>
    <w:rsid w:val="001243F9"/>
    <w:rsid w:val="001244EF"/>
    <w:rsid w:val="00125135"/>
    <w:rsid w:val="001255B4"/>
    <w:rsid w:val="00126D28"/>
    <w:rsid w:val="001306C2"/>
    <w:rsid w:val="001309B1"/>
    <w:rsid w:val="00132ADB"/>
    <w:rsid w:val="00133C0C"/>
    <w:rsid w:val="001362B7"/>
    <w:rsid w:val="00136869"/>
    <w:rsid w:val="001368DC"/>
    <w:rsid w:val="001436A7"/>
    <w:rsid w:val="00143F3F"/>
    <w:rsid w:val="00144361"/>
    <w:rsid w:val="00145112"/>
    <w:rsid w:val="00145B6E"/>
    <w:rsid w:val="0014648C"/>
    <w:rsid w:val="00147776"/>
    <w:rsid w:val="001513E0"/>
    <w:rsid w:val="001517E4"/>
    <w:rsid w:val="001534D7"/>
    <w:rsid w:val="00155CAC"/>
    <w:rsid w:val="00156F58"/>
    <w:rsid w:val="00160F13"/>
    <w:rsid w:val="0016499B"/>
    <w:rsid w:val="00166477"/>
    <w:rsid w:val="0016674F"/>
    <w:rsid w:val="00167905"/>
    <w:rsid w:val="0017193C"/>
    <w:rsid w:val="0017344C"/>
    <w:rsid w:val="00173FA0"/>
    <w:rsid w:val="001747EA"/>
    <w:rsid w:val="0017513D"/>
    <w:rsid w:val="00177D6E"/>
    <w:rsid w:val="00181BD5"/>
    <w:rsid w:val="00182115"/>
    <w:rsid w:val="00182941"/>
    <w:rsid w:val="00182EA2"/>
    <w:rsid w:val="0018510E"/>
    <w:rsid w:val="00187810"/>
    <w:rsid w:val="001912A3"/>
    <w:rsid w:val="0019157F"/>
    <w:rsid w:val="00192105"/>
    <w:rsid w:val="00192C4B"/>
    <w:rsid w:val="001942ED"/>
    <w:rsid w:val="00194A34"/>
    <w:rsid w:val="00196323"/>
    <w:rsid w:val="001970FE"/>
    <w:rsid w:val="001A063F"/>
    <w:rsid w:val="001A100E"/>
    <w:rsid w:val="001A162C"/>
    <w:rsid w:val="001A3390"/>
    <w:rsid w:val="001A36A4"/>
    <w:rsid w:val="001A43E5"/>
    <w:rsid w:val="001A5A47"/>
    <w:rsid w:val="001A777E"/>
    <w:rsid w:val="001B0E2F"/>
    <w:rsid w:val="001B12E5"/>
    <w:rsid w:val="001B4E5E"/>
    <w:rsid w:val="001B5838"/>
    <w:rsid w:val="001B6EF3"/>
    <w:rsid w:val="001B708A"/>
    <w:rsid w:val="001B730E"/>
    <w:rsid w:val="001C00F1"/>
    <w:rsid w:val="001C163D"/>
    <w:rsid w:val="001C7458"/>
    <w:rsid w:val="001D1291"/>
    <w:rsid w:val="001D2327"/>
    <w:rsid w:val="001D23DA"/>
    <w:rsid w:val="001D26D0"/>
    <w:rsid w:val="001D2EA9"/>
    <w:rsid w:val="001D490E"/>
    <w:rsid w:val="001D567B"/>
    <w:rsid w:val="001D583B"/>
    <w:rsid w:val="001D5CD7"/>
    <w:rsid w:val="001D7E94"/>
    <w:rsid w:val="001E07B3"/>
    <w:rsid w:val="001E0A84"/>
    <w:rsid w:val="001E3598"/>
    <w:rsid w:val="001E42DC"/>
    <w:rsid w:val="001E4FBD"/>
    <w:rsid w:val="001F054E"/>
    <w:rsid w:val="001F0FE5"/>
    <w:rsid w:val="001F3730"/>
    <w:rsid w:val="001F4767"/>
    <w:rsid w:val="001F5AF5"/>
    <w:rsid w:val="001F66F3"/>
    <w:rsid w:val="001F6E45"/>
    <w:rsid w:val="001F7853"/>
    <w:rsid w:val="00200226"/>
    <w:rsid w:val="002002CD"/>
    <w:rsid w:val="00201BE2"/>
    <w:rsid w:val="002038DB"/>
    <w:rsid w:val="00205DE5"/>
    <w:rsid w:val="0020645D"/>
    <w:rsid w:val="00206AC4"/>
    <w:rsid w:val="00206FD8"/>
    <w:rsid w:val="00207040"/>
    <w:rsid w:val="00210390"/>
    <w:rsid w:val="002137D4"/>
    <w:rsid w:val="00216E97"/>
    <w:rsid w:val="00217314"/>
    <w:rsid w:val="002201B3"/>
    <w:rsid w:val="002251F1"/>
    <w:rsid w:val="00230D1B"/>
    <w:rsid w:val="00234991"/>
    <w:rsid w:val="002376EE"/>
    <w:rsid w:val="002377D6"/>
    <w:rsid w:val="00240D01"/>
    <w:rsid w:val="002438C2"/>
    <w:rsid w:val="00246C97"/>
    <w:rsid w:val="00247F7C"/>
    <w:rsid w:val="0025189F"/>
    <w:rsid w:val="00253DE3"/>
    <w:rsid w:val="00255F94"/>
    <w:rsid w:val="0025748C"/>
    <w:rsid w:val="0026049C"/>
    <w:rsid w:val="00260BE9"/>
    <w:rsid w:val="00261CED"/>
    <w:rsid w:val="00262824"/>
    <w:rsid w:val="00262C09"/>
    <w:rsid w:val="00265E24"/>
    <w:rsid w:val="00266729"/>
    <w:rsid w:val="00267C5C"/>
    <w:rsid w:val="00274887"/>
    <w:rsid w:val="002748B9"/>
    <w:rsid w:val="00274B3C"/>
    <w:rsid w:val="00274BBA"/>
    <w:rsid w:val="00275D87"/>
    <w:rsid w:val="00276D9C"/>
    <w:rsid w:val="00276EF6"/>
    <w:rsid w:val="002805CD"/>
    <w:rsid w:val="00282861"/>
    <w:rsid w:val="00282DB3"/>
    <w:rsid w:val="00283DC1"/>
    <w:rsid w:val="002843C1"/>
    <w:rsid w:val="00284C6D"/>
    <w:rsid w:val="00286A36"/>
    <w:rsid w:val="00287E53"/>
    <w:rsid w:val="0029373F"/>
    <w:rsid w:val="00293EDD"/>
    <w:rsid w:val="00295315"/>
    <w:rsid w:val="0029597A"/>
    <w:rsid w:val="002962EA"/>
    <w:rsid w:val="0029748A"/>
    <w:rsid w:val="002A0806"/>
    <w:rsid w:val="002A0B12"/>
    <w:rsid w:val="002A111B"/>
    <w:rsid w:val="002A18FD"/>
    <w:rsid w:val="002A252B"/>
    <w:rsid w:val="002A39D6"/>
    <w:rsid w:val="002A49D9"/>
    <w:rsid w:val="002A54D6"/>
    <w:rsid w:val="002A6B73"/>
    <w:rsid w:val="002B006C"/>
    <w:rsid w:val="002B09F5"/>
    <w:rsid w:val="002B130F"/>
    <w:rsid w:val="002B139C"/>
    <w:rsid w:val="002B2979"/>
    <w:rsid w:val="002B2FAD"/>
    <w:rsid w:val="002B3B28"/>
    <w:rsid w:val="002B3CED"/>
    <w:rsid w:val="002B44CC"/>
    <w:rsid w:val="002B4965"/>
    <w:rsid w:val="002B4BD2"/>
    <w:rsid w:val="002B4FF0"/>
    <w:rsid w:val="002B5F24"/>
    <w:rsid w:val="002B6917"/>
    <w:rsid w:val="002B7045"/>
    <w:rsid w:val="002B7C9A"/>
    <w:rsid w:val="002C0298"/>
    <w:rsid w:val="002C1044"/>
    <w:rsid w:val="002C1099"/>
    <w:rsid w:val="002C302E"/>
    <w:rsid w:val="002C3E77"/>
    <w:rsid w:val="002C5615"/>
    <w:rsid w:val="002C7236"/>
    <w:rsid w:val="002C790F"/>
    <w:rsid w:val="002C7BE2"/>
    <w:rsid w:val="002D08A6"/>
    <w:rsid w:val="002D18F1"/>
    <w:rsid w:val="002D1A47"/>
    <w:rsid w:val="002D22C6"/>
    <w:rsid w:val="002D47B8"/>
    <w:rsid w:val="002D51E3"/>
    <w:rsid w:val="002D6124"/>
    <w:rsid w:val="002E3B45"/>
    <w:rsid w:val="002E4A81"/>
    <w:rsid w:val="002E5308"/>
    <w:rsid w:val="002E5D8F"/>
    <w:rsid w:val="002E7657"/>
    <w:rsid w:val="002E7793"/>
    <w:rsid w:val="002F28D4"/>
    <w:rsid w:val="002F39E0"/>
    <w:rsid w:val="002F4564"/>
    <w:rsid w:val="002F6300"/>
    <w:rsid w:val="002F6391"/>
    <w:rsid w:val="002F6400"/>
    <w:rsid w:val="003018AC"/>
    <w:rsid w:val="00301932"/>
    <w:rsid w:val="003022A1"/>
    <w:rsid w:val="003039CA"/>
    <w:rsid w:val="003039FA"/>
    <w:rsid w:val="0030449A"/>
    <w:rsid w:val="00304EE6"/>
    <w:rsid w:val="00306F0E"/>
    <w:rsid w:val="00307208"/>
    <w:rsid w:val="00311245"/>
    <w:rsid w:val="003119E2"/>
    <w:rsid w:val="00312192"/>
    <w:rsid w:val="00312BF9"/>
    <w:rsid w:val="00313DB6"/>
    <w:rsid w:val="003263E0"/>
    <w:rsid w:val="00331528"/>
    <w:rsid w:val="00333E3F"/>
    <w:rsid w:val="0033535D"/>
    <w:rsid w:val="00335E10"/>
    <w:rsid w:val="00336785"/>
    <w:rsid w:val="003374E1"/>
    <w:rsid w:val="00341316"/>
    <w:rsid w:val="00347B16"/>
    <w:rsid w:val="003555E7"/>
    <w:rsid w:val="0035588B"/>
    <w:rsid w:val="0035700E"/>
    <w:rsid w:val="00357117"/>
    <w:rsid w:val="00357BA9"/>
    <w:rsid w:val="00360F06"/>
    <w:rsid w:val="00364918"/>
    <w:rsid w:val="00365F00"/>
    <w:rsid w:val="003660BE"/>
    <w:rsid w:val="0036639F"/>
    <w:rsid w:val="00370BBC"/>
    <w:rsid w:val="00374BA2"/>
    <w:rsid w:val="00374D09"/>
    <w:rsid w:val="00375526"/>
    <w:rsid w:val="00375AF6"/>
    <w:rsid w:val="00375C83"/>
    <w:rsid w:val="00375D47"/>
    <w:rsid w:val="00375E2B"/>
    <w:rsid w:val="00376F01"/>
    <w:rsid w:val="00377943"/>
    <w:rsid w:val="003835B8"/>
    <w:rsid w:val="00383EDE"/>
    <w:rsid w:val="00385E6C"/>
    <w:rsid w:val="003862B0"/>
    <w:rsid w:val="00387269"/>
    <w:rsid w:val="00387816"/>
    <w:rsid w:val="00390961"/>
    <w:rsid w:val="0039290D"/>
    <w:rsid w:val="003968B3"/>
    <w:rsid w:val="0039719E"/>
    <w:rsid w:val="003A00AA"/>
    <w:rsid w:val="003A0249"/>
    <w:rsid w:val="003A1317"/>
    <w:rsid w:val="003A38F4"/>
    <w:rsid w:val="003A3B2E"/>
    <w:rsid w:val="003A3E7B"/>
    <w:rsid w:val="003A7433"/>
    <w:rsid w:val="003A789E"/>
    <w:rsid w:val="003A7E7C"/>
    <w:rsid w:val="003B05C3"/>
    <w:rsid w:val="003B0D50"/>
    <w:rsid w:val="003B109D"/>
    <w:rsid w:val="003B1EF4"/>
    <w:rsid w:val="003B4EDA"/>
    <w:rsid w:val="003B52A4"/>
    <w:rsid w:val="003B61A2"/>
    <w:rsid w:val="003B7AFB"/>
    <w:rsid w:val="003C1261"/>
    <w:rsid w:val="003C4401"/>
    <w:rsid w:val="003C7BCF"/>
    <w:rsid w:val="003D0367"/>
    <w:rsid w:val="003D338B"/>
    <w:rsid w:val="003D7550"/>
    <w:rsid w:val="003E1AF0"/>
    <w:rsid w:val="003E291D"/>
    <w:rsid w:val="003E3752"/>
    <w:rsid w:val="003E382F"/>
    <w:rsid w:val="003E39DD"/>
    <w:rsid w:val="003E3F35"/>
    <w:rsid w:val="003E4203"/>
    <w:rsid w:val="003E560A"/>
    <w:rsid w:val="003E5C5C"/>
    <w:rsid w:val="003E6C69"/>
    <w:rsid w:val="003F14EA"/>
    <w:rsid w:val="003F395A"/>
    <w:rsid w:val="003F4BA1"/>
    <w:rsid w:val="004003E9"/>
    <w:rsid w:val="00402B60"/>
    <w:rsid w:val="004114D6"/>
    <w:rsid w:val="00420BD0"/>
    <w:rsid w:val="00420DCE"/>
    <w:rsid w:val="004214AE"/>
    <w:rsid w:val="00421E88"/>
    <w:rsid w:val="0042484E"/>
    <w:rsid w:val="0042608F"/>
    <w:rsid w:val="00427948"/>
    <w:rsid w:val="00431B6B"/>
    <w:rsid w:val="004323F0"/>
    <w:rsid w:val="004327B9"/>
    <w:rsid w:val="00432806"/>
    <w:rsid w:val="004328BF"/>
    <w:rsid w:val="0043481D"/>
    <w:rsid w:val="00437174"/>
    <w:rsid w:val="00440220"/>
    <w:rsid w:val="00440940"/>
    <w:rsid w:val="00441248"/>
    <w:rsid w:val="00443426"/>
    <w:rsid w:val="004439F5"/>
    <w:rsid w:val="00444F1D"/>
    <w:rsid w:val="004463E0"/>
    <w:rsid w:val="004464B1"/>
    <w:rsid w:val="00446553"/>
    <w:rsid w:val="0044734A"/>
    <w:rsid w:val="004475ED"/>
    <w:rsid w:val="00450997"/>
    <w:rsid w:val="004512DD"/>
    <w:rsid w:val="00453DFE"/>
    <w:rsid w:val="00455C40"/>
    <w:rsid w:val="00456138"/>
    <w:rsid w:val="00456247"/>
    <w:rsid w:val="00456F2F"/>
    <w:rsid w:val="00457014"/>
    <w:rsid w:val="004616AA"/>
    <w:rsid w:val="004617F0"/>
    <w:rsid w:val="004621E2"/>
    <w:rsid w:val="00465672"/>
    <w:rsid w:val="00465869"/>
    <w:rsid w:val="00465A23"/>
    <w:rsid w:val="00465EBC"/>
    <w:rsid w:val="00467ED8"/>
    <w:rsid w:val="00470203"/>
    <w:rsid w:val="004711B2"/>
    <w:rsid w:val="004715E8"/>
    <w:rsid w:val="004750DE"/>
    <w:rsid w:val="00475BA3"/>
    <w:rsid w:val="004768AB"/>
    <w:rsid w:val="00476E54"/>
    <w:rsid w:val="00477619"/>
    <w:rsid w:val="0048132B"/>
    <w:rsid w:val="004818C7"/>
    <w:rsid w:val="00483B53"/>
    <w:rsid w:val="00487096"/>
    <w:rsid w:val="00490B59"/>
    <w:rsid w:val="00492477"/>
    <w:rsid w:val="00496A86"/>
    <w:rsid w:val="00496B11"/>
    <w:rsid w:val="004A2062"/>
    <w:rsid w:val="004A2CA3"/>
    <w:rsid w:val="004A525F"/>
    <w:rsid w:val="004A555D"/>
    <w:rsid w:val="004A5ECE"/>
    <w:rsid w:val="004A60C0"/>
    <w:rsid w:val="004A63CE"/>
    <w:rsid w:val="004B3B00"/>
    <w:rsid w:val="004B53CB"/>
    <w:rsid w:val="004B56E7"/>
    <w:rsid w:val="004B7E4B"/>
    <w:rsid w:val="004C0E42"/>
    <w:rsid w:val="004C0ED2"/>
    <w:rsid w:val="004C11C7"/>
    <w:rsid w:val="004C470D"/>
    <w:rsid w:val="004C67E9"/>
    <w:rsid w:val="004C69C3"/>
    <w:rsid w:val="004C75B7"/>
    <w:rsid w:val="004C7FB2"/>
    <w:rsid w:val="004D2DA1"/>
    <w:rsid w:val="004D57F1"/>
    <w:rsid w:val="004D65B5"/>
    <w:rsid w:val="004D6F3F"/>
    <w:rsid w:val="004D7077"/>
    <w:rsid w:val="004E065A"/>
    <w:rsid w:val="004E17D5"/>
    <w:rsid w:val="004E1CC7"/>
    <w:rsid w:val="004E3AB4"/>
    <w:rsid w:val="004E3FF2"/>
    <w:rsid w:val="004E4601"/>
    <w:rsid w:val="004E5A0C"/>
    <w:rsid w:val="004E612C"/>
    <w:rsid w:val="004F0A37"/>
    <w:rsid w:val="004F11AA"/>
    <w:rsid w:val="004F14B3"/>
    <w:rsid w:val="004F4362"/>
    <w:rsid w:val="004F4864"/>
    <w:rsid w:val="004F58CD"/>
    <w:rsid w:val="004F5D1C"/>
    <w:rsid w:val="004F6464"/>
    <w:rsid w:val="004F7F78"/>
    <w:rsid w:val="005007D0"/>
    <w:rsid w:val="005058AB"/>
    <w:rsid w:val="00506AC7"/>
    <w:rsid w:val="0051094D"/>
    <w:rsid w:val="00510E05"/>
    <w:rsid w:val="00511430"/>
    <w:rsid w:val="00511E1B"/>
    <w:rsid w:val="00514BE1"/>
    <w:rsid w:val="00515017"/>
    <w:rsid w:val="005159A1"/>
    <w:rsid w:val="00515B9F"/>
    <w:rsid w:val="005170E4"/>
    <w:rsid w:val="00517958"/>
    <w:rsid w:val="0052149E"/>
    <w:rsid w:val="00525030"/>
    <w:rsid w:val="00526F54"/>
    <w:rsid w:val="00527EE7"/>
    <w:rsid w:val="00531C8F"/>
    <w:rsid w:val="005350CA"/>
    <w:rsid w:val="005353D3"/>
    <w:rsid w:val="00540AF1"/>
    <w:rsid w:val="005418F2"/>
    <w:rsid w:val="0054205F"/>
    <w:rsid w:val="005425F3"/>
    <w:rsid w:val="00544109"/>
    <w:rsid w:val="00544634"/>
    <w:rsid w:val="0054653D"/>
    <w:rsid w:val="00547A0B"/>
    <w:rsid w:val="005507B8"/>
    <w:rsid w:val="00551168"/>
    <w:rsid w:val="00551B4B"/>
    <w:rsid w:val="00551F9E"/>
    <w:rsid w:val="0055283A"/>
    <w:rsid w:val="00555011"/>
    <w:rsid w:val="005555B4"/>
    <w:rsid w:val="00556B0E"/>
    <w:rsid w:val="00557255"/>
    <w:rsid w:val="00557E85"/>
    <w:rsid w:val="00563466"/>
    <w:rsid w:val="00563B04"/>
    <w:rsid w:val="00564337"/>
    <w:rsid w:val="0056619A"/>
    <w:rsid w:val="0057176E"/>
    <w:rsid w:val="005720E4"/>
    <w:rsid w:val="00572953"/>
    <w:rsid w:val="0057297D"/>
    <w:rsid w:val="00573D03"/>
    <w:rsid w:val="005755EB"/>
    <w:rsid w:val="00575711"/>
    <w:rsid w:val="00576757"/>
    <w:rsid w:val="00577817"/>
    <w:rsid w:val="005811B2"/>
    <w:rsid w:val="00582CF2"/>
    <w:rsid w:val="0058372E"/>
    <w:rsid w:val="00584F81"/>
    <w:rsid w:val="005851C8"/>
    <w:rsid w:val="0058669D"/>
    <w:rsid w:val="0058673C"/>
    <w:rsid w:val="00587A93"/>
    <w:rsid w:val="00593A8A"/>
    <w:rsid w:val="00593C97"/>
    <w:rsid w:val="00595069"/>
    <w:rsid w:val="0059557F"/>
    <w:rsid w:val="00595A80"/>
    <w:rsid w:val="005A0171"/>
    <w:rsid w:val="005A32B1"/>
    <w:rsid w:val="005A3B48"/>
    <w:rsid w:val="005A5923"/>
    <w:rsid w:val="005B1A90"/>
    <w:rsid w:val="005B3EDC"/>
    <w:rsid w:val="005B53F4"/>
    <w:rsid w:val="005B597D"/>
    <w:rsid w:val="005B7FAF"/>
    <w:rsid w:val="005B7FDD"/>
    <w:rsid w:val="005C1297"/>
    <w:rsid w:val="005C2660"/>
    <w:rsid w:val="005C2C39"/>
    <w:rsid w:val="005C3F45"/>
    <w:rsid w:val="005C535B"/>
    <w:rsid w:val="005C56C7"/>
    <w:rsid w:val="005C5CC6"/>
    <w:rsid w:val="005C7CCD"/>
    <w:rsid w:val="005D10C6"/>
    <w:rsid w:val="005D1693"/>
    <w:rsid w:val="005D22DD"/>
    <w:rsid w:val="005D3EA5"/>
    <w:rsid w:val="005D493A"/>
    <w:rsid w:val="005D4B7E"/>
    <w:rsid w:val="005D50CE"/>
    <w:rsid w:val="005D51A3"/>
    <w:rsid w:val="005D59AE"/>
    <w:rsid w:val="005D6905"/>
    <w:rsid w:val="005D7F59"/>
    <w:rsid w:val="005E2CEF"/>
    <w:rsid w:val="005E5FD4"/>
    <w:rsid w:val="005E62C3"/>
    <w:rsid w:val="005E6CAD"/>
    <w:rsid w:val="005F17C1"/>
    <w:rsid w:val="005F3859"/>
    <w:rsid w:val="005F7273"/>
    <w:rsid w:val="00600E71"/>
    <w:rsid w:val="00602C07"/>
    <w:rsid w:val="0060480D"/>
    <w:rsid w:val="0060670D"/>
    <w:rsid w:val="006101F0"/>
    <w:rsid w:val="006111D7"/>
    <w:rsid w:val="0061267D"/>
    <w:rsid w:val="006140B8"/>
    <w:rsid w:val="006149C6"/>
    <w:rsid w:val="0061515A"/>
    <w:rsid w:val="00620485"/>
    <w:rsid w:val="00623817"/>
    <w:rsid w:val="00623BCF"/>
    <w:rsid w:val="0062555D"/>
    <w:rsid w:val="006265CE"/>
    <w:rsid w:val="0062698A"/>
    <w:rsid w:val="00627233"/>
    <w:rsid w:val="00627AD1"/>
    <w:rsid w:val="0063072F"/>
    <w:rsid w:val="00630D10"/>
    <w:rsid w:val="006325CC"/>
    <w:rsid w:val="00634BE8"/>
    <w:rsid w:val="0064020D"/>
    <w:rsid w:val="00643063"/>
    <w:rsid w:val="006434FA"/>
    <w:rsid w:val="0064659A"/>
    <w:rsid w:val="00650346"/>
    <w:rsid w:val="006516D3"/>
    <w:rsid w:val="00652C47"/>
    <w:rsid w:val="00654D35"/>
    <w:rsid w:val="006554E9"/>
    <w:rsid w:val="00660091"/>
    <w:rsid w:val="00660D90"/>
    <w:rsid w:val="00661A86"/>
    <w:rsid w:val="00663776"/>
    <w:rsid w:val="00663EC5"/>
    <w:rsid w:val="0066431E"/>
    <w:rsid w:val="006655FC"/>
    <w:rsid w:val="00674B25"/>
    <w:rsid w:val="00677769"/>
    <w:rsid w:val="00681995"/>
    <w:rsid w:val="0068241D"/>
    <w:rsid w:val="00682C7E"/>
    <w:rsid w:val="00684A6D"/>
    <w:rsid w:val="0068541B"/>
    <w:rsid w:val="006859A2"/>
    <w:rsid w:val="0068612F"/>
    <w:rsid w:val="00687A69"/>
    <w:rsid w:val="006904BA"/>
    <w:rsid w:val="00690891"/>
    <w:rsid w:val="00691DF5"/>
    <w:rsid w:val="00694458"/>
    <w:rsid w:val="0069542C"/>
    <w:rsid w:val="006A0DA4"/>
    <w:rsid w:val="006A1024"/>
    <w:rsid w:val="006A2DA7"/>
    <w:rsid w:val="006A2DDB"/>
    <w:rsid w:val="006A6A60"/>
    <w:rsid w:val="006A73C9"/>
    <w:rsid w:val="006B2AD8"/>
    <w:rsid w:val="006B3414"/>
    <w:rsid w:val="006B3645"/>
    <w:rsid w:val="006B46E2"/>
    <w:rsid w:val="006B4D41"/>
    <w:rsid w:val="006B55F3"/>
    <w:rsid w:val="006B61F4"/>
    <w:rsid w:val="006B7E46"/>
    <w:rsid w:val="006C5614"/>
    <w:rsid w:val="006C750A"/>
    <w:rsid w:val="006C7D8B"/>
    <w:rsid w:val="006D0BA0"/>
    <w:rsid w:val="006D101C"/>
    <w:rsid w:val="006D2E0F"/>
    <w:rsid w:val="006D3207"/>
    <w:rsid w:val="006D50E3"/>
    <w:rsid w:val="006D563B"/>
    <w:rsid w:val="006D5870"/>
    <w:rsid w:val="006D6E5C"/>
    <w:rsid w:val="006D775B"/>
    <w:rsid w:val="006D7DD9"/>
    <w:rsid w:val="006D7E0A"/>
    <w:rsid w:val="006E01C3"/>
    <w:rsid w:val="006E07A8"/>
    <w:rsid w:val="006E0CB1"/>
    <w:rsid w:val="006E2B21"/>
    <w:rsid w:val="006E3192"/>
    <w:rsid w:val="006E4175"/>
    <w:rsid w:val="006E5116"/>
    <w:rsid w:val="006E5576"/>
    <w:rsid w:val="006F1844"/>
    <w:rsid w:val="006F279D"/>
    <w:rsid w:val="006F5C98"/>
    <w:rsid w:val="0070024D"/>
    <w:rsid w:val="00702488"/>
    <w:rsid w:val="00702B57"/>
    <w:rsid w:val="007031E9"/>
    <w:rsid w:val="00703879"/>
    <w:rsid w:val="00704C46"/>
    <w:rsid w:val="00705DF9"/>
    <w:rsid w:val="007069B5"/>
    <w:rsid w:val="00706C9E"/>
    <w:rsid w:val="00706F57"/>
    <w:rsid w:val="00707500"/>
    <w:rsid w:val="00710B2C"/>
    <w:rsid w:val="00711160"/>
    <w:rsid w:val="00711AC2"/>
    <w:rsid w:val="00712315"/>
    <w:rsid w:val="007173B1"/>
    <w:rsid w:val="0071740E"/>
    <w:rsid w:val="00724780"/>
    <w:rsid w:val="007248BA"/>
    <w:rsid w:val="00726606"/>
    <w:rsid w:val="00731722"/>
    <w:rsid w:val="00732FCE"/>
    <w:rsid w:val="00734248"/>
    <w:rsid w:val="00735721"/>
    <w:rsid w:val="00736203"/>
    <w:rsid w:val="0073783F"/>
    <w:rsid w:val="00741647"/>
    <w:rsid w:val="007427AA"/>
    <w:rsid w:val="00743B58"/>
    <w:rsid w:val="00744F4F"/>
    <w:rsid w:val="007458D4"/>
    <w:rsid w:val="00746D76"/>
    <w:rsid w:val="0074723E"/>
    <w:rsid w:val="00751561"/>
    <w:rsid w:val="00751B89"/>
    <w:rsid w:val="00751DB9"/>
    <w:rsid w:val="0075240A"/>
    <w:rsid w:val="0075271A"/>
    <w:rsid w:val="00752D5B"/>
    <w:rsid w:val="007531EA"/>
    <w:rsid w:val="00753D6B"/>
    <w:rsid w:val="00754CA4"/>
    <w:rsid w:val="007559AD"/>
    <w:rsid w:val="00755E3B"/>
    <w:rsid w:val="00755F68"/>
    <w:rsid w:val="00756348"/>
    <w:rsid w:val="007569B5"/>
    <w:rsid w:val="00761017"/>
    <w:rsid w:val="00763A92"/>
    <w:rsid w:val="00764B12"/>
    <w:rsid w:val="00764E26"/>
    <w:rsid w:val="007657B8"/>
    <w:rsid w:val="007705B8"/>
    <w:rsid w:val="00770761"/>
    <w:rsid w:val="0077248B"/>
    <w:rsid w:val="00772EA1"/>
    <w:rsid w:val="007740BB"/>
    <w:rsid w:val="007749A9"/>
    <w:rsid w:val="007751F8"/>
    <w:rsid w:val="00776472"/>
    <w:rsid w:val="007766DE"/>
    <w:rsid w:val="00785FC1"/>
    <w:rsid w:val="00786E9E"/>
    <w:rsid w:val="0078720F"/>
    <w:rsid w:val="00787C51"/>
    <w:rsid w:val="0079138E"/>
    <w:rsid w:val="00791539"/>
    <w:rsid w:val="00791CCC"/>
    <w:rsid w:val="00792466"/>
    <w:rsid w:val="00795BC7"/>
    <w:rsid w:val="007977EA"/>
    <w:rsid w:val="00797A2A"/>
    <w:rsid w:val="00797C79"/>
    <w:rsid w:val="007A20BD"/>
    <w:rsid w:val="007A2C73"/>
    <w:rsid w:val="007A6681"/>
    <w:rsid w:val="007A691F"/>
    <w:rsid w:val="007B1092"/>
    <w:rsid w:val="007B1E1A"/>
    <w:rsid w:val="007B2B69"/>
    <w:rsid w:val="007B5167"/>
    <w:rsid w:val="007B7C74"/>
    <w:rsid w:val="007C1971"/>
    <w:rsid w:val="007C1B1A"/>
    <w:rsid w:val="007C2A33"/>
    <w:rsid w:val="007C3003"/>
    <w:rsid w:val="007C4C2B"/>
    <w:rsid w:val="007C51D1"/>
    <w:rsid w:val="007C5C8D"/>
    <w:rsid w:val="007C7593"/>
    <w:rsid w:val="007D0441"/>
    <w:rsid w:val="007D21A4"/>
    <w:rsid w:val="007D4879"/>
    <w:rsid w:val="007D5F2E"/>
    <w:rsid w:val="007D63A1"/>
    <w:rsid w:val="007E2A6A"/>
    <w:rsid w:val="007E640D"/>
    <w:rsid w:val="007E6604"/>
    <w:rsid w:val="007E7E96"/>
    <w:rsid w:val="007F00F3"/>
    <w:rsid w:val="007F2BF2"/>
    <w:rsid w:val="007F476B"/>
    <w:rsid w:val="007F5710"/>
    <w:rsid w:val="007F5E2A"/>
    <w:rsid w:val="007F661E"/>
    <w:rsid w:val="007F7836"/>
    <w:rsid w:val="008058E8"/>
    <w:rsid w:val="00805A5B"/>
    <w:rsid w:val="008171BE"/>
    <w:rsid w:val="0081743D"/>
    <w:rsid w:val="00817DF0"/>
    <w:rsid w:val="00817F4E"/>
    <w:rsid w:val="008206AC"/>
    <w:rsid w:val="008215DA"/>
    <w:rsid w:val="00821B2A"/>
    <w:rsid w:val="00821CBE"/>
    <w:rsid w:val="0082229E"/>
    <w:rsid w:val="008226D8"/>
    <w:rsid w:val="008237A1"/>
    <w:rsid w:val="00824DE6"/>
    <w:rsid w:val="00835727"/>
    <w:rsid w:val="00836701"/>
    <w:rsid w:val="0083742B"/>
    <w:rsid w:val="00843186"/>
    <w:rsid w:val="00847887"/>
    <w:rsid w:val="00852527"/>
    <w:rsid w:val="00852641"/>
    <w:rsid w:val="00852A5F"/>
    <w:rsid w:val="00852C00"/>
    <w:rsid w:val="00853DDE"/>
    <w:rsid w:val="008545FE"/>
    <w:rsid w:val="008547F5"/>
    <w:rsid w:val="00855862"/>
    <w:rsid w:val="00855EB5"/>
    <w:rsid w:val="008576A6"/>
    <w:rsid w:val="00861285"/>
    <w:rsid w:val="008614D0"/>
    <w:rsid w:val="00861C57"/>
    <w:rsid w:val="0086212B"/>
    <w:rsid w:val="0086668F"/>
    <w:rsid w:val="00866E18"/>
    <w:rsid w:val="0087037A"/>
    <w:rsid w:val="00872027"/>
    <w:rsid w:val="00874227"/>
    <w:rsid w:val="008745C7"/>
    <w:rsid w:val="008749AF"/>
    <w:rsid w:val="0087690B"/>
    <w:rsid w:val="00877082"/>
    <w:rsid w:val="00881DF6"/>
    <w:rsid w:val="008820D9"/>
    <w:rsid w:val="00883260"/>
    <w:rsid w:val="0088483A"/>
    <w:rsid w:val="00884CCD"/>
    <w:rsid w:val="00885709"/>
    <w:rsid w:val="008860DF"/>
    <w:rsid w:val="008873E4"/>
    <w:rsid w:val="008877F2"/>
    <w:rsid w:val="00890435"/>
    <w:rsid w:val="00890AA8"/>
    <w:rsid w:val="00891F24"/>
    <w:rsid w:val="0089402A"/>
    <w:rsid w:val="00895A91"/>
    <w:rsid w:val="008A0099"/>
    <w:rsid w:val="008A0132"/>
    <w:rsid w:val="008A109D"/>
    <w:rsid w:val="008A1A46"/>
    <w:rsid w:val="008A2387"/>
    <w:rsid w:val="008A2551"/>
    <w:rsid w:val="008A29A3"/>
    <w:rsid w:val="008A3998"/>
    <w:rsid w:val="008A3EA0"/>
    <w:rsid w:val="008A4B66"/>
    <w:rsid w:val="008A4FFE"/>
    <w:rsid w:val="008A5022"/>
    <w:rsid w:val="008A7491"/>
    <w:rsid w:val="008B06DB"/>
    <w:rsid w:val="008B0C87"/>
    <w:rsid w:val="008B1306"/>
    <w:rsid w:val="008B40E6"/>
    <w:rsid w:val="008B7725"/>
    <w:rsid w:val="008B7899"/>
    <w:rsid w:val="008C0C29"/>
    <w:rsid w:val="008C2928"/>
    <w:rsid w:val="008C5F65"/>
    <w:rsid w:val="008C7410"/>
    <w:rsid w:val="008C74EE"/>
    <w:rsid w:val="008C7A8F"/>
    <w:rsid w:val="008D1BD8"/>
    <w:rsid w:val="008D42B0"/>
    <w:rsid w:val="008D5893"/>
    <w:rsid w:val="008E0044"/>
    <w:rsid w:val="008E030A"/>
    <w:rsid w:val="008E03C5"/>
    <w:rsid w:val="008E0A28"/>
    <w:rsid w:val="008E1303"/>
    <w:rsid w:val="008E2104"/>
    <w:rsid w:val="008E2490"/>
    <w:rsid w:val="008E3C43"/>
    <w:rsid w:val="008E591F"/>
    <w:rsid w:val="008E73CA"/>
    <w:rsid w:val="008F0CB2"/>
    <w:rsid w:val="008F1CA7"/>
    <w:rsid w:val="008F3D6D"/>
    <w:rsid w:val="008F7565"/>
    <w:rsid w:val="008F7C57"/>
    <w:rsid w:val="008F7E7F"/>
    <w:rsid w:val="00901486"/>
    <w:rsid w:val="00904124"/>
    <w:rsid w:val="00904AB1"/>
    <w:rsid w:val="00904BEC"/>
    <w:rsid w:val="00906D38"/>
    <w:rsid w:val="00907D47"/>
    <w:rsid w:val="009112A5"/>
    <w:rsid w:val="00915637"/>
    <w:rsid w:val="00915BC0"/>
    <w:rsid w:val="009169FE"/>
    <w:rsid w:val="00917F6C"/>
    <w:rsid w:val="00920265"/>
    <w:rsid w:val="00922CEE"/>
    <w:rsid w:val="009231E9"/>
    <w:rsid w:val="009233E9"/>
    <w:rsid w:val="00924AB7"/>
    <w:rsid w:val="00925325"/>
    <w:rsid w:val="0092543A"/>
    <w:rsid w:val="00925863"/>
    <w:rsid w:val="00927F2B"/>
    <w:rsid w:val="009321D3"/>
    <w:rsid w:val="00936072"/>
    <w:rsid w:val="00936ABF"/>
    <w:rsid w:val="009377FC"/>
    <w:rsid w:val="009379AF"/>
    <w:rsid w:val="0094091C"/>
    <w:rsid w:val="009426F2"/>
    <w:rsid w:val="00943298"/>
    <w:rsid w:val="009444A4"/>
    <w:rsid w:val="009470E3"/>
    <w:rsid w:val="00947ECA"/>
    <w:rsid w:val="009509DD"/>
    <w:rsid w:val="0095173E"/>
    <w:rsid w:val="00951F30"/>
    <w:rsid w:val="00951F79"/>
    <w:rsid w:val="009527CA"/>
    <w:rsid w:val="009545CC"/>
    <w:rsid w:val="009557FC"/>
    <w:rsid w:val="00957E3C"/>
    <w:rsid w:val="00957F21"/>
    <w:rsid w:val="00962698"/>
    <w:rsid w:val="00963503"/>
    <w:rsid w:val="00965990"/>
    <w:rsid w:val="00966675"/>
    <w:rsid w:val="009703F9"/>
    <w:rsid w:val="009723FB"/>
    <w:rsid w:val="00972C41"/>
    <w:rsid w:val="00973115"/>
    <w:rsid w:val="009734CD"/>
    <w:rsid w:val="00973652"/>
    <w:rsid w:val="00975D65"/>
    <w:rsid w:val="009762A0"/>
    <w:rsid w:val="009763E2"/>
    <w:rsid w:val="00976864"/>
    <w:rsid w:val="009769F1"/>
    <w:rsid w:val="009777CA"/>
    <w:rsid w:val="00982AFC"/>
    <w:rsid w:val="009835B7"/>
    <w:rsid w:val="00983F10"/>
    <w:rsid w:val="00984208"/>
    <w:rsid w:val="00986DF6"/>
    <w:rsid w:val="00986FB7"/>
    <w:rsid w:val="0098704A"/>
    <w:rsid w:val="009871A6"/>
    <w:rsid w:val="00987247"/>
    <w:rsid w:val="00991676"/>
    <w:rsid w:val="0099223C"/>
    <w:rsid w:val="0099320B"/>
    <w:rsid w:val="009934CD"/>
    <w:rsid w:val="00993B9F"/>
    <w:rsid w:val="00993D7C"/>
    <w:rsid w:val="00995A92"/>
    <w:rsid w:val="009A122A"/>
    <w:rsid w:val="009A272C"/>
    <w:rsid w:val="009A50CB"/>
    <w:rsid w:val="009A5598"/>
    <w:rsid w:val="009A56A3"/>
    <w:rsid w:val="009A5717"/>
    <w:rsid w:val="009A7958"/>
    <w:rsid w:val="009B1C9C"/>
    <w:rsid w:val="009B1F55"/>
    <w:rsid w:val="009B226F"/>
    <w:rsid w:val="009B4897"/>
    <w:rsid w:val="009B49C8"/>
    <w:rsid w:val="009B4C51"/>
    <w:rsid w:val="009B4E0A"/>
    <w:rsid w:val="009B7D21"/>
    <w:rsid w:val="009C003C"/>
    <w:rsid w:val="009C1E8B"/>
    <w:rsid w:val="009C3AB6"/>
    <w:rsid w:val="009C46B6"/>
    <w:rsid w:val="009D0021"/>
    <w:rsid w:val="009D16B9"/>
    <w:rsid w:val="009D22EE"/>
    <w:rsid w:val="009D4CBA"/>
    <w:rsid w:val="009D5BC3"/>
    <w:rsid w:val="009D5ECE"/>
    <w:rsid w:val="009D5EFE"/>
    <w:rsid w:val="009D715D"/>
    <w:rsid w:val="009E1029"/>
    <w:rsid w:val="009E202C"/>
    <w:rsid w:val="009E4AB0"/>
    <w:rsid w:val="009E540B"/>
    <w:rsid w:val="009E6FD2"/>
    <w:rsid w:val="009E7D52"/>
    <w:rsid w:val="009F1C9E"/>
    <w:rsid w:val="009F4B5E"/>
    <w:rsid w:val="009F4BE5"/>
    <w:rsid w:val="009F6885"/>
    <w:rsid w:val="009F6D09"/>
    <w:rsid w:val="009F6FC2"/>
    <w:rsid w:val="00A00522"/>
    <w:rsid w:val="00A027BB"/>
    <w:rsid w:val="00A04631"/>
    <w:rsid w:val="00A07E85"/>
    <w:rsid w:val="00A115DD"/>
    <w:rsid w:val="00A1167B"/>
    <w:rsid w:val="00A11E8B"/>
    <w:rsid w:val="00A11E9A"/>
    <w:rsid w:val="00A154BA"/>
    <w:rsid w:val="00A15C20"/>
    <w:rsid w:val="00A1691A"/>
    <w:rsid w:val="00A20E65"/>
    <w:rsid w:val="00A21551"/>
    <w:rsid w:val="00A2157C"/>
    <w:rsid w:val="00A238D8"/>
    <w:rsid w:val="00A23A40"/>
    <w:rsid w:val="00A24E9A"/>
    <w:rsid w:val="00A2626D"/>
    <w:rsid w:val="00A268A1"/>
    <w:rsid w:val="00A32004"/>
    <w:rsid w:val="00A32336"/>
    <w:rsid w:val="00A338CB"/>
    <w:rsid w:val="00A376B9"/>
    <w:rsid w:val="00A40AD6"/>
    <w:rsid w:val="00A42550"/>
    <w:rsid w:val="00A445FD"/>
    <w:rsid w:val="00A447C6"/>
    <w:rsid w:val="00A4494A"/>
    <w:rsid w:val="00A455D0"/>
    <w:rsid w:val="00A46341"/>
    <w:rsid w:val="00A4714E"/>
    <w:rsid w:val="00A51EE3"/>
    <w:rsid w:val="00A54179"/>
    <w:rsid w:val="00A55798"/>
    <w:rsid w:val="00A55DEB"/>
    <w:rsid w:val="00A56AEC"/>
    <w:rsid w:val="00A57A3B"/>
    <w:rsid w:val="00A63D37"/>
    <w:rsid w:val="00A6426A"/>
    <w:rsid w:val="00A653F4"/>
    <w:rsid w:val="00A66174"/>
    <w:rsid w:val="00A703C7"/>
    <w:rsid w:val="00A7214D"/>
    <w:rsid w:val="00A74764"/>
    <w:rsid w:val="00A74ED2"/>
    <w:rsid w:val="00A76BC7"/>
    <w:rsid w:val="00A770D9"/>
    <w:rsid w:val="00A77B46"/>
    <w:rsid w:val="00A81A03"/>
    <w:rsid w:val="00A81F4C"/>
    <w:rsid w:val="00A832CB"/>
    <w:rsid w:val="00A84090"/>
    <w:rsid w:val="00A86AE0"/>
    <w:rsid w:val="00A86D46"/>
    <w:rsid w:val="00A8758B"/>
    <w:rsid w:val="00A878BB"/>
    <w:rsid w:val="00A87C35"/>
    <w:rsid w:val="00A900B1"/>
    <w:rsid w:val="00A91EF6"/>
    <w:rsid w:val="00A92B51"/>
    <w:rsid w:val="00A93DC6"/>
    <w:rsid w:val="00A94BA6"/>
    <w:rsid w:val="00A95618"/>
    <w:rsid w:val="00A95826"/>
    <w:rsid w:val="00A9644B"/>
    <w:rsid w:val="00A96F04"/>
    <w:rsid w:val="00AA1FB7"/>
    <w:rsid w:val="00AA3062"/>
    <w:rsid w:val="00AA401E"/>
    <w:rsid w:val="00AA6831"/>
    <w:rsid w:val="00AB0775"/>
    <w:rsid w:val="00AB1244"/>
    <w:rsid w:val="00AB18E0"/>
    <w:rsid w:val="00AB29ED"/>
    <w:rsid w:val="00AB2B6D"/>
    <w:rsid w:val="00AB47E0"/>
    <w:rsid w:val="00AB4B8F"/>
    <w:rsid w:val="00AB549D"/>
    <w:rsid w:val="00AB7656"/>
    <w:rsid w:val="00AB7B27"/>
    <w:rsid w:val="00AC5C9F"/>
    <w:rsid w:val="00AD4002"/>
    <w:rsid w:val="00AD5827"/>
    <w:rsid w:val="00AD7CCF"/>
    <w:rsid w:val="00AD7D7F"/>
    <w:rsid w:val="00AD7E14"/>
    <w:rsid w:val="00AE02BA"/>
    <w:rsid w:val="00AE1103"/>
    <w:rsid w:val="00AE2940"/>
    <w:rsid w:val="00AE35F0"/>
    <w:rsid w:val="00AE464F"/>
    <w:rsid w:val="00AE4978"/>
    <w:rsid w:val="00AE74B2"/>
    <w:rsid w:val="00AE7D7A"/>
    <w:rsid w:val="00AF17D6"/>
    <w:rsid w:val="00AF26D6"/>
    <w:rsid w:val="00AF34B2"/>
    <w:rsid w:val="00B02B03"/>
    <w:rsid w:val="00B037D6"/>
    <w:rsid w:val="00B07488"/>
    <w:rsid w:val="00B07AB4"/>
    <w:rsid w:val="00B12927"/>
    <w:rsid w:val="00B13311"/>
    <w:rsid w:val="00B15001"/>
    <w:rsid w:val="00B1558A"/>
    <w:rsid w:val="00B156C9"/>
    <w:rsid w:val="00B15EB0"/>
    <w:rsid w:val="00B15FCC"/>
    <w:rsid w:val="00B20523"/>
    <w:rsid w:val="00B21DD6"/>
    <w:rsid w:val="00B23124"/>
    <w:rsid w:val="00B23D9D"/>
    <w:rsid w:val="00B24C0A"/>
    <w:rsid w:val="00B33F2C"/>
    <w:rsid w:val="00B3541F"/>
    <w:rsid w:val="00B36494"/>
    <w:rsid w:val="00B408EA"/>
    <w:rsid w:val="00B40C93"/>
    <w:rsid w:val="00B41316"/>
    <w:rsid w:val="00B42A0A"/>
    <w:rsid w:val="00B439EC"/>
    <w:rsid w:val="00B44085"/>
    <w:rsid w:val="00B44D42"/>
    <w:rsid w:val="00B4545A"/>
    <w:rsid w:val="00B46867"/>
    <w:rsid w:val="00B47581"/>
    <w:rsid w:val="00B50987"/>
    <w:rsid w:val="00B50F09"/>
    <w:rsid w:val="00B52295"/>
    <w:rsid w:val="00B52B5F"/>
    <w:rsid w:val="00B54727"/>
    <w:rsid w:val="00B56164"/>
    <w:rsid w:val="00B56788"/>
    <w:rsid w:val="00B6043D"/>
    <w:rsid w:val="00B60B53"/>
    <w:rsid w:val="00B61C45"/>
    <w:rsid w:val="00B61E8A"/>
    <w:rsid w:val="00B64749"/>
    <w:rsid w:val="00B64F0E"/>
    <w:rsid w:val="00B658D3"/>
    <w:rsid w:val="00B659F9"/>
    <w:rsid w:val="00B661FF"/>
    <w:rsid w:val="00B66AF5"/>
    <w:rsid w:val="00B67FB1"/>
    <w:rsid w:val="00B71FFC"/>
    <w:rsid w:val="00B73899"/>
    <w:rsid w:val="00B75464"/>
    <w:rsid w:val="00B77EB8"/>
    <w:rsid w:val="00B801CD"/>
    <w:rsid w:val="00B817BD"/>
    <w:rsid w:val="00B817C3"/>
    <w:rsid w:val="00B8254F"/>
    <w:rsid w:val="00B82856"/>
    <w:rsid w:val="00B851F7"/>
    <w:rsid w:val="00B87591"/>
    <w:rsid w:val="00B87DCE"/>
    <w:rsid w:val="00B91AD5"/>
    <w:rsid w:val="00B958F2"/>
    <w:rsid w:val="00B95FA0"/>
    <w:rsid w:val="00B97759"/>
    <w:rsid w:val="00BA185C"/>
    <w:rsid w:val="00BA2376"/>
    <w:rsid w:val="00BA4170"/>
    <w:rsid w:val="00BA598A"/>
    <w:rsid w:val="00BA7823"/>
    <w:rsid w:val="00BA7BD9"/>
    <w:rsid w:val="00BB0659"/>
    <w:rsid w:val="00BB07A5"/>
    <w:rsid w:val="00BB1F33"/>
    <w:rsid w:val="00BB32FB"/>
    <w:rsid w:val="00BB5A3B"/>
    <w:rsid w:val="00BB5F29"/>
    <w:rsid w:val="00BB664E"/>
    <w:rsid w:val="00BC2D73"/>
    <w:rsid w:val="00BC4FE7"/>
    <w:rsid w:val="00BC5A9E"/>
    <w:rsid w:val="00BC6C8D"/>
    <w:rsid w:val="00BC78AB"/>
    <w:rsid w:val="00BD2EC3"/>
    <w:rsid w:val="00BD4265"/>
    <w:rsid w:val="00BD4B14"/>
    <w:rsid w:val="00BD597D"/>
    <w:rsid w:val="00BD6692"/>
    <w:rsid w:val="00BD6FA4"/>
    <w:rsid w:val="00BE0B12"/>
    <w:rsid w:val="00BE1611"/>
    <w:rsid w:val="00BE2BE0"/>
    <w:rsid w:val="00BE364E"/>
    <w:rsid w:val="00BE6950"/>
    <w:rsid w:val="00BE75DB"/>
    <w:rsid w:val="00BF161D"/>
    <w:rsid w:val="00BF172D"/>
    <w:rsid w:val="00BF31C9"/>
    <w:rsid w:val="00BF3ADA"/>
    <w:rsid w:val="00BF6177"/>
    <w:rsid w:val="00BF64CE"/>
    <w:rsid w:val="00BF768E"/>
    <w:rsid w:val="00BF7995"/>
    <w:rsid w:val="00C0078F"/>
    <w:rsid w:val="00C0444C"/>
    <w:rsid w:val="00C054E1"/>
    <w:rsid w:val="00C111E1"/>
    <w:rsid w:val="00C11C77"/>
    <w:rsid w:val="00C1354C"/>
    <w:rsid w:val="00C152BC"/>
    <w:rsid w:val="00C1548A"/>
    <w:rsid w:val="00C2013F"/>
    <w:rsid w:val="00C2154A"/>
    <w:rsid w:val="00C21C05"/>
    <w:rsid w:val="00C21D46"/>
    <w:rsid w:val="00C247BF"/>
    <w:rsid w:val="00C276BC"/>
    <w:rsid w:val="00C32358"/>
    <w:rsid w:val="00C32A59"/>
    <w:rsid w:val="00C33050"/>
    <w:rsid w:val="00C340FC"/>
    <w:rsid w:val="00C347ED"/>
    <w:rsid w:val="00C34B2D"/>
    <w:rsid w:val="00C3533E"/>
    <w:rsid w:val="00C35A7C"/>
    <w:rsid w:val="00C369AA"/>
    <w:rsid w:val="00C36E70"/>
    <w:rsid w:val="00C40631"/>
    <w:rsid w:val="00C406F1"/>
    <w:rsid w:val="00C40F0A"/>
    <w:rsid w:val="00C41696"/>
    <w:rsid w:val="00C45683"/>
    <w:rsid w:val="00C45FB3"/>
    <w:rsid w:val="00C466CA"/>
    <w:rsid w:val="00C4721D"/>
    <w:rsid w:val="00C47FFA"/>
    <w:rsid w:val="00C50A4C"/>
    <w:rsid w:val="00C5341B"/>
    <w:rsid w:val="00C53694"/>
    <w:rsid w:val="00C53A30"/>
    <w:rsid w:val="00C54B5C"/>
    <w:rsid w:val="00C5547D"/>
    <w:rsid w:val="00C575DE"/>
    <w:rsid w:val="00C61929"/>
    <w:rsid w:val="00C62C63"/>
    <w:rsid w:val="00C62CEA"/>
    <w:rsid w:val="00C669FD"/>
    <w:rsid w:val="00C670EA"/>
    <w:rsid w:val="00C67C52"/>
    <w:rsid w:val="00C67EAB"/>
    <w:rsid w:val="00C70799"/>
    <w:rsid w:val="00C70B23"/>
    <w:rsid w:val="00C756C9"/>
    <w:rsid w:val="00C77E5D"/>
    <w:rsid w:val="00C86187"/>
    <w:rsid w:val="00C86A26"/>
    <w:rsid w:val="00C87A6E"/>
    <w:rsid w:val="00C93A4D"/>
    <w:rsid w:val="00C93B79"/>
    <w:rsid w:val="00C97279"/>
    <w:rsid w:val="00CA04E9"/>
    <w:rsid w:val="00CA1097"/>
    <w:rsid w:val="00CA21C8"/>
    <w:rsid w:val="00CA364E"/>
    <w:rsid w:val="00CA4064"/>
    <w:rsid w:val="00CA5014"/>
    <w:rsid w:val="00CA6473"/>
    <w:rsid w:val="00CA6E67"/>
    <w:rsid w:val="00CA7A5F"/>
    <w:rsid w:val="00CA7A85"/>
    <w:rsid w:val="00CB14BE"/>
    <w:rsid w:val="00CB1ECA"/>
    <w:rsid w:val="00CB4C3A"/>
    <w:rsid w:val="00CB529A"/>
    <w:rsid w:val="00CB7E72"/>
    <w:rsid w:val="00CC080B"/>
    <w:rsid w:val="00CC1E54"/>
    <w:rsid w:val="00CC76BC"/>
    <w:rsid w:val="00CC7867"/>
    <w:rsid w:val="00CC78C4"/>
    <w:rsid w:val="00CC7BB3"/>
    <w:rsid w:val="00CD2966"/>
    <w:rsid w:val="00CD2A0F"/>
    <w:rsid w:val="00CD2B0F"/>
    <w:rsid w:val="00CD387F"/>
    <w:rsid w:val="00CD598E"/>
    <w:rsid w:val="00CD6845"/>
    <w:rsid w:val="00CD70D9"/>
    <w:rsid w:val="00CD7207"/>
    <w:rsid w:val="00CD788E"/>
    <w:rsid w:val="00CD7896"/>
    <w:rsid w:val="00CE05F0"/>
    <w:rsid w:val="00CE0F21"/>
    <w:rsid w:val="00CE1315"/>
    <w:rsid w:val="00CE307E"/>
    <w:rsid w:val="00CE30C2"/>
    <w:rsid w:val="00CE3EC8"/>
    <w:rsid w:val="00CF0B4F"/>
    <w:rsid w:val="00CF1E29"/>
    <w:rsid w:val="00CF2479"/>
    <w:rsid w:val="00CF2939"/>
    <w:rsid w:val="00CF3B30"/>
    <w:rsid w:val="00CF4B20"/>
    <w:rsid w:val="00CF6760"/>
    <w:rsid w:val="00CF6AF6"/>
    <w:rsid w:val="00CF74A8"/>
    <w:rsid w:val="00D00024"/>
    <w:rsid w:val="00D00752"/>
    <w:rsid w:val="00D00807"/>
    <w:rsid w:val="00D01227"/>
    <w:rsid w:val="00D01537"/>
    <w:rsid w:val="00D018D8"/>
    <w:rsid w:val="00D02C37"/>
    <w:rsid w:val="00D02E8F"/>
    <w:rsid w:val="00D04E49"/>
    <w:rsid w:val="00D06AB0"/>
    <w:rsid w:val="00D12992"/>
    <w:rsid w:val="00D12E93"/>
    <w:rsid w:val="00D1392A"/>
    <w:rsid w:val="00D15A1C"/>
    <w:rsid w:val="00D162B5"/>
    <w:rsid w:val="00D169E7"/>
    <w:rsid w:val="00D207C1"/>
    <w:rsid w:val="00D210DE"/>
    <w:rsid w:val="00D21D2C"/>
    <w:rsid w:val="00D23A64"/>
    <w:rsid w:val="00D24BF4"/>
    <w:rsid w:val="00D24D3A"/>
    <w:rsid w:val="00D25E17"/>
    <w:rsid w:val="00D319A0"/>
    <w:rsid w:val="00D324D9"/>
    <w:rsid w:val="00D33562"/>
    <w:rsid w:val="00D34CB6"/>
    <w:rsid w:val="00D35474"/>
    <w:rsid w:val="00D35871"/>
    <w:rsid w:val="00D3599E"/>
    <w:rsid w:val="00D36A6D"/>
    <w:rsid w:val="00D36BB3"/>
    <w:rsid w:val="00D4370A"/>
    <w:rsid w:val="00D44BBF"/>
    <w:rsid w:val="00D4518D"/>
    <w:rsid w:val="00D45EBC"/>
    <w:rsid w:val="00D47E35"/>
    <w:rsid w:val="00D542F7"/>
    <w:rsid w:val="00D55D08"/>
    <w:rsid w:val="00D563A0"/>
    <w:rsid w:val="00D60736"/>
    <w:rsid w:val="00D623C8"/>
    <w:rsid w:val="00D63FC4"/>
    <w:rsid w:val="00D64A87"/>
    <w:rsid w:val="00D64E5E"/>
    <w:rsid w:val="00D67C63"/>
    <w:rsid w:val="00D70C5C"/>
    <w:rsid w:val="00D712F4"/>
    <w:rsid w:val="00D7133E"/>
    <w:rsid w:val="00D75632"/>
    <w:rsid w:val="00D75BB9"/>
    <w:rsid w:val="00D8053A"/>
    <w:rsid w:val="00D8151B"/>
    <w:rsid w:val="00D8406C"/>
    <w:rsid w:val="00D864F6"/>
    <w:rsid w:val="00D87288"/>
    <w:rsid w:val="00D90641"/>
    <w:rsid w:val="00D9079E"/>
    <w:rsid w:val="00D908F6"/>
    <w:rsid w:val="00D91699"/>
    <w:rsid w:val="00D91D83"/>
    <w:rsid w:val="00D920F7"/>
    <w:rsid w:val="00D92AAF"/>
    <w:rsid w:val="00D93092"/>
    <w:rsid w:val="00D93129"/>
    <w:rsid w:val="00D93415"/>
    <w:rsid w:val="00D951A6"/>
    <w:rsid w:val="00DA031B"/>
    <w:rsid w:val="00DA0FF0"/>
    <w:rsid w:val="00DA1599"/>
    <w:rsid w:val="00DA3906"/>
    <w:rsid w:val="00DA6BF8"/>
    <w:rsid w:val="00DB043F"/>
    <w:rsid w:val="00DB0E5A"/>
    <w:rsid w:val="00DB1E25"/>
    <w:rsid w:val="00DB1E53"/>
    <w:rsid w:val="00DB2A55"/>
    <w:rsid w:val="00DB3C9E"/>
    <w:rsid w:val="00DB44BD"/>
    <w:rsid w:val="00DB5CF4"/>
    <w:rsid w:val="00DB6389"/>
    <w:rsid w:val="00DB73EF"/>
    <w:rsid w:val="00DC0F55"/>
    <w:rsid w:val="00DC2DA5"/>
    <w:rsid w:val="00DC63AE"/>
    <w:rsid w:val="00DC742F"/>
    <w:rsid w:val="00DD0235"/>
    <w:rsid w:val="00DD061C"/>
    <w:rsid w:val="00DD06D1"/>
    <w:rsid w:val="00DD0FC8"/>
    <w:rsid w:val="00DD1273"/>
    <w:rsid w:val="00DD2972"/>
    <w:rsid w:val="00DD3E19"/>
    <w:rsid w:val="00DD4AA6"/>
    <w:rsid w:val="00DD53C8"/>
    <w:rsid w:val="00DD6D08"/>
    <w:rsid w:val="00DD7773"/>
    <w:rsid w:val="00DE2488"/>
    <w:rsid w:val="00DE293C"/>
    <w:rsid w:val="00DE2B41"/>
    <w:rsid w:val="00DE2BEA"/>
    <w:rsid w:val="00DE3C87"/>
    <w:rsid w:val="00DE4787"/>
    <w:rsid w:val="00DE4E12"/>
    <w:rsid w:val="00DE528B"/>
    <w:rsid w:val="00DE5E47"/>
    <w:rsid w:val="00DE6474"/>
    <w:rsid w:val="00DE777A"/>
    <w:rsid w:val="00DF138E"/>
    <w:rsid w:val="00DF1DE8"/>
    <w:rsid w:val="00E0121A"/>
    <w:rsid w:val="00E02142"/>
    <w:rsid w:val="00E04FB3"/>
    <w:rsid w:val="00E071E4"/>
    <w:rsid w:val="00E0727E"/>
    <w:rsid w:val="00E07637"/>
    <w:rsid w:val="00E143B1"/>
    <w:rsid w:val="00E17218"/>
    <w:rsid w:val="00E22E25"/>
    <w:rsid w:val="00E24124"/>
    <w:rsid w:val="00E24187"/>
    <w:rsid w:val="00E25A2A"/>
    <w:rsid w:val="00E27F37"/>
    <w:rsid w:val="00E354A8"/>
    <w:rsid w:val="00E37E33"/>
    <w:rsid w:val="00E37E80"/>
    <w:rsid w:val="00E405AE"/>
    <w:rsid w:val="00E417E1"/>
    <w:rsid w:val="00E423E1"/>
    <w:rsid w:val="00E446F0"/>
    <w:rsid w:val="00E47380"/>
    <w:rsid w:val="00E476BD"/>
    <w:rsid w:val="00E478B8"/>
    <w:rsid w:val="00E50F2A"/>
    <w:rsid w:val="00E5208F"/>
    <w:rsid w:val="00E5379A"/>
    <w:rsid w:val="00E54150"/>
    <w:rsid w:val="00E548AF"/>
    <w:rsid w:val="00E61747"/>
    <w:rsid w:val="00E61E57"/>
    <w:rsid w:val="00E62142"/>
    <w:rsid w:val="00E62F66"/>
    <w:rsid w:val="00E64F83"/>
    <w:rsid w:val="00E6530C"/>
    <w:rsid w:val="00E65D74"/>
    <w:rsid w:val="00E6615D"/>
    <w:rsid w:val="00E72867"/>
    <w:rsid w:val="00E739EA"/>
    <w:rsid w:val="00E74372"/>
    <w:rsid w:val="00E75C2F"/>
    <w:rsid w:val="00E75C6B"/>
    <w:rsid w:val="00E81013"/>
    <w:rsid w:val="00E811EE"/>
    <w:rsid w:val="00E814B1"/>
    <w:rsid w:val="00E82FA4"/>
    <w:rsid w:val="00E839C9"/>
    <w:rsid w:val="00E875C1"/>
    <w:rsid w:val="00E9054A"/>
    <w:rsid w:val="00E9077C"/>
    <w:rsid w:val="00E91535"/>
    <w:rsid w:val="00E91DE5"/>
    <w:rsid w:val="00E92876"/>
    <w:rsid w:val="00E937F1"/>
    <w:rsid w:val="00E93EF1"/>
    <w:rsid w:val="00E9461F"/>
    <w:rsid w:val="00E94AD0"/>
    <w:rsid w:val="00EA0770"/>
    <w:rsid w:val="00EA3A1F"/>
    <w:rsid w:val="00EA3E4F"/>
    <w:rsid w:val="00EA73E8"/>
    <w:rsid w:val="00EB0525"/>
    <w:rsid w:val="00EB1C5F"/>
    <w:rsid w:val="00EB2A57"/>
    <w:rsid w:val="00EB3F97"/>
    <w:rsid w:val="00EB43D8"/>
    <w:rsid w:val="00EB509B"/>
    <w:rsid w:val="00EB6296"/>
    <w:rsid w:val="00EB7ED6"/>
    <w:rsid w:val="00EC1F35"/>
    <w:rsid w:val="00EC2426"/>
    <w:rsid w:val="00EC2974"/>
    <w:rsid w:val="00EC2984"/>
    <w:rsid w:val="00EC532F"/>
    <w:rsid w:val="00EC538E"/>
    <w:rsid w:val="00EC541F"/>
    <w:rsid w:val="00EC6574"/>
    <w:rsid w:val="00EC706C"/>
    <w:rsid w:val="00EC7D5E"/>
    <w:rsid w:val="00ED15BB"/>
    <w:rsid w:val="00ED3C80"/>
    <w:rsid w:val="00ED50A7"/>
    <w:rsid w:val="00ED5568"/>
    <w:rsid w:val="00ED606F"/>
    <w:rsid w:val="00ED72D1"/>
    <w:rsid w:val="00ED72D6"/>
    <w:rsid w:val="00ED771B"/>
    <w:rsid w:val="00EE3021"/>
    <w:rsid w:val="00EE32F1"/>
    <w:rsid w:val="00EE348B"/>
    <w:rsid w:val="00EE6220"/>
    <w:rsid w:val="00EF0678"/>
    <w:rsid w:val="00EF0D3D"/>
    <w:rsid w:val="00EF47CF"/>
    <w:rsid w:val="00EF7831"/>
    <w:rsid w:val="00F00333"/>
    <w:rsid w:val="00F004D0"/>
    <w:rsid w:val="00F02DB0"/>
    <w:rsid w:val="00F0412D"/>
    <w:rsid w:val="00F06154"/>
    <w:rsid w:val="00F07084"/>
    <w:rsid w:val="00F118A7"/>
    <w:rsid w:val="00F139DF"/>
    <w:rsid w:val="00F147B3"/>
    <w:rsid w:val="00F1773E"/>
    <w:rsid w:val="00F20B3C"/>
    <w:rsid w:val="00F20BCD"/>
    <w:rsid w:val="00F21022"/>
    <w:rsid w:val="00F216E1"/>
    <w:rsid w:val="00F21C7B"/>
    <w:rsid w:val="00F2699C"/>
    <w:rsid w:val="00F27170"/>
    <w:rsid w:val="00F27E50"/>
    <w:rsid w:val="00F30073"/>
    <w:rsid w:val="00F32585"/>
    <w:rsid w:val="00F32D43"/>
    <w:rsid w:val="00F331DC"/>
    <w:rsid w:val="00F40864"/>
    <w:rsid w:val="00F418D6"/>
    <w:rsid w:val="00F42834"/>
    <w:rsid w:val="00F43ECC"/>
    <w:rsid w:val="00F442D9"/>
    <w:rsid w:val="00F449BF"/>
    <w:rsid w:val="00F46D7A"/>
    <w:rsid w:val="00F47324"/>
    <w:rsid w:val="00F47DD2"/>
    <w:rsid w:val="00F50464"/>
    <w:rsid w:val="00F5235D"/>
    <w:rsid w:val="00F55255"/>
    <w:rsid w:val="00F5737C"/>
    <w:rsid w:val="00F6128F"/>
    <w:rsid w:val="00F61830"/>
    <w:rsid w:val="00F657B1"/>
    <w:rsid w:val="00F65EE4"/>
    <w:rsid w:val="00F66BA7"/>
    <w:rsid w:val="00F671F5"/>
    <w:rsid w:val="00F67295"/>
    <w:rsid w:val="00F67D4B"/>
    <w:rsid w:val="00F72741"/>
    <w:rsid w:val="00F73267"/>
    <w:rsid w:val="00F7501E"/>
    <w:rsid w:val="00F767B7"/>
    <w:rsid w:val="00F77326"/>
    <w:rsid w:val="00F77862"/>
    <w:rsid w:val="00F80533"/>
    <w:rsid w:val="00F817E7"/>
    <w:rsid w:val="00F8199D"/>
    <w:rsid w:val="00F81C49"/>
    <w:rsid w:val="00F8210B"/>
    <w:rsid w:val="00F835F7"/>
    <w:rsid w:val="00F83B3C"/>
    <w:rsid w:val="00F83F19"/>
    <w:rsid w:val="00F86069"/>
    <w:rsid w:val="00F91C96"/>
    <w:rsid w:val="00F91F97"/>
    <w:rsid w:val="00F92110"/>
    <w:rsid w:val="00F92608"/>
    <w:rsid w:val="00F92C69"/>
    <w:rsid w:val="00F93C79"/>
    <w:rsid w:val="00F9448E"/>
    <w:rsid w:val="00F9514B"/>
    <w:rsid w:val="00F9547E"/>
    <w:rsid w:val="00F97405"/>
    <w:rsid w:val="00FA11B2"/>
    <w:rsid w:val="00FA1E2D"/>
    <w:rsid w:val="00FA2326"/>
    <w:rsid w:val="00FA2706"/>
    <w:rsid w:val="00FA5253"/>
    <w:rsid w:val="00FA53DC"/>
    <w:rsid w:val="00FA5907"/>
    <w:rsid w:val="00FA5F24"/>
    <w:rsid w:val="00FA611E"/>
    <w:rsid w:val="00FA64A0"/>
    <w:rsid w:val="00FA6B08"/>
    <w:rsid w:val="00FA716D"/>
    <w:rsid w:val="00FB1F69"/>
    <w:rsid w:val="00FB25E9"/>
    <w:rsid w:val="00FB280A"/>
    <w:rsid w:val="00FB5990"/>
    <w:rsid w:val="00FB6439"/>
    <w:rsid w:val="00FB6A06"/>
    <w:rsid w:val="00FC0984"/>
    <w:rsid w:val="00FC2BED"/>
    <w:rsid w:val="00FC2F8B"/>
    <w:rsid w:val="00FC308C"/>
    <w:rsid w:val="00FC5B8A"/>
    <w:rsid w:val="00FC6BEC"/>
    <w:rsid w:val="00FD0051"/>
    <w:rsid w:val="00FD0827"/>
    <w:rsid w:val="00FD11F6"/>
    <w:rsid w:val="00FD12F1"/>
    <w:rsid w:val="00FD2662"/>
    <w:rsid w:val="00FD2952"/>
    <w:rsid w:val="00FD2AD5"/>
    <w:rsid w:val="00FD3AF3"/>
    <w:rsid w:val="00FD3BF8"/>
    <w:rsid w:val="00FD3CB2"/>
    <w:rsid w:val="00FD4918"/>
    <w:rsid w:val="00FE22BB"/>
    <w:rsid w:val="00FE24F1"/>
    <w:rsid w:val="00FE3268"/>
    <w:rsid w:val="00FE44AD"/>
    <w:rsid w:val="00FE6ACD"/>
    <w:rsid w:val="00FE6CD3"/>
    <w:rsid w:val="00FE7673"/>
    <w:rsid w:val="00FF0B53"/>
    <w:rsid w:val="00FF17FA"/>
    <w:rsid w:val="00FF25B7"/>
    <w:rsid w:val="00FF3AD5"/>
    <w:rsid w:val="00FF405C"/>
    <w:rsid w:val="00FF4C07"/>
    <w:rsid w:val="00FF4CAC"/>
    <w:rsid w:val="00FF585C"/>
    <w:rsid w:val="00FF6366"/>
    <w:rsid w:val="00FF6DA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0CC6B"/>
  <w15:docId w15:val="{A673A6BD-F75F-4801-9ED5-203D6FC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C47FFA"/>
    <w:pPr>
      <w:widowControl w:val="0"/>
      <w:autoSpaceDE w:val="0"/>
      <w:autoSpaceDN w:val="0"/>
      <w:spacing w:after="0" w:line="240" w:lineRule="auto"/>
    </w:pPr>
    <w:rPr>
      <w:rFonts w:ascii="Arial" w:eastAsia="Arial" w:hAnsi="Arial" w:cs="Arial"/>
      <w:lang w:val="en-US" w:eastAsia="en-US"/>
    </w:rPr>
  </w:style>
  <w:style w:type="paragraph" w:styleId="Heading1">
    <w:name w:val="heading 1"/>
    <w:basedOn w:val="Normal"/>
    <w:next w:val="BodyText"/>
    <w:link w:val="Heading1Char"/>
    <w:qFormat/>
    <w:rsid w:val="00E739EA"/>
    <w:pPr>
      <w:keepNext/>
      <w:numPr>
        <w:numId w:val="9"/>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uiPriority w:val="9"/>
    <w:qFormat/>
    <w:rsid w:val="00E739EA"/>
    <w:pPr>
      <w:keepNext/>
      <w:numPr>
        <w:ilvl w:val="1"/>
        <w:numId w:val="9"/>
      </w:numPr>
      <w:spacing w:after="180" w:line="260" w:lineRule="atLeast"/>
      <w:outlineLvl w:val="1"/>
    </w:pPr>
    <w:rPr>
      <w:rFonts w:asciiTheme="majorHAnsi" w:eastAsiaTheme="majorEastAsia" w:hAnsiTheme="majorHAnsi" w:cstheme="majorHAnsi"/>
      <w:b/>
      <w:bCs/>
    </w:rPr>
  </w:style>
  <w:style w:type="paragraph" w:styleId="Heading3">
    <w:name w:val="heading 3"/>
    <w:aliases w:val="Heading 3 Char1,Heading 3 Char Char,h3,Level 1 - 1 Char Char,Minor Char Char,Level 1 - 1 Char,Minor Char,Lev 3,Heading 3(left),H3,Level 1 - 1,Minor,Subparagraafkop,Definitions,level 3,level3,Niveau 1 1 1,/Level 3,.,Numbered - 3,MI"/>
    <w:basedOn w:val="Normal"/>
    <w:link w:val="Heading3Char"/>
    <w:qFormat/>
    <w:rsid w:val="00E739EA"/>
    <w:pPr>
      <w:numPr>
        <w:ilvl w:val="2"/>
        <w:numId w:val="9"/>
      </w:numPr>
      <w:spacing w:after="180" w:line="260" w:lineRule="atLeast"/>
      <w:outlineLvl w:val="2"/>
    </w:pPr>
  </w:style>
  <w:style w:type="paragraph" w:styleId="Heading4">
    <w:name w:val="heading 4"/>
    <w:aliases w:val="Heading 4 Char1,Heading 4 Char Char,Level 2 - a,4,Lev 4,H4,H,h4"/>
    <w:basedOn w:val="Normal"/>
    <w:link w:val="Heading4Char"/>
    <w:uiPriority w:val="9"/>
    <w:qFormat/>
    <w:rsid w:val="00E739EA"/>
    <w:pPr>
      <w:numPr>
        <w:ilvl w:val="3"/>
        <w:numId w:val="9"/>
      </w:numPr>
      <w:spacing w:after="180" w:line="260" w:lineRule="atLeast"/>
      <w:outlineLvl w:val="3"/>
    </w:pPr>
  </w:style>
  <w:style w:type="paragraph" w:styleId="Heading5">
    <w:name w:val="heading 5"/>
    <w:aliases w:val="Level 3 - i,Lev 5,H5,h5"/>
    <w:basedOn w:val="Normal"/>
    <w:link w:val="Heading5Char"/>
    <w:uiPriority w:val="9"/>
    <w:qFormat/>
    <w:rsid w:val="00E739EA"/>
    <w:pPr>
      <w:numPr>
        <w:ilvl w:val="4"/>
        <w:numId w:val="9"/>
      </w:numPr>
      <w:spacing w:after="180" w:line="260" w:lineRule="atLeast"/>
      <w:outlineLvl w:val="4"/>
    </w:pPr>
  </w:style>
  <w:style w:type="paragraph" w:styleId="Heading6">
    <w:name w:val="heading 6"/>
    <w:aliases w:val="Lev 6,H6,Legal Level 1.,h6"/>
    <w:basedOn w:val="Normal"/>
    <w:link w:val="Heading6Char"/>
    <w:qFormat/>
    <w:rsid w:val="00E739EA"/>
    <w:pPr>
      <w:numPr>
        <w:ilvl w:val="5"/>
        <w:numId w:val="9"/>
      </w:numPr>
      <w:spacing w:after="180" w:line="260" w:lineRule="atLeast"/>
      <w:outlineLvl w:val="5"/>
    </w:pPr>
  </w:style>
  <w:style w:type="paragraph" w:styleId="Heading7">
    <w:name w:val="heading 7"/>
    <w:basedOn w:val="Normal"/>
    <w:link w:val="Heading7Char"/>
    <w:qFormat/>
    <w:rsid w:val="00E739EA"/>
    <w:pPr>
      <w:numPr>
        <w:ilvl w:val="6"/>
        <w:numId w:val="9"/>
      </w:numPr>
      <w:spacing w:after="180" w:line="260" w:lineRule="atLeast"/>
      <w:outlineLvl w:val="6"/>
    </w:pPr>
  </w:style>
  <w:style w:type="paragraph" w:styleId="Heading8">
    <w:name w:val="heading 8"/>
    <w:basedOn w:val="Normal"/>
    <w:next w:val="BodyText"/>
    <w:link w:val="Heading8Char"/>
    <w:uiPriority w:val="9"/>
    <w:semiHidden/>
    <w:unhideWhenUsed/>
    <w:qFormat/>
    <w:rsid w:val="00C47FFA"/>
    <w:pPr>
      <w:widowControl/>
      <w:spacing w:after="240"/>
      <w:ind w:left="5760" w:hanging="720"/>
      <w:outlineLvl w:val="7"/>
    </w:pPr>
    <w:rPr>
      <w:rFonts w:eastAsiaTheme="majorEastAsia"/>
      <w:szCs w:val="21"/>
    </w:rPr>
  </w:style>
  <w:style w:type="paragraph" w:styleId="Heading9">
    <w:name w:val="heading 9"/>
    <w:basedOn w:val="Normal"/>
    <w:next w:val="BodyText"/>
    <w:link w:val="Heading9Char"/>
    <w:uiPriority w:val="9"/>
    <w:semiHidden/>
    <w:unhideWhenUsed/>
    <w:qFormat/>
    <w:rsid w:val="00C47FFA"/>
    <w:pPr>
      <w:widowControl/>
      <w:spacing w:after="240"/>
      <w:ind w:left="6480" w:hanging="720"/>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pPr>
      <w:spacing w:line="260" w:lineRule="atLeast"/>
    </w:pPr>
  </w:style>
  <w:style w:type="paragraph" w:styleId="Footer">
    <w:name w:val="footer"/>
    <w:basedOn w:val="Normal"/>
    <w:link w:val="FooterChar"/>
    <w:rsid w:val="00E739EA"/>
    <w:pPr>
      <w:tabs>
        <w:tab w:val="right" w:pos="9350"/>
      </w:tabs>
      <w:spacing w:line="200" w:lineRule="atLeast"/>
    </w:pPr>
    <w:rPr>
      <w:rFonts w:asciiTheme="majorHAnsi" w:eastAsiaTheme="majorEastAsia" w:hAnsiTheme="majorHAnsi" w:cstheme="majorHAnsi"/>
      <w:noProof/>
      <w:sz w:val="16"/>
    </w:rPr>
  </w:style>
  <w:style w:type="character" w:styleId="FootnoteReference">
    <w:name w:val="footnote reference"/>
    <w:rsid w:val="00E739EA"/>
    <w:rPr>
      <w:vertAlign w:val="superscript"/>
    </w:rPr>
  </w:style>
  <w:style w:type="paragraph" w:styleId="Header">
    <w:name w:val="header"/>
    <w:basedOn w:val="Normal"/>
    <w:link w:val="HeaderChar"/>
    <w:uiPriority w:val="99"/>
    <w:rsid w:val="00E739EA"/>
  </w:style>
  <w:style w:type="paragraph" w:styleId="ListNumber">
    <w:name w:val="List Number"/>
    <w:basedOn w:val="Normal"/>
    <w:uiPriority w:val="7"/>
    <w:qFormat/>
    <w:rsid w:val="00E739EA"/>
    <w:pPr>
      <w:numPr>
        <w:numId w:val="4"/>
      </w:numPr>
      <w:spacing w:after="180" w:line="260" w:lineRule="atLeast"/>
    </w:pPr>
  </w:style>
  <w:style w:type="paragraph" w:styleId="FootnoteText">
    <w:name w:val="footnote text"/>
    <w:basedOn w:val="Normal"/>
    <w:link w:val="FootnoteTextChar"/>
    <w:qFormat/>
    <w:rsid w:val="00E739EA"/>
    <w:rPr>
      <w:sz w:val="18"/>
      <w:szCs w:val="20"/>
    </w:rPr>
  </w:style>
  <w:style w:type="paragraph" w:customStyle="1" w:styleId="Bullet1">
    <w:name w:val="Bullet 1"/>
    <w:basedOn w:val="Normal"/>
    <w:uiPriority w:val="8"/>
    <w:qFormat/>
    <w:rsid w:val="00E739EA"/>
    <w:pPr>
      <w:numPr>
        <w:numId w:val="1"/>
      </w:numPr>
      <w:spacing w:after="180" w:line="260" w:lineRule="atLeast"/>
    </w:pPr>
  </w:style>
  <w:style w:type="paragraph" w:customStyle="1" w:styleId="BMKSubject">
    <w:name w:val="BMK Subject"/>
    <w:basedOn w:val="Normal"/>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eastAsiaTheme="majorEastAsia" w:hAnsiTheme="majorHAnsi" w:cstheme="majorHAnsi"/>
      <w:sz w:val="16"/>
    </w:rPr>
  </w:style>
  <w:style w:type="paragraph" w:customStyle="1" w:styleId="Bullet2">
    <w:name w:val="Bullet 2"/>
    <w:basedOn w:val="Normal"/>
    <w:uiPriority w:val="8"/>
    <w:qFormat/>
    <w:rsid w:val="00E739EA"/>
    <w:pPr>
      <w:numPr>
        <w:numId w:val="2"/>
      </w:numPr>
      <w:spacing w:line="260" w:lineRule="atLeast"/>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spacing w:after="180" w:line="260" w:lineRule="atLeast"/>
    </w:pPr>
  </w:style>
  <w:style w:type="paragraph" w:customStyle="1" w:styleId="TableHeading">
    <w:name w:val="Table Heading"/>
    <w:basedOn w:val="Normal"/>
    <w:next w:val="Normal"/>
    <w:uiPriority w:val="8"/>
    <w:semiHidden/>
    <w:rsid w:val="00E739EA"/>
    <w:pPr>
      <w:spacing w:before="120" w:after="120" w:line="240" w:lineRule="atLeast"/>
    </w:pPr>
    <w:rPr>
      <w:caps/>
      <w:sz w:val="16"/>
    </w:rPr>
  </w:style>
  <w:style w:type="paragraph" w:styleId="ListNumber2">
    <w:name w:val="List Number 2"/>
    <w:basedOn w:val="Normal"/>
    <w:uiPriority w:val="7"/>
    <w:qFormat/>
    <w:rsid w:val="00E739EA"/>
    <w:pPr>
      <w:numPr>
        <w:ilvl w:val="1"/>
        <w:numId w:val="4"/>
      </w:numPr>
      <w:spacing w:after="180" w:line="260" w:lineRule="atLeast"/>
    </w:pPr>
  </w:style>
  <w:style w:type="paragraph" w:styleId="ListNumber3">
    <w:name w:val="List Number 3"/>
    <w:basedOn w:val="Normal"/>
    <w:uiPriority w:val="7"/>
    <w:qFormat/>
    <w:rsid w:val="00E739EA"/>
    <w:pPr>
      <w:numPr>
        <w:ilvl w:val="2"/>
        <w:numId w:val="4"/>
      </w:numPr>
      <w:spacing w:after="180" w:line="260" w:lineRule="atLeast"/>
    </w:pPr>
  </w:style>
  <w:style w:type="paragraph" w:styleId="ListNumber4">
    <w:name w:val="List Number 4"/>
    <w:basedOn w:val="Normal"/>
    <w:uiPriority w:val="7"/>
    <w:qFormat/>
    <w:rsid w:val="00E739EA"/>
    <w:pPr>
      <w:numPr>
        <w:ilvl w:val="3"/>
        <w:numId w:val="4"/>
      </w:numPr>
      <w:spacing w:after="180" w:line="260" w:lineRule="atLeast"/>
    </w:pPr>
  </w:style>
  <w:style w:type="paragraph" w:styleId="BodyText">
    <w:name w:val="Body Text"/>
    <w:basedOn w:val="Normal"/>
    <w:link w:val="BodyTextChar"/>
    <w:uiPriority w:val="1"/>
    <w:qFormat/>
    <w:rsid w:val="00E739EA"/>
    <w:pPr>
      <w:spacing w:after="180" w:line="260" w:lineRule="atLeast"/>
    </w:pPr>
  </w:style>
  <w:style w:type="paragraph" w:customStyle="1" w:styleId="NormalSingle">
    <w:name w:val="Normal Single"/>
    <w:basedOn w:val="Normal"/>
    <w:uiPriority w:val="6"/>
    <w:semiHidden/>
    <w:rsid w:val="00E739EA"/>
    <w:pPr>
      <w:spacing w:line="0" w:lineRule="atLeast"/>
    </w:pPr>
  </w:style>
  <w:style w:type="character" w:styleId="Emphasis">
    <w:name w:val="Emphasis"/>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E739EA"/>
    <w:rPr>
      <w:sz w:val="24"/>
      <w:szCs w:val="24"/>
    </w:rPr>
  </w:style>
  <w:style w:type="character" w:customStyle="1" w:styleId="FooterChar">
    <w:name w:val="Footer Char"/>
    <w:link w:val="Footer"/>
    <w:uiPriority w:val="99"/>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link w:val="BodyTextFirstIndentChar"/>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99"/>
    <w:rsid w:val="00E739EA"/>
    <w:rPr>
      <w:color w:val="0000FF"/>
      <w:u w:val="single"/>
    </w:rPr>
  </w:style>
  <w:style w:type="paragraph" w:customStyle="1" w:styleId="BMKSalutation">
    <w:name w:val="BMK Salutation"/>
    <w:basedOn w:val="Normal"/>
    <w:semiHidden/>
    <w:rsid w:val="00E739EA"/>
    <w:pPr>
      <w:spacing w:line="260" w:lineRule="atLeast"/>
    </w:pPr>
  </w:style>
  <w:style w:type="paragraph" w:customStyle="1" w:styleId="BMKDate">
    <w:name w:val="BMKDate"/>
    <w:basedOn w:val="Normal"/>
    <w:semiHidden/>
    <w:rsid w:val="00E739EA"/>
    <w:pPr>
      <w:spacing w:line="260" w:lineRule="atLeast"/>
    </w:pPr>
  </w:style>
  <w:style w:type="paragraph" w:customStyle="1" w:styleId="BMKAddress1">
    <w:name w:val="BMK Address1"/>
    <w:basedOn w:val="Normal"/>
    <w:semiHidden/>
    <w:rsid w:val="00E739EA"/>
    <w:pPr>
      <w:spacing w:line="260" w:lineRule="atLeast"/>
    </w:pPr>
  </w:style>
  <w:style w:type="paragraph" w:customStyle="1" w:styleId="BMKAttention">
    <w:name w:val="BMK Attention"/>
    <w:basedOn w:val="Normal"/>
    <w:semiHidden/>
    <w:rsid w:val="00E739EA"/>
    <w:pPr>
      <w:spacing w:line="260" w:lineRule="atLeast"/>
    </w:pPr>
  </w:style>
  <w:style w:type="paragraph" w:customStyle="1" w:styleId="BMKSubtitle">
    <w:name w:val="BMK Subtitle"/>
    <w:basedOn w:val="Normal"/>
    <w:next w:val="BodyText"/>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E739EA"/>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rsid w:val="00E739EA"/>
    <w:rPr>
      <w:b/>
      <w:bCs/>
      <w:smallCaps/>
      <w:spacing w:val="5"/>
    </w:rPr>
  </w:style>
  <w:style w:type="character" w:styleId="Strong">
    <w:name w:val="Strong"/>
    <w:basedOn w:val="DefaultParagraphFont"/>
    <w:rsid w:val="00E739EA"/>
    <w:rPr>
      <w:b/>
      <w:bCs/>
    </w:rPr>
  </w:style>
  <w:style w:type="character" w:styleId="SubtleEmphasis">
    <w:name w:val="Subtle Emphasis"/>
    <w:basedOn w:val="DefaultParagraphFont"/>
    <w:uiPriority w:val="19"/>
    <w:rsid w:val="00E739EA"/>
    <w:rPr>
      <w:i/>
      <w:iCs/>
      <w:color w:val="808080" w:themeColor="text1" w:themeTint="7F"/>
    </w:rPr>
  </w:style>
  <w:style w:type="character" w:styleId="SubtleReference">
    <w:name w:val="Subtle Reference"/>
    <w:basedOn w:val="DefaultParagraphFont"/>
    <w:uiPriority w:val="31"/>
    <w:rsid w:val="00E739EA"/>
    <w:rPr>
      <w:smallCaps/>
      <w:color w:val="AE132A" w:themeColor="accent2"/>
      <w:u w:val="single"/>
    </w:rPr>
  </w:style>
  <w:style w:type="paragraph" w:styleId="NoSpacing">
    <w:name w:val="No Spacing"/>
    <w:uiPriority w:val="6"/>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rsid w:val="00E739EA"/>
    <w:rPr>
      <w:b/>
      <w:bCs/>
      <w:i/>
      <w:iCs/>
      <w:color w:val="EE3135" w:themeColor="accent1"/>
    </w:rPr>
  </w:style>
  <w:style w:type="paragraph" w:styleId="IntenseQuote">
    <w:name w:val="Intense Quote"/>
    <w:basedOn w:val="Normal"/>
    <w:next w:val="Normal"/>
    <w:link w:val="IntenseQuoteChar"/>
    <w:uiPriority w:val="30"/>
    <w:rsid w:val="00E739EA"/>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rsid w:val="00E739EA"/>
    <w:rPr>
      <w:rFonts w:eastAsiaTheme="minorEastAsia"/>
      <w:b/>
      <w:bCs/>
      <w:i/>
      <w:iCs/>
      <w:color w:val="EE3135" w:themeColor="accent1"/>
      <w:szCs w:val="28"/>
    </w:rPr>
  </w:style>
  <w:style w:type="paragraph" w:styleId="Quote">
    <w:name w:val="Quote"/>
    <w:basedOn w:val="Normal"/>
    <w:next w:val="Normal"/>
    <w:link w:val="QuoteChar"/>
    <w:uiPriority w:val="29"/>
    <w:rsid w:val="00E739EA"/>
    <w:rPr>
      <w:i/>
      <w:iCs/>
      <w:color w:val="000000" w:themeColor="text1"/>
    </w:rPr>
  </w:style>
  <w:style w:type="character" w:customStyle="1" w:styleId="QuoteChar">
    <w:name w:val="Quote Char"/>
    <w:basedOn w:val="DefaultParagraphFont"/>
    <w:link w:val="Quote"/>
    <w:uiPriority w:val="29"/>
    <w:rsid w:val="00E739EA"/>
    <w:rPr>
      <w:rFonts w:eastAsiaTheme="minorEastAsia"/>
      <w:i/>
      <w:iCs/>
      <w:color w:val="000000" w:themeColor="text1"/>
      <w:szCs w:val="28"/>
    </w:rPr>
  </w:style>
  <w:style w:type="character" w:styleId="IntenseReference">
    <w:name w:val="Intense Reference"/>
    <w:basedOn w:val="DefaultParagraphFont"/>
    <w:uiPriority w:val="32"/>
    <w:rsid w:val="00E739EA"/>
    <w:rPr>
      <w:b/>
      <w:bCs/>
      <w:smallCaps/>
      <w:color w:val="AE132A" w:themeColor="accent2"/>
      <w:spacing w:val="5"/>
      <w:u w:val="single"/>
    </w:rPr>
  </w:style>
  <w:style w:type="paragraph" w:styleId="ListParagraph">
    <w:name w:val="List Paragraph"/>
    <w:basedOn w:val="Normal"/>
    <w:uiPriority w:val="34"/>
    <w:qFormat/>
    <w:rsid w:val="00CD387F"/>
    <w:pPr>
      <w:numPr>
        <w:numId w:val="15"/>
      </w:numPr>
      <w:spacing w:after="180"/>
      <w:contextualSpacing/>
    </w:pPr>
    <w:rPr>
      <w:rFonts w:asciiTheme="minorHAnsi" w:hAnsiTheme="minorHAnsi" w:cstheme="minorHAnsi"/>
      <w:b/>
      <w:bCs/>
    </w:rPr>
  </w:style>
  <w:style w:type="paragraph" w:customStyle="1" w:styleId="SubHeading">
    <w:name w:val="Sub Heading"/>
    <w:basedOn w:val="Normal"/>
    <w:next w:val="BodyText"/>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Normal"/>
    <w:rsid w:val="00E739EA"/>
    <w:pPr>
      <w:numPr>
        <w:ilvl w:val="1"/>
        <w:numId w:val="6"/>
      </w:numPr>
      <w:spacing w:after="180" w:line="260" w:lineRule="atLeast"/>
    </w:pPr>
  </w:style>
  <w:style w:type="paragraph" w:customStyle="1" w:styleId="DA0">
    <w:name w:val="D(A)"/>
    <w:basedOn w:val="Normal"/>
    <w:rsid w:val="00E739EA"/>
    <w:pPr>
      <w:numPr>
        <w:ilvl w:val="3"/>
        <w:numId w:val="6"/>
      </w:numPr>
      <w:spacing w:after="180" w:line="260" w:lineRule="atLeast"/>
    </w:pPr>
  </w:style>
  <w:style w:type="paragraph" w:customStyle="1" w:styleId="Di">
    <w:name w:val="D(i)"/>
    <w:basedOn w:val="Normal"/>
    <w:rsid w:val="00E739EA"/>
    <w:pPr>
      <w:numPr>
        <w:ilvl w:val="2"/>
        <w:numId w:val="6"/>
      </w:numPr>
      <w:spacing w:after="180" w:line="260" w:lineRule="atLeast"/>
    </w:pPr>
  </w:style>
  <w:style w:type="paragraph" w:customStyle="1" w:styleId="DefinitionParagraph">
    <w:name w:val="Definition Paragraph"/>
    <w:basedOn w:val="Normal"/>
    <w:rsid w:val="00E739EA"/>
    <w:pPr>
      <w:numPr>
        <w:numId w:val="6"/>
      </w:numPr>
      <w:spacing w:after="180" w:line="260" w:lineRule="atLeast"/>
    </w:pPr>
  </w:style>
  <w:style w:type="paragraph" w:customStyle="1" w:styleId="SchH1">
    <w:name w:val="SchH1"/>
    <w:basedOn w:val="Normal"/>
    <w:next w:val="BodyText"/>
    <w:uiPriority w:val="6"/>
    <w:rsid w:val="001A063F"/>
    <w:pPr>
      <w:keepNext/>
      <w:numPr>
        <w:numId w:val="10"/>
      </w:numPr>
      <w:spacing w:after="180" w:line="260" w:lineRule="atLeast"/>
    </w:pPr>
    <w:rPr>
      <w:rFonts w:asciiTheme="majorBidi" w:eastAsiaTheme="majorEastAsia" w:hAnsiTheme="majorBidi" w:cstheme="majorHAnsi"/>
      <w:b/>
      <w:bCs/>
    </w:rPr>
  </w:style>
  <w:style w:type="paragraph" w:customStyle="1" w:styleId="SchH2">
    <w:name w:val="SchH2"/>
    <w:basedOn w:val="Normal"/>
    <w:next w:val="BodyText"/>
    <w:uiPriority w:val="6"/>
    <w:rsid w:val="00E739EA"/>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E739EA"/>
    <w:pPr>
      <w:numPr>
        <w:ilvl w:val="2"/>
        <w:numId w:val="10"/>
      </w:numPr>
      <w:spacing w:after="180" w:line="260" w:lineRule="atLeast"/>
    </w:pPr>
  </w:style>
  <w:style w:type="paragraph" w:customStyle="1" w:styleId="SchH4">
    <w:name w:val="SchH4"/>
    <w:basedOn w:val="Normal"/>
    <w:uiPriority w:val="6"/>
    <w:rsid w:val="00E739EA"/>
    <w:pPr>
      <w:numPr>
        <w:ilvl w:val="3"/>
        <w:numId w:val="10"/>
      </w:numPr>
      <w:spacing w:after="180" w:line="260" w:lineRule="atLeast"/>
    </w:pPr>
  </w:style>
  <w:style w:type="paragraph" w:customStyle="1" w:styleId="SchH5">
    <w:name w:val="SchH5"/>
    <w:basedOn w:val="Normal"/>
    <w:uiPriority w:val="6"/>
    <w:rsid w:val="00E739EA"/>
    <w:pPr>
      <w:numPr>
        <w:ilvl w:val="4"/>
        <w:numId w:val="10"/>
      </w:numPr>
      <w:spacing w:after="180" w:line="260" w:lineRule="atLeast"/>
    </w:pPr>
  </w:style>
  <w:style w:type="paragraph" w:customStyle="1" w:styleId="SchH6">
    <w:name w:val="SchH6"/>
    <w:basedOn w:val="Normal"/>
    <w:uiPriority w:val="6"/>
    <w:rsid w:val="00E739EA"/>
    <w:pPr>
      <w:numPr>
        <w:ilvl w:val="5"/>
        <w:numId w:val="10"/>
      </w:numPr>
      <w:spacing w:after="180" w:line="260" w:lineRule="atLeast"/>
    </w:pPr>
  </w:style>
  <w:style w:type="paragraph" w:customStyle="1" w:styleId="SchSH">
    <w:name w:val="SchSH"/>
    <w:basedOn w:val="Normal"/>
    <w:next w:val="BodyText"/>
    <w:uiPriority w:val="6"/>
    <w:rsid w:val="00E739EA"/>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rsid w:val="00D90641"/>
    <w:pPr>
      <w:tabs>
        <w:tab w:val="right" w:leader="dot" w:pos="8790"/>
      </w:tabs>
      <w:spacing w:before="180" w:line="260" w:lineRule="atLeast"/>
      <w:ind w:left="562" w:right="288" w:hanging="562"/>
    </w:pPr>
    <w:rPr>
      <w:rFonts w:ascii="Times New Roman" w:eastAsiaTheme="majorEastAsia" w:hAnsi="Times New Roman" w:cs="Times New Roman"/>
      <w:caps/>
    </w:rPr>
  </w:style>
  <w:style w:type="paragraph" w:styleId="TOC2">
    <w:name w:val="toc 2"/>
    <w:basedOn w:val="Normal"/>
    <w:next w:val="Normal"/>
    <w:autoRedefine/>
    <w:uiPriority w:val="39"/>
    <w:qFormat/>
    <w:rsid w:val="004C75B7"/>
    <w:pPr>
      <w:tabs>
        <w:tab w:val="right" w:leader="dot" w:pos="8790"/>
      </w:tabs>
      <w:spacing w:before="180" w:line="260" w:lineRule="atLeast"/>
      <w:ind w:left="540" w:right="288" w:hanging="562"/>
    </w:pPr>
    <w:rPr>
      <w:rFonts w:asciiTheme="majorHAnsi" w:eastAsiaTheme="majorEastAsia" w:hAnsiTheme="majorHAnsi" w:cstheme="majorHAnsi"/>
      <w:b/>
    </w:rPr>
  </w:style>
  <w:style w:type="paragraph" w:styleId="TOC3">
    <w:name w:val="toc 3"/>
    <w:basedOn w:val="Normal"/>
    <w:next w:val="Normal"/>
    <w:autoRedefine/>
    <w:uiPriority w:val="39"/>
    <w:qFormat/>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13"/>
      </w:numPr>
    </w:pPr>
  </w:style>
  <w:style w:type="numbering" w:customStyle="1" w:styleId="BMSchedules">
    <w:name w:val="B&amp;M Schedules"/>
    <w:uiPriority w:val="99"/>
    <w:rsid w:val="00E739EA"/>
    <w:pPr>
      <w:numPr>
        <w:numId w:val="5"/>
      </w:numPr>
    </w:pPr>
  </w:style>
  <w:style w:type="numbering" w:customStyle="1" w:styleId="BMDefinitions">
    <w:name w:val="B&amp;M Definitions"/>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ascii="Arial" w:eastAsia="Arial" w:hAnsi="Arial" w:cs="Arial"/>
      <w:lang w:val="en-US" w:eastAsia="en-US"/>
    </w:rPr>
  </w:style>
  <w:style w:type="paragraph" w:customStyle="1" w:styleId="Recital">
    <w:name w:val="Recital"/>
    <w:basedOn w:val="Normal"/>
    <w:uiPriority w:val="7"/>
    <w:rsid w:val="00E739EA"/>
    <w:pPr>
      <w:numPr>
        <w:numId w:val="7"/>
      </w:numPr>
      <w:spacing w:after="180" w:line="260" w:lineRule="atLeast"/>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after="180"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ilvl w:val="2"/>
      </w:numPr>
      <w:spacing w:line="260" w:lineRule="atLeast"/>
      <w:ind w:left="1418"/>
    </w:pPr>
    <w:rPr>
      <w:rFonts w:cs="Times New Roman"/>
    </w:r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Normal"/>
    <w:uiPriority w:val="8"/>
    <w:semiHidden/>
    <w:rsid w:val="00E739EA"/>
    <w:pPr>
      <w:spacing w:before="120" w:after="120" w:line="240" w:lineRule="atLeast"/>
    </w:pPr>
    <w:rPr>
      <w:color w:val="5F5F5F"/>
      <w:sz w:val="20"/>
      <w:szCs w:val="26"/>
    </w:rPr>
  </w:style>
  <w:style w:type="paragraph" w:customStyle="1" w:styleId="TableHeadings">
    <w:name w:val="Table Headings"/>
    <w:basedOn w:val="Normal"/>
    <w:uiPriority w:val="9"/>
    <w:rsid w:val="00E739EA"/>
    <w:pPr>
      <w:numPr>
        <w:numId w:val="8"/>
      </w:numPr>
      <w:spacing w:before="120" w:after="60" w:line="240" w:lineRule="atLeast"/>
    </w:pPr>
    <w:rPr>
      <w:b/>
      <w:sz w:val="20"/>
      <w:szCs w:val="26"/>
    </w:rPr>
  </w:style>
  <w:style w:type="paragraph" w:customStyle="1" w:styleId="SchH7">
    <w:name w:val="SchH7"/>
    <w:basedOn w:val="Normal"/>
    <w:uiPriority w:val="6"/>
    <w:rsid w:val="00E739EA"/>
    <w:pPr>
      <w:numPr>
        <w:ilvl w:val="6"/>
        <w:numId w:val="10"/>
      </w:numPr>
      <w:spacing w:after="180" w:line="260" w:lineRule="atLeast"/>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uiPriority w:val="59"/>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C47FFA"/>
    <w:rPr>
      <w:rFonts w:ascii="Arial" w:eastAsiaTheme="majorEastAsia" w:hAnsi="Arial" w:cs="Arial"/>
      <w:szCs w:val="21"/>
      <w:lang w:val="en-US" w:eastAsia="en-US"/>
    </w:rPr>
  </w:style>
  <w:style w:type="character" w:customStyle="1" w:styleId="Heading9Char">
    <w:name w:val="Heading 9 Char"/>
    <w:basedOn w:val="DefaultParagraphFont"/>
    <w:link w:val="Heading9"/>
    <w:uiPriority w:val="9"/>
    <w:semiHidden/>
    <w:rsid w:val="00C47FFA"/>
    <w:rPr>
      <w:rFonts w:ascii="Arial" w:eastAsiaTheme="majorEastAsia" w:hAnsi="Arial" w:cs="Arial"/>
      <w:iCs/>
      <w:szCs w:val="21"/>
      <w:lang w:val="en-US" w:eastAsia="en-US"/>
    </w:rPr>
  </w:style>
  <w:style w:type="paragraph" w:customStyle="1" w:styleId="TableParagraph">
    <w:name w:val="Table Paragraph"/>
    <w:basedOn w:val="Normal"/>
    <w:uiPriority w:val="1"/>
    <w:qFormat/>
    <w:rsid w:val="00C47FFA"/>
  </w:style>
  <w:style w:type="paragraph" w:styleId="BalloonText">
    <w:name w:val="Balloon Text"/>
    <w:basedOn w:val="Normal"/>
    <w:link w:val="BalloonTextChar"/>
    <w:uiPriority w:val="99"/>
    <w:semiHidden/>
    <w:unhideWhenUsed/>
    <w:rsid w:val="00C47FFA"/>
    <w:rPr>
      <w:rFonts w:ascii="Tahoma" w:hAnsi="Tahoma" w:cs="Tahoma"/>
      <w:sz w:val="16"/>
      <w:szCs w:val="16"/>
    </w:rPr>
  </w:style>
  <w:style w:type="character" w:customStyle="1" w:styleId="BalloonTextChar">
    <w:name w:val="Balloon Text Char"/>
    <w:basedOn w:val="DefaultParagraphFont"/>
    <w:link w:val="BalloonText"/>
    <w:uiPriority w:val="99"/>
    <w:semiHidden/>
    <w:rsid w:val="00C47FFA"/>
    <w:rPr>
      <w:rFonts w:ascii="Tahoma" w:eastAsia="Arial" w:hAnsi="Tahoma" w:cs="Tahoma"/>
      <w:sz w:val="16"/>
      <w:szCs w:val="16"/>
      <w:lang w:val="en-US" w:eastAsia="en-US"/>
    </w:rPr>
  </w:style>
  <w:style w:type="character" w:customStyle="1" w:styleId="HeaderChar">
    <w:name w:val="Header Char"/>
    <w:basedOn w:val="DefaultParagraphFont"/>
    <w:link w:val="Header"/>
    <w:uiPriority w:val="99"/>
    <w:rsid w:val="00C47FFA"/>
    <w:rPr>
      <w:rFonts w:eastAsiaTheme="minorEastAsia"/>
      <w:szCs w:val="28"/>
      <w:lang w:val="en-US"/>
    </w:rPr>
  </w:style>
  <w:style w:type="character" w:customStyle="1" w:styleId="DocID">
    <w:name w:val="DocID"/>
    <w:basedOn w:val="DefaultParagraphFont"/>
    <w:rsid w:val="00C47FFA"/>
    <w:rPr>
      <w:rFonts w:ascii="Arial" w:hAnsi="Arial" w:cs="Arial"/>
      <w:b w:val="0"/>
      <w:i w:val="0"/>
      <w:caps w:val="0"/>
      <w:vanish w:val="0"/>
      <w:color w:val="000000"/>
      <w:sz w:val="12"/>
      <w:u w:val="none"/>
    </w:rPr>
  </w:style>
  <w:style w:type="character" w:customStyle="1" w:styleId="Heading2Char">
    <w:name w:val="Heading 2 Char"/>
    <w:basedOn w:val="DefaultParagraphFont"/>
    <w:link w:val="Heading2"/>
    <w:uiPriority w:val="9"/>
    <w:rsid w:val="00C47FFA"/>
    <w:rPr>
      <w:rFonts w:asciiTheme="majorHAnsi" w:eastAsiaTheme="majorEastAsia" w:hAnsiTheme="majorHAnsi" w:cstheme="majorHAnsi"/>
      <w:b/>
      <w:bCs/>
      <w:lang w:val="en-US" w:eastAsia="en-US"/>
    </w:rPr>
  </w:style>
  <w:style w:type="character" w:customStyle="1" w:styleId="Heading3Char">
    <w:name w:val="Heading 3 Char"/>
    <w:aliases w:val="Heading 3 Char1 Char,Heading 3 Char Char Char,h3 Char,Level 1 - 1 Char Char Char,Minor Char Char Char,Level 1 - 1 Char Char1,Minor Char Char1,Lev 3 Char,Heading 3(left) Char,H3 Char,Level 1 - 1 Char1,Minor Char1,Subparagraafkop Char"/>
    <w:basedOn w:val="DefaultParagraphFont"/>
    <w:link w:val="Heading3"/>
    <w:rsid w:val="00C47FFA"/>
    <w:rPr>
      <w:rFonts w:ascii="Arial" w:eastAsia="Arial" w:hAnsi="Arial" w:cs="Arial"/>
      <w:lang w:val="en-US" w:eastAsia="en-US"/>
    </w:rPr>
  </w:style>
  <w:style w:type="character" w:customStyle="1" w:styleId="Heading4Char">
    <w:name w:val="Heading 4 Char"/>
    <w:aliases w:val="Heading 4 Char1 Char,Heading 4 Char Char Char,Level 2 - a Char,4 Char,Lev 4 Char,H4 Char,H Char,h4 Char"/>
    <w:basedOn w:val="DefaultParagraphFont"/>
    <w:link w:val="Heading4"/>
    <w:uiPriority w:val="9"/>
    <w:rsid w:val="00C47FFA"/>
    <w:rPr>
      <w:rFonts w:ascii="Arial" w:eastAsia="Arial" w:hAnsi="Arial" w:cs="Arial"/>
      <w:lang w:val="en-US" w:eastAsia="en-US"/>
    </w:rPr>
  </w:style>
  <w:style w:type="character" w:customStyle="1" w:styleId="Heading5Char">
    <w:name w:val="Heading 5 Char"/>
    <w:aliases w:val="Level 3 - i Char,Lev 5 Char,H5 Char,h5 Char"/>
    <w:basedOn w:val="DefaultParagraphFont"/>
    <w:link w:val="Heading5"/>
    <w:uiPriority w:val="9"/>
    <w:rsid w:val="00C47FFA"/>
    <w:rPr>
      <w:rFonts w:ascii="Arial" w:eastAsia="Arial" w:hAnsi="Arial" w:cs="Arial"/>
      <w:lang w:val="en-US" w:eastAsia="en-US"/>
    </w:rPr>
  </w:style>
  <w:style w:type="character" w:customStyle="1" w:styleId="Heading6Char">
    <w:name w:val="Heading 6 Char"/>
    <w:aliases w:val="Lev 6 Char,H6 Char,Legal Level 1. Char,h6 Char"/>
    <w:basedOn w:val="DefaultParagraphFont"/>
    <w:link w:val="Heading6"/>
    <w:rsid w:val="00C47FFA"/>
    <w:rPr>
      <w:rFonts w:ascii="Arial" w:eastAsia="Arial" w:hAnsi="Arial" w:cs="Arial"/>
      <w:lang w:val="en-US" w:eastAsia="en-US"/>
    </w:rPr>
  </w:style>
  <w:style w:type="paragraph" w:styleId="Title">
    <w:name w:val="Title"/>
    <w:basedOn w:val="Heading1"/>
    <w:next w:val="Normal"/>
    <w:link w:val="TitleChar"/>
    <w:uiPriority w:val="10"/>
    <w:qFormat/>
    <w:rsid w:val="00C47FFA"/>
    <w:pPr>
      <w:keepNext w:val="0"/>
      <w:keepLines/>
      <w:numPr>
        <w:numId w:val="0"/>
      </w:numPr>
      <w:spacing w:after="240" w:line="240" w:lineRule="auto"/>
      <w:ind w:left="835" w:hanging="677"/>
      <w:jc w:val="both"/>
    </w:pPr>
    <w:rPr>
      <w:rFonts w:ascii="Arial" w:eastAsia="Arial" w:hAnsi="Arial" w:cs="Arial"/>
      <w:bCs w:val="0"/>
      <w:color w:val="000000" w:themeColor="text1"/>
      <w:sz w:val="20"/>
      <w:szCs w:val="20"/>
    </w:rPr>
  </w:style>
  <w:style w:type="character" w:customStyle="1" w:styleId="TitleChar">
    <w:name w:val="Title Char"/>
    <w:basedOn w:val="DefaultParagraphFont"/>
    <w:link w:val="Title"/>
    <w:uiPriority w:val="10"/>
    <w:rsid w:val="00C47FFA"/>
    <w:rPr>
      <w:rFonts w:ascii="Arial" w:eastAsia="Arial" w:hAnsi="Arial" w:cs="Arial"/>
      <w:b/>
      <w:color w:val="000000" w:themeColor="text1"/>
      <w:sz w:val="20"/>
      <w:szCs w:val="20"/>
      <w:lang w:val="en-US" w:eastAsia="en-US"/>
    </w:rPr>
  </w:style>
  <w:style w:type="character" w:customStyle="1" w:styleId="FootnoteTextChar">
    <w:name w:val="Footnote Text Char"/>
    <w:basedOn w:val="DefaultParagraphFont"/>
    <w:link w:val="FootnoteText"/>
    <w:rsid w:val="00C47FFA"/>
    <w:rPr>
      <w:rFonts w:eastAsiaTheme="minorEastAsia"/>
      <w:sz w:val="18"/>
      <w:szCs w:val="20"/>
      <w:lang w:val="en-US"/>
    </w:rPr>
  </w:style>
  <w:style w:type="paragraph" w:customStyle="1" w:styleId="HEAD-CENT">
    <w:name w:val="HEAD-CENT"/>
    <w:basedOn w:val="Normal"/>
    <w:rsid w:val="00C47FFA"/>
    <w:pPr>
      <w:keepNext/>
      <w:widowControl/>
      <w:numPr>
        <w:numId w:val="11"/>
      </w:numPr>
      <w:autoSpaceDE/>
      <w:autoSpaceDN/>
      <w:spacing w:before="240" w:after="240"/>
    </w:pPr>
    <w:rPr>
      <w:rFonts w:eastAsia="Times New Roman" w:cs="Times New Roman"/>
      <w:b/>
      <w:sz w:val="20"/>
      <w:szCs w:val="20"/>
    </w:rPr>
  </w:style>
  <w:style w:type="paragraph" w:customStyle="1" w:styleId="PARA">
    <w:name w:val="PARA"/>
    <w:basedOn w:val="Normal"/>
    <w:rsid w:val="00C47FFA"/>
    <w:pPr>
      <w:widowControl/>
      <w:autoSpaceDE/>
      <w:autoSpaceDN/>
      <w:spacing w:after="240"/>
      <w:jc w:val="both"/>
    </w:pPr>
    <w:rPr>
      <w:rFonts w:eastAsia="Times New Roman" w:cs="Times New Roman"/>
      <w:szCs w:val="20"/>
    </w:rPr>
  </w:style>
  <w:style w:type="paragraph" w:customStyle="1" w:styleId="PARA-2">
    <w:name w:val="PARA-2"/>
    <w:basedOn w:val="Normal"/>
    <w:rsid w:val="00C47FFA"/>
    <w:pPr>
      <w:widowControl/>
      <w:numPr>
        <w:ilvl w:val="1"/>
        <w:numId w:val="11"/>
      </w:numPr>
      <w:autoSpaceDE/>
      <w:autoSpaceDN/>
      <w:spacing w:after="240"/>
      <w:jc w:val="both"/>
    </w:pPr>
    <w:rPr>
      <w:rFonts w:eastAsia="Times New Roman"/>
      <w:sz w:val="20"/>
      <w:szCs w:val="20"/>
      <w:lang w:val="en-GB"/>
    </w:rPr>
  </w:style>
  <w:style w:type="paragraph" w:customStyle="1" w:styleId="PARA-a0">
    <w:name w:val="PARA-a"/>
    <w:basedOn w:val="Normal"/>
    <w:rsid w:val="00C47FFA"/>
    <w:pPr>
      <w:widowControl/>
      <w:numPr>
        <w:numId w:val="12"/>
      </w:numPr>
      <w:tabs>
        <w:tab w:val="left" w:pos="2138"/>
      </w:tabs>
      <w:autoSpaceDE/>
      <w:autoSpaceDN/>
      <w:spacing w:after="240"/>
      <w:jc w:val="both"/>
    </w:pPr>
    <w:rPr>
      <w:rFonts w:eastAsia="Times New Roman" w:cs="Times New Roman"/>
      <w:sz w:val="20"/>
      <w:szCs w:val="20"/>
    </w:rPr>
  </w:style>
  <w:style w:type="paragraph" w:customStyle="1" w:styleId="PARA-a">
    <w:name w:val="PARA-(a)"/>
    <w:basedOn w:val="Normal"/>
    <w:link w:val="PARA-aChar"/>
    <w:rsid w:val="00C47FFA"/>
    <w:pPr>
      <w:widowControl/>
      <w:numPr>
        <w:ilvl w:val="2"/>
        <w:numId w:val="11"/>
      </w:numPr>
      <w:autoSpaceDE/>
      <w:autoSpaceDN/>
      <w:jc w:val="both"/>
    </w:pPr>
    <w:rPr>
      <w:rFonts w:eastAsia="Times New Roman" w:cs="Times New Roman"/>
      <w:sz w:val="20"/>
      <w:szCs w:val="24"/>
      <w:lang w:val="en-GB"/>
    </w:rPr>
  </w:style>
  <w:style w:type="paragraph" w:customStyle="1" w:styleId="PARA-i">
    <w:name w:val="PARA-(i)"/>
    <w:basedOn w:val="Normal"/>
    <w:rsid w:val="00C47FFA"/>
    <w:pPr>
      <w:widowControl/>
      <w:numPr>
        <w:ilvl w:val="3"/>
        <w:numId w:val="11"/>
      </w:numPr>
      <w:autoSpaceDE/>
      <w:autoSpaceDN/>
      <w:jc w:val="both"/>
    </w:pPr>
    <w:rPr>
      <w:rFonts w:eastAsia="Times New Roman" w:cs="Times New Roman"/>
      <w:sz w:val="20"/>
      <w:szCs w:val="24"/>
      <w:lang w:val="en-GB"/>
    </w:rPr>
  </w:style>
  <w:style w:type="paragraph" w:customStyle="1" w:styleId="SIGN-2">
    <w:name w:val="SIGN-2"/>
    <w:basedOn w:val="Normal"/>
    <w:rsid w:val="00C47FFA"/>
    <w:pPr>
      <w:widowControl/>
      <w:tabs>
        <w:tab w:val="left" w:pos="4176"/>
        <w:tab w:val="left" w:pos="4507"/>
        <w:tab w:val="right" w:pos="8640"/>
      </w:tabs>
      <w:autoSpaceDE/>
      <w:autoSpaceDN/>
      <w:jc w:val="both"/>
    </w:pPr>
    <w:rPr>
      <w:rFonts w:eastAsia="Times New Roman" w:cs="Times New Roman"/>
      <w:szCs w:val="20"/>
    </w:rPr>
  </w:style>
  <w:style w:type="character" w:customStyle="1" w:styleId="PARA-aChar">
    <w:name w:val="PARA-(a) Char"/>
    <w:basedOn w:val="DefaultParagraphFont"/>
    <w:link w:val="PARA-a"/>
    <w:rsid w:val="00C47FFA"/>
    <w:rPr>
      <w:rFonts w:ascii="Arial" w:eastAsia="Times New Roman" w:hAnsi="Arial" w:cs="Times New Roman"/>
      <w:sz w:val="20"/>
      <w:szCs w:val="24"/>
      <w:lang w:val="en-GB" w:eastAsia="en-US"/>
    </w:rPr>
  </w:style>
  <w:style w:type="paragraph" w:customStyle="1" w:styleId="HEAD-ART">
    <w:name w:val="HEAD-ART"/>
    <w:basedOn w:val="Normal"/>
    <w:rsid w:val="00C47FFA"/>
    <w:pPr>
      <w:keepNext/>
      <w:widowControl/>
      <w:autoSpaceDE/>
      <w:autoSpaceDN/>
      <w:spacing w:before="240"/>
      <w:jc w:val="center"/>
    </w:pPr>
    <w:rPr>
      <w:rFonts w:eastAsia="Times New Roman" w:cs="Times New Roman"/>
      <w:b/>
      <w:sz w:val="20"/>
      <w:szCs w:val="20"/>
    </w:rPr>
  </w:style>
  <w:style w:type="character" w:customStyle="1" w:styleId="DeltaViewInsertion">
    <w:name w:val="DeltaView Insertion"/>
    <w:rsid w:val="00C47FFA"/>
    <w:rPr>
      <w:b/>
      <w:bCs/>
      <w:color w:val="0000FF"/>
      <w:spacing w:val="0"/>
      <w:u w:val="double"/>
    </w:rPr>
  </w:style>
  <w:style w:type="paragraph" w:styleId="BodyText3">
    <w:name w:val="Body Text 3"/>
    <w:basedOn w:val="Normal"/>
    <w:link w:val="BodyText3Char"/>
    <w:unhideWhenUsed/>
    <w:rsid w:val="00C47FFA"/>
    <w:pPr>
      <w:spacing w:after="120"/>
    </w:pPr>
    <w:rPr>
      <w:sz w:val="16"/>
      <w:szCs w:val="16"/>
    </w:rPr>
  </w:style>
  <w:style w:type="character" w:customStyle="1" w:styleId="BodyText3Char">
    <w:name w:val="Body Text 3 Char"/>
    <w:basedOn w:val="DefaultParagraphFont"/>
    <w:link w:val="BodyText3"/>
    <w:rsid w:val="00C47FFA"/>
    <w:rPr>
      <w:rFonts w:ascii="Arial" w:eastAsia="Arial" w:hAnsi="Arial" w:cs="Arial"/>
      <w:sz w:val="16"/>
      <w:szCs w:val="16"/>
      <w:lang w:val="en-US" w:eastAsia="en-US"/>
    </w:rPr>
  </w:style>
  <w:style w:type="character" w:styleId="CommentReference">
    <w:name w:val="annotation reference"/>
    <w:basedOn w:val="DefaultParagraphFont"/>
    <w:uiPriority w:val="99"/>
    <w:semiHidden/>
    <w:unhideWhenUsed/>
    <w:rsid w:val="00C47FFA"/>
    <w:rPr>
      <w:sz w:val="16"/>
      <w:szCs w:val="16"/>
    </w:rPr>
  </w:style>
  <w:style w:type="paragraph" w:styleId="CommentText">
    <w:name w:val="annotation text"/>
    <w:basedOn w:val="Normal"/>
    <w:link w:val="CommentTextChar"/>
    <w:uiPriority w:val="99"/>
    <w:unhideWhenUsed/>
    <w:rsid w:val="00C47FFA"/>
    <w:rPr>
      <w:sz w:val="20"/>
      <w:szCs w:val="20"/>
    </w:rPr>
  </w:style>
  <w:style w:type="character" w:customStyle="1" w:styleId="CommentTextChar">
    <w:name w:val="Comment Text Char"/>
    <w:basedOn w:val="DefaultParagraphFont"/>
    <w:link w:val="CommentText"/>
    <w:uiPriority w:val="99"/>
    <w:rsid w:val="00C47FFA"/>
    <w:rPr>
      <w:rFonts w:ascii="Arial" w:eastAsia="Arial" w:hAnsi="Arial" w:cs="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C47FFA"/>
    <w:rPr>
      <w:b/>
      <w:bCs/>
    </w:rPr>
  </w:style>
  <w:style w:type="character" w:customStyle="1" w:styleId="CommentSubjectChar">
    <w:name w:val="Comment Subject Char"/>
    <w:basedOn w:val="CommentTextChar"/>
    <w:link w:val="CommentSubject"/>
    <w:uiPriority w:val="99"/>
    <w:semiHidden/>
    <w:rsid w:val="00C47FFA"/>
    <w:rPr>
      <w:rFonts w:ascii="Arial" w:eastAsia="Arial" w:hAnsi="Arial" w:cs="Arial"/>
      <w:b/>
      <w:bCs/>
      <w:sz w:val="20"/>
      <w:szCs w:val="20"/>
      <w:lang w:val="en-US" w:eastAsia="en-US"/>
    </w:rPr>
  </w:style>
  <w:style w:type="paragraph" w:customStyle="1" w:styleId="header1">
    <w:name w:val="header 1"/>
    <w:basedOn w:val="Header"/>
    <w:rsid w:val="00C47FFA"/>
    <w:pPr>
      <w:pBdr>
        <w:bottom w:val="single" w:sz="6" w:space="1" w:color="auto"/>
      </w:pBdr>
      <w:tabs>
        <w:tab w:val="left" w:pos="720"/>
        <w:tab w:val="center" w:pos="4507"/>
        <w:tab w:val="center" w:pos="6653"/>
        <w:tab w:val="right" w:pos="9000"/>
        <w:tab w:val="right" w:pos="13594"/>
      </w:tabs>
      <w:jc w:val="both"/>
    </w:pPr>
    <w:rPr>
      <w:rFonts w:eastAsia="Times New Roman" w:cs="Times New Roman"/>
      <w:color w:val="000000"/>
      <w:sz w:val="16"/>
      <w:szCs w:val="20"/>
      <w:lang w:val="en-GB"/>
    </w:rPr>
  </w:style>
  <w:style w:type="paragraph" w:styleId="Revision">
    <w:name w:val="Revision"/>
    <w:hidden/>
    <w:uiPriority w:val="99"/>
    <w:semiHidden/>
    <w:rsid w:val="00C47FFA"/>
    <w:pPr>
      <w:spacing w:after="0" w:line="240" w:lineRule="auto"/>
    </w:pPr>
    <w:rPr>
      <w:rFonts w:ascii="Arial" w:eastAsia="Arial" w:hAnsi="Arial" w:cs="Arial"/>
      <w:lang w:val="en-US" w:eastAsia="en-US"/>
    </w:rPr>
  </w:style>
  <w:style w:type="character" w:customStyle="1" w:styleId="Heading1Char">
    <w:name w:val="Heading 1 Char"/>
    <w:basedOn w:val="DefaultParagraphFont"/>
    <w:link w:val="Heading1"/>
    <w:rsid w:val="00BB07A5"/>
    <w:rPr>
      <w:rFonts w:asciiTheme="majorHAnsi" w:eastAsiaTheme="majorEastAsia" w:hAnsiTheme="majorHAnsi" w:cstheme="majorHAnsi"/>
      <w:b/>
      <w:bCs/>
      <w:lang w:val="en-US" w:eastAsia="en-US"/>
    </w:rPr>
  </w:style>
  <w:style w:type="character" w:customStyle="1" w:styleId="BodyTextChar">
    <w:name w:val="Body Text Char"/>
    <w:basedOn w:val="DefaultParagraphFont"/>
    <w:link w:val="BodyText"/>
    <w:uiPriority w:val="1"/>
    <w:rsid w:val="00BB07A5"/>
    <w:rPr>
      <w:rFonts w:ascii="Arial" w:eastAsia="Arial" w:hAnsi="Arial" w:cs="Arial"/>
      <w:lang w:val="en-US" w:eastAsia="en-US"/>
    </w:rPr>
  </w:style>
  <w:style w:type="character" w:customStyle="1" w:styleId="BodyTextFirstIndentChar">
    <w:name w:val="Body Text First Indent Char"/>
    <w:basedOn w:val="BodyTextChar"/>
    <w:link w:val="BodyTextFirstIndent"/>
    <w:uiPriority w:val="6"/>
    <w:semiHidden/>
    <w:rsid w:val="00BB07A5"/>
    <w:rPr>
      <w:rFonts w:ascii="Arial" w:eastAsia="Arial" w:hAnsi="Arial" w:cs="Arial"/>
      <w:lang w:val="en-US" w:eastAsia="en-US"/>
    </w:rPr>
  </w:style>
  <w:style w:type="paragraph" w:customStyle="1" w:styleId="CVBullet2">
    <w:name w:val="CV Bullet 2"/>
    <w:basedOn w:val="Normal"/>
    <w:uiPriority w:val="1"/>
    <w:semiHidden/>
    <w:rsid w:val="000947BA"/>
    <w:pPr>
      <w:widowControl/>
      <w:numPr>
        <w:numId w:val="14"/>
      </w:numPr>
      <w:autoSpaceDE/>
      <w:autoSpaceDN/>
      <w:spacing w:before="120" w:line="240" w:lineRule="atLeast"/>
      <w:jc w:val="both"/>
    </w:pPr>
    <w:rPr>
      <w:rFonts w:asciiTheme="minorHAnsi" w:eastAsiaTheme="minorEastAsia" w:hAnsiTheme="minorHAnsi" w:cstheme="minorHAnsi"/>
      <w:noProof/>
      <w:color w:val="5F5F5F"/>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1785">
      <w:bodyDiv w:val="1"/>
      <w:marLeft w:val="0"/>
      <w:marRight w:val="0"/>
      <w:marTop w:val="0"/>
      <w:marBottom w:val="0"/>
      <w:divBdr>
        <w:top w:val="none" w:sz="0" w:space="0" w:color="auto"/>
        <w:left w:val="none" w:sz="0" w:space="0" w:color="auto"/>
        <w:bottom w:val="none" w:sz="0" w:space="0" w:color="auto"/>
        <w:right w:val="none" w:sz="0" w:space="0" w:color="auto"/>
      </w:divBdr>
    </w:div>
    <w:div w:id="892741826">
      <w:bodyDiv w:val="1"/>
      <w:marLeft w:val="0"/>
      <w:marRight w:val="0"/>
      <w:marTop w:val="0"/>
      <w:marBottom w:val="0"/>
      <w:divBdr>
        <w:top w:val="none" w:sz="0" w:space="0" w:color="auto"/>
        <w:left w:val="none" w:sz="0" w:space="0" w:color="auto"/>
        <w:bottom w:val="none" w:sz="0" w:space="0" w:color="auto"/>
        <w:right w:val="none" w:sz="0" w:space="0" w:color="auto"/>
      </w:divBdr>
    </w:div>
    <w:div w:id="208236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9.xml"/><Relationship Id="rId8"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2dee8f-8945-4a3e-8448-aaba94f696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  s t a n d a l o n e = " n o " ? > < r o o t   x m l n s = " h t t p : / / s c h e m a s . m a c r o v i e w . c o m . a u / b m o f f i c e / b l a n k " / > 
</file>

<file path=customXml/item4.xml><?xml version="1.0" encoding="utf-8"?>
<cdm:cachedDataManifest xmlns:cdm="http://schemas.microsoft.com/2004/VisualStudio/Tools/Applications/CachedDataManifest.xsd" cdm:revision="1"/>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E96EB3FACC2E44EA46293843011E755" ma:contentTypeVersion="15" ma:contentTypeDescription="Create a new document." ma:contentTypeScope="" ma:versionID="bfa0b3a17ca07aca1b5541aece91ba07">
  <xsd:schema xmlns:xsd="http://www.w3.org/2001/XMLSchema" xmlns:xs="http://www.w3.org/2001/XMLSchema" xmlns:p="http://schemas.microsoft.com/office/2006/metadata/properties" xmlns:ns3="796c946d-36b9-4fd1-a7c8-fafb300f8e7c" xmlns:ns4="0e2dee8f-8945-4a3e-8448-aaba94f69621" targetNamespace="http://schemas.microsoft.com/office/2006/metadata/properties" ma:root="true" ma:fieldsID="031950c8a21c6779bd9c2dfd22e17946" ns3:_="" ns4:_="">
    <xsd:import namespace="796c946d-36b9-4fd1-a7c8-fafb300f8e7c"/>
    <xsd:import namespace="0e2dee8f-8945-4a3e-8448-aaba94f696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c946d-36b9-4fd1-a7c8-fafb300f8e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dee8f-8945-4a3e-8448-aaba94f696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15AB3-BAFC-4D8B-989E-34EF8A366B78}">
  <ds:schemaRefs>
    <ds:schemaRef ds:uri="http://schemas.microsoft.com/office/2006/metadata/properties"/>
    <ds:schemaRef ds:uri="http://schemas.microsoft.com/office/infopath/2007/PartnerControls"/>
    <ds:schemaRef ds:uri="0e2dee8f-8945-4a3e-8448-aaba94f69621"/>
  </ds:schemaRefs>
</ds:datastoreItem>
</file>

<file path=customXml/itemProps2.xml><?xml version="1.0" encoding="utf-8"?>
<ds:datastoreItem xmlns:ds="http://schemas.openxmlformats.org/officeDocument/2006/customXml" ds:itemID="{7E15BFC1-105F-4127-B6CE-2EEA7927C650}">
  <ds:schemaRefs>
    <ds:schemaRef ds:uri="http://schemas.openxmlformats.org/officeDocument/2006/bibliography"/>
  </ds:schemaRefs>
</ds:datastoreItem>
</file>

<file path=customXml/itemProps3.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4.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BE8C389C-5A6C-4C0B-A960-B1F1FDBCDEA1}">
  <ds:schemaRefs>
    <ds:schemaRef ds:uri="http://schemas.microsoft.com/sharepoint/v3/contenttype/forms"/>
  </ds:schemaRefs>
</ds:datastoreItem>
</file>

<file path=customXml/itemProps6.xml><?xml version="1.0" encoding="utf-8"?>
<ds:datastoreItem xmlns:ds="http://schemas.openxmlformats.org/officeDocument/2006/customXml" ds:itemID="{A8AA08F3-6263-4928-8434-16CBF3785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c946d-36b9-4fd1-a7c8-fafb300f8e7c"/>
    <ds:schemaRef ds:uri="0e2dee8f-8945-4a3e-8448-aaba94f69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38</Pages>
  <Words>14698</Words>
  <Characters>90125</Characters>
  <Application>Microsoft Office Word</Application>
  <DocSecurity>0</DocSecurity>
  <Lines>751</Lines>
  <Paragraphs>209</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104614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Baker McKenzie</dc:creator>
  <cp:keywords/>
  <dc:description/>
  <cp:lastModifiedBy>Baker &amp; McKenzie</cp:lastModifiedBy>
  <cp:revision>6</cp:revision>
  <cp:lastPrinted>2023-03-22T02:01:00Z</cp:lastPrinted>
  <dcterms:created xsi:type="dcterms:W3CDTF">2023-03-27T07:08:00Z</dcterms:created>
  <dcterms:modified xsi:type="dcterms:W3CDTF">2023-03-27T07:30:00Z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ContentTypeId">
    <vt:lpwstr>0x010100AE96EB3FACC2E44EA46293843011E755</vt:lpwstr>
  </property>
  <property fmtid="{D5CDD505-2E9C-101B-9397-08002B2CF9AE}" pid="4" name="iManageFooter">
    <vt:lpwstr>#421186726v17&lt;AP_DMS&gt; - SET - Master Trading Agreement (Final)</vt:lpwstr>
  </property>
</Properties>
</file>